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69D5" w14:textId="49731922" w:rsidR="00092F37" w:rsidRPr="00092F37" w:rsidRDefault="00092F37" w:rsidP="00092F37">
      <w:r w:rsidRPr="00092F37">
        <w:rPr>
          <w:b/>
          <w:bCs/>
        </w:rPr>
        <w:t xml:space="preserve">Person Specification – Member of the Congregational Memorial Hall </w:t>
      </w:r>
      <w:r w:rsidR="00EF6E66">
        <w:rPr>
          <w:b/>
          <w:bCs/>
        </w:rPr>
        <w:t>Trust</w:t>
      </w:r>
    </w:p>
    <w:p w14:paraId="75CCC49A" w14:textId="1B678217" w:rsidR="00092F37" w:rsidRPr="00092F37" w:rsidRDefault="00092F37" w:rsidP="00092F37">
      <w:r w:rsidRPr="00092F37">
        <w:t xml:space="preserve">We are seeking three committed individuals to join the Congregational Memorial Hall </w:t>
      </w:r>
      <w:r w:rsidR="00EF6E66">
        <w:t>Trust</w:t>
      </w:r>
      <w:r w:rsidRPr="00092F37">
        <w:t xml:space="preserve"> and contribute to the stewardship of a historic and values-led </w:t>
      </w:r>
      <w:r w:rsidR="00EF6E66">
        <w:t>charity</w:t>
      </w:r>
      <w:r w:rsidRPr="00092F37">
        <w:t>.</w:t>
      </w:r>
    </w:p>
    <w:p w14:paraId="4B9F38F0" w14:textId="77777777" w:rsidR="00092F37" w:rsidRPr="00092F37" w:rsidRDefault="00092F37" w:rsidP="00092F37">
      <w:r w:rsidRPr="00092F37">
        <w:rPr>
          <w:b/>
          <w:bCs/>
        </w:rPr>
        <w:t>Essential Criteria</w:t>
      </w:r>
    </w:p>
    <w:p w14:paraId="3658341E" w14:textId="77777777" w:rsidR="00092F37" w:rsidRPr="00092F37" w:rsidRDefault="00092F37" w:rsidP="00092F37">
      <w:pPr>
        <w:numPr>
          <w:ilvl w:val="0"/>
          <w:numId w:val="1"/>
        </w:numPr>
      </w:pPr>
      <w:r w:rsidRPr="00092F37">
        <w:t>A committed member of the United Reformed Church (URC)</w:t>
      </w:r>
    </w:p>
    <w:p w14:paraId="70D43012" w14:textId="3221FBED" w:rsidR="00092F37" w:rsidRPr="00092F37" w:rsidRDefault="00092F37" w:rsidP="00092F37">
      <w:pPr>
        <w:numPr>
          <w:ilvl w:val="0"/>
          <w:numId w:val="1"/>
        </w:numPr>
      </w:pPr>
      <w:r w:rsidRPr="00092F37">
        <w:t xml:space="preserve">An interest in the history, mission, and values of the Congregational </w:t>
      </w:r>
      <w:r w:rsidR="007E6784">
        <w:t xml:space="preserve">and dissenting </w:t>
      </w:r>
      <w:r w:rsidRPr="00092F37">
        <w:t>tradition</w:t>
      </w:r>
    </w:p>
    <w:p w14:paraId="17452631" w14:textId="77777777" w:rsidR="00092F37" w:rsidRPr="00092F37" w:rsidRDefault="00092F37" w:rsidP="00092F37">
      <w:pPr>
        <w:numPr>
          <w:ilvl w:val="0"/>
          <w:numId w:val="1"/>
        </w:numPr>
      </w:pPr>
      <w:r w:rsidRPr="00092F37">
        <w:t>A willingness to uphold and support the charitable aims of the Trust</w:t>
      </w:r>
    </w:p>
    <w:p w14:paraId="52D6DED2" w14:textId="77777777" w:rsidR="00092F37" w:rsidRPr="00092F37" w:rsidRDefault="00092F37" w:rsidP="00092F37">
      <w:pPr>
        <w:numPr>
          <w:ilvl w:val="0"/>
          <w:numId w:val="1"/>
        </w:numPr>
      </w:pPr>
      <w:r w:rsidRPr="00092F37">
        <w:t>Commitment to ethical principles, including responsible investment practices</w:t>
      </w:r>
    </w:p>
    <w:p w14:paraId="182F00E6" w14:textId="77777777" w:rsidR="00092F37" w:rsidRPr="00092F37" w:rsidRDefault="00092F37" w:rsidP="00092F37">
      <w:pPr>
        <w:numPr>
          <w:ilvl w:val="0"/>
          <w:numId w:val="1"/>
        </w:numPr>
      </w:pPr>
      <w:r w:rsidRPr="00092F37">
        <w:t>Ability to contribute thoughtfully to discussions and collective decision-making</w:t>
      </w:r>
    </w:p>
    <w:p w14:paraId="5E422C87" w14:textId="48484308" w:rsidR="00092F37" w:rsidRPr="00092F37" w:rsidRDefault="00092F37" w:rsidP="00092F37">
      <w:pPr>
        <w:numPr>
          <w:ilvl w:val="0"/>
          <w:numId w:val="1"/>
        </w:numPr>
      </w:pPr>
      <w:r w:rsidRPr="00092F37">
        <w:t xml:space="preserve">Willingness to attend meetings and </w:t>
      </w:r>
      <w:r w:rsidR="00770970">
        <w:t xml:space="preserve">to </w:t>
      </w:r>
      <w:r w:rsidRPr="00092F37">
        <w:t>engage with Trust business</w:t>
      </w:r>
    </w:p>
    <w:p w14:paraId="2BB320FE" w14:textId="77777777" w:rsidR="00092F37" w:rsidRPr="00092F37" w:rsidRDefault="00092F37" w:rsidP="00092F37">
      <w:r w:rsidRPr="00092F37">
        <w:rPr>
          <w:b/>
          <w:bCs/>
        </w:rPr>
        <w:t>Desirable Criteria</w:t>
      </w:r>
    </w:p>
    <w:p w14:paraId="120583F9" w14:textId="3B831055" w:rsidR="00092F37" w:rsidRPr="00092F37" w:rsidRDefault="00092F37" w:rsidP="00092F37">
      <w:pPr>
        <w:numPr>
          <w:ilvl w:val="0"/>
          <w:numId w:val="2"/>
        </w:numPr>
      </w:pPr>
      <w:r w:rsidRPr="00092F37">
        <w:t xml:space="preserve">Interest in </w:t>
      </w:r>
      <w:r w:rsidR="009814A9">
        <w:t xml:space="preserve">social change, </w:t>
      </w:r>
      <w:r w:rsidRPr="00092F37">
        <w:t>theology, history, education, or heritage</w:t>
      </w:r>
    </w:p>
    <w:p w14:paraId="78A496CF" w14:textId="77777777" w:rsidR="00092F37" w:rsidRPr="00092F37" w:rsidRDefault="00092F37" w:rsidP="00092F37">
      <w:pPr>
        <w:numPr>
          <w:ilvl w:val="0"/>
          <w:numId w:val="2"/>
        </w:numPr>
      </w:pPr>
      <w:r w:rsidRPr="00092F37">
        <w:t>Experience of governance, trusteeship, or committee work</w:t>
      </w:r>
    </w:p>
    <w:p w14:paraId="5D3A7B9C" w14:textId="20B4ED89" w:rsidR="00092F37" w:rsidRPr="00092F37" w:rsidRDefault="000855A5" w:rsidP="00092F37">
      <w:pPr>
        <w:numPr>
          <w:ilvl w:val="0"/>
          <w:numId w:val="2"/>
        </w:numPr>
      </w:pPr>
      <w:r>
        <w:t>Basic u</w:t>
      </w:r>
      <w:r w:rsidR="00092F37" w:rsidRPr="00092F37">
        <w:t>nderstanding of charity finance or ethical investment (e.g. familiarity with funds such as the CCLA COIF Charities Ethical Investment Fund)</w:t>
      </w:r>
    </w:p>
    <w:p w14:paraId="27A4E59E" w14:textId="77777777" w:rsidR="00092F37" w:rsidRPr="00092F37" w:rsidRDefault="00092F37" w:rsidP="00092F37">
      <w:pPr>
        <w:numPr>
          <w:ilvl w:val="0"/>
          <w:numId w:val="2"/>
        </w:numPr>
      </w:pPr>
      <w:r w:rsidRPr="00092F37">
        <w:t>Good communication and collaborative working skills</w:t>
      </w:r>
    </w:p>
    <w:p w14:paraId="7C099EFC" w14:textId="77777777" w:rsidR="00092F37" w:rsidRPr="00092F37" w:rsidRDefault="00092F37" w:rsidP="00092F37">
      <w:r w:rsidRPr="00092F37">
        <w:rPr>
          <w:b/>
          <w:bCs/>
        </w:rPr>
        <w:t>Personal Attributes</w:t>
      </w:r>
    </w:p>
    <w:p w14:paraId="1825196B" w14:textId="77777777" w:rsidR="00092F37" w:rsidRPr="00092F37" w:rsidRDefault="00092F37" w:rsidP="00092F37">
      <w:pPr>
        <w:numPr>
          <w:ilvl w:val="0"/>
          <w:numId w:val="3"/>
        </w:numPr>
      </w:pPr>
      <w:r w:rsidRPr="00092F37">
        <w:t>Integrity and a strong sense of responsibility</w:t>
      </w:r>
    </w:p>
    <w:p w14:paraId="624CD8B0" w14:textId="77777777" w:rsidR="00092F37" w:rsidRPr="00092F37" w:rsidRDefault="00092F37" w:rsidP="00092F37">
      <w:pPr>
        <w:numPr>
          <w:ilvl w:val="0"/>
          <w:numId w:val="3"/>
        </w:numPr>
      </w:pPr>
      <w:r w:rsidRPr="00092F37">
        <w:t>Open-mindedness and respect for different perspectives</w:t>
      </w:r>
    </w:p>
    <w:p w14:paraId="3921C855" w14:textId="77777777" w:rsidR="00092F37" w:rsidRPr="00092F37" w:rsidRDefault="00092F37" w:rsidP="00092F37">
      <w:pPr>
        <w:numPr>
          <w:ilvl w:val="0"/>
          <w:numId w:val="3"/>
        </w:numPr>
      </w:pPr>
      <w:r w:rsidRPr="00092F37">
        <w:t>Enthusiasm for preserving heritage while supporting future development</w:t>
      </w:r>
    </w:p>
    <w:p w14:paraId="600F2A09" w14:textId="77777777" w:rsidR="00092F37" w:rsidRPr="00092F37" w:rsidRDefault="00092F37" w:rsidP="00092F37">
      <w:pPr>
        <w:numPr>
          <w:ilvl w:val="0"/>
          <w:numId w:val="3"/>
        </w:numPr>
      </w:pPr>
      <w:r w:rsidRPr="00092F37">
        <w:t>A proactive and engaged approach</w:t>
      </w:r>
    </w:p>
    <w:p w14:paraId="40CC8E36" w14:textId="77777777" w:rsidR="00092F37" w:rsidRPr="00092F37" w:rsidRDefault="00092F37" w:rsidP="00092F37">
      <w:r w:rsidRPr="00092F37">
        <w:t>This is an opportunity to play a meaningful role in sustaining a Trust with a rich history and an ongoing commitment to learning, faith, and ethical stewardship.</w:t>
      </w:r>
    </w:p>
    <w:p w14:paraId="30D56EBC" w14:textId="77777777" w:rsidR="001B0BBA" w:rsidRDefault="001B0BBA"/>
    <w:sectPr w:rsidR="001B0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024"/>
    <w:multiLevelType w:val="multilevel"/>
    <w:tmpl w:val="1C86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11946"/>
    <w:multiLevelType w:val="multilevel"/>
    <w:tmpl w:val="B4C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E503E"/>
    <w:multiLevelType w:val="multilevel"/>
    <w:tmpl w:val="28AE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524042">
    <w:abstractNumId w:val="1"/>
  </w:num>
  <w:num w:numId="2" w16cid:durableId="274211558">
    <w:abstractNumId w:val="2"/>
  </w:num>
  <w:num w:numId="3" w16cid:durableId="83095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37"/>
    <w:rsid w:val="000855A5"/>
    <w:rsid w:val="00092F37"/>
    <w:rsid w:val="001B0BBA"/>
    <w:rsid w:val="00347451"/>
    <w:rsid w:val="00770970"/>
    <w:rsid w:val="007E6784"/>
    <w:rsid w:val="008D0A2C"/>
    <w:rsid w:val="009814A9"/>
    <w:rsid w:val="00AB29C1"/>
    <w:rsid w:val="00D607F5"/>
    <w:rsid w:val="00E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20B1"/>
  <w15:chartTrackingRefBased/>
  <w15:docId w15:val="{1674E85C-A984-4F3C-96C6-2326944F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9b915-518e-4460-8364-1760018e1cf6">
      <Terms xmlns="http://schemas.microsoft.com/office/infopath/2007/PartnerControls"/>
    </lcf76f155ced4ddcb4097134ff3c332f>
    <TaxCatchAll xmlns="febc1bb2-f832-4f49-b367-8a6de4a1c4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65DE875D499779D3C24CE4759C" ma:contentTypeVersion="22" ma:contentTypeDescription="Create a new document." ma:contentTypeScope="" ma:versionID="dc646548ec93b27527b8bc3234db9b4e">
  <xsd:schema xmlns:xsd="http://www.w3.org/2001/XMLSchema" xmlns:xs="http://www.w3.org/2001/XMLSchema" xmlns:p="http://schemas.microsoft.com/office/2006/metadata/properties" xmlns:ns2="6969b915-518e-4460-8364-1760018e1cf6" xmlns:ns3="febc1bb2-f832-4f49-b367-8a6de4a1c4d5" targetNamespace="http://schemas.microsoft.com/office/2006/metadata/properties" ma:root="true" ma:fieldsID="7f0368e74cbd56fd90556d5d092f84b8" ns2:_="" ns3:_="">
    <xsd:import namespace="6969b915-518e-4460-8364-1760018e1cf6"/>
    <xsd:import namespace="febc1bb2-f832-4f49-b367-8a6de4a1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9b915-518e-4460-8364-1760018e1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af3de6-8aab-47b0-909f-b8292843f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1bb2-f832-4f49-b367-8a6de4a1c4d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f5c211-a6c5-4ce4-9479-2a2ff5cca263}" ma:internalName="TaxCatchAll" ma:showField="CatchAllData" ma:web="febc1bb2-f832-4f49-b367-8a6de4a1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78CBD-505B-4796-9DB4-AEFE0BDCB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F7034381-DD99-49EB-94A3-48883E05F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F5828-6FB2-435B-858B-537DAFBC9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23</Lines>
  <Paragraphs>23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Brooks</dc:creator>
  <cp:keywords/>
  <dc:description/>
  <cp:lastModifiedBy>Steve Summers</cp:lastModifiedBy>
  <cp:revision>7</cp:revision>
  <dcterms:created xsi:type="dcterms:W3CDTF">2026-04-07T12:13:00Z</dcterms:created>
  <dcterms:modified xsi:type="dcterms:W3CDTF">2026-04-07T12:18:00Z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0x01010093EEF665DE875D499779D3C24CE4759C</vt:lpwstr>
  </property>
  <property fmtid="{D5CDD505-2E9C-101B-9397-08002B2CF9AE}" pid="3" name="MediaServiceImageTags">
    <vt:lpwstr/>
  </property>
</Properties>
</file>