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F566B" w14:textId="77777777" w:rsidR="00343E52" w:rsidRDefault="00343E52" w:rsidP="00343E52">
      <w:pPr>
        <w:pStyle w:val="Header"/>
        <w:jc w:val="center"/>
        <w:rPr>
          <w:rFonts w:ascii="Arial" w:hAnsi="Arial" w:cs="Arial"/>
          <w:b/>
          <w:bCs/>
          <w:sz w:val="36"/>
          <w:szCs w:val="36"/>
        </w:rPr>
      </w:pPr>
      <w:r w:rsidRPr="00343E52">
        <w:rPr>
          <w:rFonts w:ascii="Arial" w:hAnsi="Arial" w:cs="Arial"/>
          <w:b/>
          <w:bCs/>
          <w:sz w:val="36"/>
          <w:szCs w:val="36"/>
        </w:rPr>
        <w:t>PART 3: SAFEGUARDING</w:t>
      </w:r>
    </w:p>
    <w:p w14:paraId="239B61FE" w14:textId="77777777" w:rsidR="00343E52" w:rsidRPr="00343E52" w:rsidRDefault="00343E52" w:rsidP="00343E52">
      <w:pPr>
        <w:pStyle w:val="Header"/>
        <w:jc w:val="center"/>
        <w:rPr>
          <w:rFonts w:ascii="Arial" w:hAnsi="Arial" w:cs="Arial"/>
          <w:b/>
          <w:bCs/>
          <w:sz w:val="36"/>
          <w:szCs w:val="36"/>
        </w:rPr>
      </w:pPr>
    </w:p>
    <w:p w14:paraId="61DD99A0" w14:textId="0F693B00" w:rsidR="000A274F" w:rsidRPr="00A10D97" w:rsidRDefault="000A274F" w:rsidP="000A274F">
      <w:pPr>
        <w:spacing w:after="0" w:line="276" w:lineRule="auto"/>
        <w:ind w:left="18" w:right="414" w:hanging="10"/>
        <w:rPr>
          <w:rFonts w:ascii="Arial" w:eastAsia="Ebrima" w:hAnsi="Arial" w:cs="Arial"/>
          <w:color w:val="000000"/>
          <w:sz w:val="24"/>
          <w:szCs w:val="24"/>
          <w:lang w:eastAsia="en-GB"/>
        </w:rPr>
      </w:pPr>
      <w:r w:rsidRPr="00A10D97">
        <w:rPr>
          <w:rFonts w:ascii="Arial" w:eastAsia="Ebrima" w:hAnsi="Arial" w:cs="Arial"/>
          <w:color w:val="000000"/>
          <w:sz w:val="24"/>
          <w:szCs w:val="24"/>
          <w:lang w:eastAsia="en-GB"/>
        </w:rPr>
        <w:t xml:space="preserve">Each church must have its own </w:t>
      </w:r>
      <w:r w:rsidRPr="00A10D97">
        <w:rPr>
          <w:rFonts w:ascii="Arial" w:eastAsia="Ebrima" w:hAnsi="Arial" w:cs="Arial"/>
          <w:b/>
          <w:bCs/>
          <w:i/>
          <w:iCs/>
          <w:color w:val="000000"/>
          <w:sz w:val="24"/>
          <w:szCs w:val="24"/>
          <w:lang w:eastAsia="en-GB"/>
        </w:rPr>
        <w:t xml:space="preserve">Safeguarding </w:t>
      </w:r>
      <w:proofErr w:type="gramStart"/>
      <w:r w:rsidRPr="00A10D97">
        <w:rPr>
          <w:rFonts w:ascii="Arial" w:eastAsia="Ebrima" w:hAnsi="Arial" w:cs="Arial"/>
          <w:b/>
          <w:bCs/>
          <w:i/>
          <w:iCs/>
          <w:color w:val="000000"/>
          <w:sz w:val="24"/>
          <w:szCs w:val="24"/>
          <w:lang w:eastAsia="en-GB"/>
        </w:rPr>
        <w:t>Policy</w:t>
      </w:r>
      <w:proofErr w:type="gramEnd"/>
      <w:r w:rsidRPr="00A10D97">
        <w:rPr>
          <w:rFonts w:ascii="Arial" w:eastAsia="Ebrima" w:hAnsi="Arial" w:cs="Arial"/>
          <w:color w:val="000000"/>
          <w:sz w:val="24"/>
          <w:szCs w:val="24"/>
          <w:lang w:eastAsia="en-GB"/>
        </w:rPr>
        <w:t xml:space="preserve"> and all leaders and young leaders must work to this policy. It might be a good idea to ask to see this. The </w:t>
      </w:r>
      <w:r w:rsidR="00864924">
        <w:rPr>
          <w:rFonts w:ascii="Arial" w:eastAsia="Ebrima" w:hAnsi="Arial" w:cs="Arial"/>
          <w:color w:val="000000"/>
          <w:sz w:val="24"/>
          <w:szCs w:val="24"/>
          <w:lang w:eastAsia="en-GB"/>
        </w:rPr>
        <w:t>p</w:t>
      </w:r>
      <w:r w:rsidRPr="00A10D97">
        <w:rPr>
          <w:rFonts w:ascii="Arial" w:eastAsia="Ebrima" w:hAnsi="Arial" w:cs="Arial"/>
          <w:color w:val="000000"/>
          <w:sz w:val="24"/>
          <w:szCs w:val="24"/>
          <w:lang w:eastAsia="en-GB"/>
        </w:rPr>
        <w:t xml:space="preserve">olicy should be displayed in the church. Find out where it is and have a look at it. </w:t>
      </w:r>
      <w:r w:rsidR="00075947" w:rsidRPr="00A10D97">
        <w:rPr>
          <w:rFonts w:ascii="Arial" w:eastAsia="Ebrima" w:hAnsi="Arial" w:cs="Arial"/>
          <w:color w:val="000000"/>
          <w:sz w:val="24"/>
          <w:szCs w:val="24"/>
          <w:lang w:eastAsia="en-GB"/>
        </w:rPr>
        <w:t xml:space="preserve"> </w:t>
      </w:r>
      <w:r w:rsidRPr="00A10D97">
        <w:rPr>
          <w:rFonts w:ascii="Arial" w:eastAsia="Ebrima" w:hAnsi="Arial" w:cs="Arial"/>
          <w:color w:val="000000"/>
          <w:sz w:val="24"/>
          <w:szCs w:val="24"/>
          <w:lang w:eastAsia="en-GB"/>
        </w:rPr>
        <w:t xml:space="preserve">The policy must ensure the suitability of the building and the vetting of </w:t>
      </w:r>
      <w:r w:rsidR="0014718F" w:rsidRPr="00A10D97">
        <w:rPr>
          <w:rFonts w:ascii="Arial" w:eastAsia="Ebrima" w:hAnsi="Arial" w:cs="Arial"/>
          <w:color w:val="000000"/>
          <w:sz w:val="24"/>
          <w:szCs w:val="24"/>
          <w:lang w:eastAsia="en-GB"/>
        </w:rPr>
        <w:t>everyone in a leadership role</w:t>
      </w:r>
      <w:r w:rsidRPr="00A10D97">
        <w:rPr>
          <w:rFonts w:ascii="Arial" w:eastAsia="Ebrima" w:hAnsi="Arial" w:cs="Arial"/>
          <w:color w:val="000000"/>
          <w:sz w:val="24"/>
          <w:szCs w:val="24"/>
          <w:lang w:eastAsia="en-GB"/>
        </w:rPr>
        <w:t>.</w:t>
      </w:r>
    </w:p>
    <w:p w14:paraId="0D5B74BB" w14:textId="77777777" w:rsidR="000A274F" w:rsidRPr="00A10D97" w:rsidRDefault="000A274F" w:rsidP="000A274F">
      <w:pPr>
        <w:spacing w:after="0" w:line="276" w:lineRule="auto"/>
        <w:ind w:left="18" w:right="414" w:hanging="10"/>
        <w:rPr>
          <w:rFonts w:ascii="Arial" w:eastAsia="Ebrima" w:hAnsi="Arial" w:cs="Arial"/>
          <w:color w:val="000000"/>
          <w:sz w:val="24"/>
          <w:szCs w:val="24"/>
          <w:lang w:eastAsia="en-GB"/>
        </w:rPr>
      </w:pPr>
    </w:p>
    <w:p w14:paraId="0899E91A" w14:textId="77777777" w:rsidR="000A274F" w:rsidRPr="00A10D97" w:rsidRDefault="000A274F" w:rsidP="000A274F">
      <w:pPr>
        <w:spacing w:after="120" w:line="276" w:lineRule="auto"/>
        <w:ind w:left="18" w:right="414" w:hanging="10"/>
        <w:rPr>
          <w:rFonts w:ascii="Arial" w:eastAsia="Ebrima" w:hAnsi="Arial" w:cs="Arial"/>
          <w:b/>
          <w:bCs/>
          <w:color w:val="000000"/>
          <w:sz w:val="24"/>
          <w:szCs w:val="24"/>
          <w:lang w:eastAsia="en-GB"/>
        </w:rPr>
      </w:pPr>
      <w:r w:rsidRPr="00A10D97">
        <w:rPr>
          <w:rFonts w:ascii="Arial" w:eastAsia="Ebrima" w:hAnsi="Arial" w:cs="Arial"/>
          <w:b/>
          <w:bCs/>
          <w:color w:val="000000"/>
          <w:sz w:val="24"/>
          <w:szCs w:val="24"/>
          <w:lang w:eastAsia="en-GB"/>
        </w:rPr>
        <w:t>A SAFE SPACE</w:t>
      </w:r>
    </w:p>
    <w:p w14:paraId="30AABAB7" w14:textId="6EF0492C" w:rsidR="00A1737E" w:rsidRPr="00A10D97" w:rsidRDefault="000A274F" w:rsidP="000A274F">
      <w:pPr>
        <w:spacing w:after="0" w:line="276" w:lineRule="auto"/>
        <w:ind w:left="18" w:right="414" w:hanging="10"/>
        <w:rPr>
          <w:rFonts w:ascii="Arial" w:eastAsia="Ebrima" w:hAnsi="Arial" w:cs="Arial"/>
          <w:color w:val="000000"/>
          <w:sz w:val="24"/>
          <w:szCs w:val="24"/>
          <w:lang w:eastAsia="en-GB"/>
        </w:rPr>
      </w:pPr>
      <w:r w:rsidRPr="00A10D97">
        <w:rPr>
          <w:rFonts w:ascii="Arial" w:eastAsia="Ebrima" w:hAnsi="Arial" w:cs="Arial"/>
          <w:b/>
          <w:bCs/>
          <w:color w:val="000000"/>
          <w:sz w:val="24"/>
          <w:szCs w:val="24"/>
          <w:lang w:eastAsia="en-GB"/>
        </w:rPr>
        <w:t>Physical space</w:t>
      </w:r>
      <w:r w:rsidR="002A1451">
        <w:rPr>
          <w:rFonts w:ascii="Arial" w:eastAsia="Ebrima" w:hAnsi="Arial" w:cs="Arial"/>
          <w:b/>
          <w:bCs/>
          <w:color w:val="000000"/>
          <w:sz w:val="24"/>
          <w:szCs w:val="24"/>
          <w:lang w:eastAsia="en-GB"/>
        </w:rPr>
        <w:t>:</w:t>
      </w:r>
      <w:r w:rsidRPr="00A10D97">
        <w:rPr>
          <w:rFonts w:ascii="Arial" w:eastAsia="Ebrima" w:hAnsi="Arial" w:cs="Arial"/>
          <w:color w:val="000000"/>
          <w:sz w:val="24"/>
          <w:szCs w:val="24"/>
          <w:lang w:eastAsia="en-GB"/>
        </w:rPr>
        <w:t xml:space="preserve"> It is important to make sure that the rooms which are used for activities are ‘user friendly’ and appropriate for the activities which have been planned for each session. </w:t>
      </w:r>
    </w:p>
    <w:p w14:paraId="20597043" w14:textId="530928B2" w:rsidR="000A274F" w:rsidRPr="00A10D97" w:rsidRDefault="000A274F" w:rsidP="000A274F">
      <w:pPr>
        <w:spacing w:after="0" w:line="276" w:lineRule="auto"/>
        <w:ind w:left="18" w:right="414" w:hanging="10"/>
        <w:rPr>
          <w:rFonts w:ascii="Arial" w:eastAsia="Ebrima" w:hAnsi="Arial" w:cs="Arial"/>
          <w:color w:val="000000"/>
          <w:sz w:val="24"/>
          <w:szCs w:val="24"/>
          <w:lang w:eastAsia="en-GB"/>
        </w:rPr>
      </w:pPr>
      <w:r w:rsidRPr="00A10D97">
        <w:rPr>
          <w:rFonts w:ascii="Arial" w:eastAsia="Ebrima" w:hAnsi="Arial" w:cs="Arial"/>
          <w:color w:val="000000"/>
          <w:sz w:val="24"/>
          <w:szCs w:val="24"/>
          <w:lang w:eastAsia="en-GB"/>
        </w:rPr>
        <w:t>Obviously</w:t>
      </w:r>
      <w:r w:rsidR="00864924">
        <w:rPr>
          <w:rFonts w:ascii="Arial" w:eastAsia="Ebrima" w:hAnsi="Arial" w:cs="Arial"/>
          <w:color w:val="000000"/>
          <w:sz w:val="24"/>
          <w:szCs w:val="24"/>
          <w:lang w:eastAsia="en-GB"/>
        </w:rPr>
        <w:t>,</w:t>
      </w:r>
      <w:r w:rsidRPr="00A10D97">
        <w:rPr>
          <w:rFonts w:ascii="Arial" w:eastAsia="Ebrima" w:hAnsi="Arial" w:cs="Arial"/>
          <w:color w:val="000000"/>
          <w:sz w:val="24"/>
          <w:szCs w:val="24"/>
          <w:lang w:eastAsia="en-GB"/>
        </w:rPr>
        <w:t xml:space="preserve"> if a running about game has been planned, there needs to be space to run without crashing into chairs, tables or each other.</w:t>
      </w:r>
    </w:p>
    <w:p w14:paraId="22347649" w14:textId="4C9638D0" w:rsidR="000A274F" w:rsidRPr="00A10D97" w:rsidRDefault="00294D0D" w:rsidP="000A274F">
      <w:pPr>
        <w:spacing w:after="0" w:line="276" w:lineRule="auto"/>
        <w:ind w:left="18" w:right="414" w:hanging="10"/>
        <w:rPr>
          <w:rFonts w:ascii="Arial" w:eastAsia="Ebrima" w:hAnsi="Arial" w:cs="Arial"/>
          <w:color w:val="000000"/>
          <w:sz w:val="24"/>
          <w:szCs w:val="24"/>
          <w:lang w:eastAsia="en-GB"/>
        </w:rPr>
      </w:pPr>
      <w:r w:rsidRPr="00A10D97">
        <w:rPr>
          <w:rFonts w:ascii="Arial" w:eastAsia="Ebrima" w:hAnsi="Arial" w:cs="Arial"/>
          <w:color w:val="000000"/>
          <w:sz w:val="24"/>
          <w:szCs w:val="24"/>
          <w:lang w:eastAsia="en-GB"/>
        </w:rPr>
        <w:t>L</w:t>
      </w:r>
      <w:r w:rsidR="000A274F" w:rsidRPr="00A10D97">
        <w:rPr>
          <w:rFonts w:ascii="Arial" w:eastAsia="Ebrima" w:hAnsi="Arial" w:cs="Arial"/>
          <w:color w:val="000000"/>
          <w:sz w:val="24"/>
          <w:szCs w:val="24"/>
          <w:lang w:eastAsia="en-GB"/>
        </w:rPr>
        <w:t xml:space="preserve">eaders need to arrive in good time before </w:t>
      </w:r>
      <w:r w:rsidRPr="00A10D97">
        <w:rPr>
          <w:rFonts w:ascii="Arial" w:eastAsia="Ebrima" w:hAnsi="Arial" w:cs="Arial"/>
          <w:color w:val="000000"/>
          <w:sz w:val="24"/>
          <w:szCs w:val="24"/>
          <w:lang w:eastAsia="en-GB"/>
        </w:rPr>
        <w:t>the sessions</w:t>
      </w:r>
      <w:r w:rsidR="000A274F" w:rsidRPr="00A10D97">
        <w:rPr>
          <w:rFonts w:ascii="Arial" w:eastAsia="Ebrima" w:hAnsi="Arial" w:cs="Arial"/>
          <w:color w:val="000000"/>
          <w:sz w:val="24"/>
          <w:szCs w:val="24"/>
          <w:lang w:eastAsia="en-GB"/>
        </w:rPr>
        <w:t xml:space="preserve"> start and ensure </w:t>
      </w:r>
      <w:proofErr w:type="gramStart"/>
      <w:r w:rsidR="000A274F" w:rsidRPr="00A10D97">
        <w:rPr>
          <w:rFonts w:ascii="Arial" w:eastAsia="Ebrima" w:hAnsi="Arial" w:cs="Arial"/>
          <w:color w:val="000000"/>
          <w:sz w:val="24"/>
          <w:szCs w:val="24"/>
          <w:lang w:eastAsia="en-GB"/>
        </w:rPr>
        <w:t>all of</w:t>
      </w:r>
      <w:proofErr w:type="gramEnd"/>
      <w:r w:rsidR="000A274F" w:rsidRPr="00A10D97">
        <w:rPr>
          <w:rFonts w:ascii="Arial" w:eastAsia="Ebrima" w:hAnsi="Arial" w:cs="Arial"/>
          <w:color w:val="000000"/>
          <w:sz w:val="24"/>
          <w:szCs w:val="24"/>
          <w:lang w:eastAsia="en-GB"/>
        </w:rPr>
        <w:t xml:space="preserve"> the above is </w:t>
      </w:r>
      <w:r w:rsidR="00864924">
        <w:rPr>
          <w:rFonts w:ascii="Arial" w:eastAsia="Ebrima" w:hAnsi="Arial" w:cs="Arial"/>
          <w:color w:val="000000"/>
          <w:sz w:val="24"/>
          <w:szCs w:val="24"/>
          <w:lang w:eastAsia="en-GB"/>
        </w:rPr>
        <w:t>OK</w:t>
      </w:r>
      <w:r w:rsidR="000A274F" w:rsidRPr="00A10D97">
        <w:rPr>
          <w:rFonts w:ascii="Arial" w:eastAsia="Ebrima" w:hAnsi="Arial" w:cs="Arial"/>
          <w:color w:val="000000"/>
          <w:sz w:val="24"/>
          <w:szCs w:val="24"/>
          <w:lang w:eastAsia="en-GB"/>
        </w:rPr>
        <w:t xml:space="preserve"> and that all the necessary resources are to hand.</w:t>
      </w:r>
    </w:p>
    <w:p w14:paraId="51AA8DFC" w14:textId="77777777" w:rsidR="000A274F" w:rsidRPr="00A10D97" w:rsidRDefault="000A274F" w:rsidP="000A274F">
      <w:pPr>
        <w:spacing w:after="0" w:line="276" w:lineRule="auto"/>
        <w:ind w:left="18" w:right="414" w:hanging="10"/>
        <w:rPr>
          <w:rFonts w:ascii="Arial" w:eastAsia="Ebrima" w:hAnsi="Arial" w:cs="Arial"/>
          <w:color w:val="000000"/>
          <w:sz w:val="24"/>
          <w:szCs w:val="24"/>
          <w:lang w:eastAsia="en-GB"/>
        </w:rPr>
      </w:pPr>
    </w:p>
    <w:p w14:paraId="1715D09F" w14:textId="266C374A" w:rsidR="000A274F" w:rsidRPr="00A10D97" w:rsidRDefault="000A274F" w:rsidP="000A274F">
      <w:pPr>
        <w:spacing w:after="0" w:line="276" w:lineRule="auto"/>
        <w:ind w:left="18" w:right="414" w:hanging="10"/>
        <w:rPr>
          <w:rFonts w:ascii="Arial" w:eastAsia="Ebrima" w:hAnsi="Arial" w:cs="Arial"/>
          <w:color w:val="000000"/>
          <w:sz w:val="24"/>
          <w:szCs w:val="24"/>
          <w:lang w:eastAsia="en-GB"/>
        </w:rPr>
      </w:pPr>
      <w:r w:rsidRPr="00A10D97">
        <w:rPr>
          <w:rFonts w:ascii="Arial" w:eastAsia="Ebrima" w:hAnsi="Arial" w:cs="Arial"/>
          <w:b/>
          <w:bCs/>
          <w:color w:val="000000"/>
          <w:sz w:val="24"/>
          <w:szCs w:val="24"/>
          <w:lang w:eastAsia="en-GB"/>
        </w:rPr>
        <w:t>Worship space</w:t>
      </w:r>
      <w:r w:rsidR="002A1451">
        <w:rPr>
          <w:rFonts w:ascii="Arial" w:eastAsia="Ebrima" w:hAnsi="Arial" w:cs="Arial"/>
          <w:b/>
          <w:bCs/>
          <w:color w:val="000000"/>
          <w:sz w:val="24"/>
          <w:szCs w:val="24"/>
          <w:lang w:eastAsia="en-GB"/>
        </w:rPr>
        <w:t>:</w:t>
      </w:r>
      <w:r w:rsidRPr="00A10D97">
        <w:rPr>
          <w:rFonts w:ascii="Arial" w:eastAsia="Ebrima" w:hAnsi="Arial" w:cs="Arial"/>
          <w:b/>
          <w:bCs/>
          <w:color w:val="000000"/>
          <w:sz w:val="24"/>
          <w:szCs w:val="24"/>
          <w:lang w:eastAsia="en-GB"/>
        </w:rPr>
        <w:t xml:space="preserve"> </w:t>
      </w:r>
      <w:r w:rsidRPr="00A10D97">
        <w:rPr>
          <w:rFonts w:ascii="Arial" w:eastAsia="Ebrima" w:hAnsi="Arial" w:cs="Arial"/>
          <w:color w:val="000000"/>
          <w:sz w:val="24"/>
          <w:szCs w:val="24"/>
          <w:lang w:eastAsia="en-GB"/>
        </w:rPr>
        <w:t xml:space="preserve">It </w:t>
      </w:r>
      <w:r w:rsidR="00294D0D" w:rsidRPr="00A10D97">
        <w:rPr>
          <w:rFonts w:ascii="Arial" w:eastAsia="Ebrima" w:hAnsi="Arial" w:cs="Arial"/>
          <w:color w:val="000000"/>
          <w:sz w:val="24"/>
          <w:szCs w:val="24"/>
          <w:lang w:eastAsia="en-GB"/>
        </w:rPr>
        <w:t>is</w:t>
      </w:r>
      <w:r w:rsidRPr="00A10D97">
        <w:rPr>
          <w:rFonts w:ascii="Arial" w:eastAsia="Ebrima" w:hAnsi="Arial" w:cs="Arial"/>
          <w:color w:val="000000"/>
          <w:sz w:val="24"/>
          <w:szCs w:val="24"/>
          <w:lang w:eastAsia="en-GB"/>
        </w:rPr>
        <w:t xml:space="preserve"> a good idea that a different space might be found for </w:t>
      </w:r>
      <w:r w:rsidR="007E6441">
        <w:rPr>
          <w:rFonts w:ascii="Arial" w:eastAsia="Ebrima" w:hAnsi="Arial" w:cs="Arial"/>
          <w:color w:val="000000"/>
          <w:sz w:val="24"/>
          <w:szCs w:val="24"/>
          <w:lang w:eastAsia="en-GB"/>
        </w:rPr>
        <w:t>w</w:t>
      </w:r>
      <w:r w:rsidRPr="00A10D97">
        <w:rPr>
          <w:rFonts w:ascii="Arial" w:eastAsia="Ebrima" w:hAnsi="Arial" w:cs="Arial"/>
          <w:color w:val="000000"/>
          <w:sz w:val="24"/>
          <w:szCs w:val="24"/>
          <w:lang w:eastAsia="en-GB"/>
        </w:rPr>
        <w:t>orship</w:t>
      </w:r>
      <w:r w:rsidR="00294D0D" w:rsidRPr="00A10D97">
        <w:rPr>
          <w:rFonts w:ascii="Arial" w:eastAsia="Ebrima" w:hAnsi="Arial" w:cs="Arial"/>
          <w:color w:val="000000"/>
          <w:sz w:val="24"/>
          <w:szCs w:val="24"/>
          <w:lang w:eastAsia="en-GB"/>
        </w:rPr>
        <w:t xml:space="preserve"> if that is part of your meeting.</w:t>
      </w:r>
      <w:r w:rsidRPr="00A10D97">
        <w:rPr>
          <w:rFonts w:ascii="Arial" w:eastAsia="Ebrima" w:hAnsi="Arial" w:cs="Arial"/>
          <w:color w:val="000000"/>
          <w:sz w:val="24"/>
          <w:szCs w:val="24"/>
          <w:lang w:eastAsia="en-GB"/>
        </w:rPr>
        <w:t xml:space="preserve"> Often</w:t>
      </w:r>
      <w:r w:rsidR="007E6441">
        <w:rPr>
          <w:rFonts w:ascii="Arial" w:eastAsia="Ebrima" w:hAnsi="Arial" w:cs="Arial"/>
          <w:color w:val="000000"/>
          <w:sz w:val="24"/>
          <w:szCs w:val="24"/>
          <w:lang w:eastAsia="en-GB"/>
        </w:rPr>
        <w:t>,</w:t>
      </w:r>
      <w:r w:rsidRPr="00A10D97">
        <w:rPr>
          <w:rFonts w:ascii="Arial" w:eastAsia="Ebrima" w:hAnsi="Arial" w:cs="Arial"/>
          <w:color w:val="000000"/>
          <w:sz w:val="24"/>
          <w:szCs w:val="24"/>
          <w:lang w:eastAsia="en-GB"/>
        </w:rPr>
        <w:t xml:space="preserve"> taking the </w:t>
      </w:r>
      <w:r w:rsidR="00294D0D" w:rsidRPr="00A10D97">
        <w:rPr>
          <w:rFonts w:ascii="Arial" w:eastAsia="Ebrima" w:hAnsi="Arial" w:cs="Arial"/>
          <w:color w:val="000000"/>
          <w:sz w:val="24"/>
          <w:szCs w:val="24"/>
          <w:lang w:eastAsia="en-GB"/>
        </w:rPr>
        <w:t>young people</w:t>
      </w:r>
      <w:r w:rsidRPr="00A10D97">
        <w:rPr>
          <w:rFonts w:ascii="Arial" w:eastAsia="Ebrima" w:hAnsi="Arial" w:cs="Arial"/>
          <w:color w:val="000000"/>
          <w:sz w:val="24"/>
          <w:szCs w:val="24"/>
          <w:lang w:eastAsia="en-GB"/>
        </w:rPr>
        <w:t xml:space="preserve"> into the sanctuary area of the church provides this difference. It is important to make this time special and different and as a </w:t>
      </w:r>
      <w:r w:rsidR="007E6441">
        <w:rPr>
          <w:rFonts w:ascii="Arial" w:eastAsia="Ebrima" w:hAnsi="Arial" w:cs="Arial"/>
          <w:color w:val="000000"/>
          <w:sz w:val="24"/>
          <w:szCs w:val="24"/>
          <w:lang w:eastAsia="en-GB"/>
        </w:rPr>
        <w:t>y</w:t>
      </w:r>
      <w:r w:rsidRPr="00A10D97">
        <w:rPr>
          <w:rFonts w:ascii="Arial" w:eastAsia="Ebrima" w:hAnsi="Arial" w:cs="Arial"/>
          <w:color w:val="000000"/>
          <w:sz w:val="24"/>
          <w:szCs w:val="24"/>
          <w:lang w:eastAsia="en-GB"/>
        </w:rPr>
        <w:t xml:space="preserve">oung </w:t>
      </w:r>
      <w:r w:rsidR="007E6441">
        <w:rPr>
          <w:rFonts w:ascii="Arial" w:eastAsia="Ebrima" w:hAnsi="Arial" w:cs="Arial"/>
          <w:color w:val="000000"/>
          <w:sz w:val="24"/>
          <w:szCs w:val="24"/>
          <w:lang w:eastAsia="en-GB"/>
        </w:rPr>
        <w:t>l</w:t>
      </w:r>
      <w:r w:rsidRPr="00A10D97">
        <w:rPr>
          <w:rFonts w:ascii="Arial" w:eastAsia="Ebrima" w:hAnsi="Arial" w:cs="Arial"/>
          <w:color w:val="000000"/>
          <w:sz w:val="24"/>
          <w:szCs w:val="24"/>
          <w:lang w:eastAsia="en-GB"/>
        </w:rPr>
        <w:t xml:space="preserve">eader you could have some ideas as how to bring this about. </w:t>
      </w:r>
    </w:p>
    <w:p w14:paraId="3AF10F98" w14:textId="77777777" w:rsidR="000A274F" w:rsidRPr="00A10D97" w:rsidRDefault="000A274F" w:rsidP="000A274F">
      <w:pPr>
        <w:spacing w:after="0" w:line="276" w:lineRule="auto"/>
        <w:ind w:left="18" w:right="414" w:hanging="10"/>
        <w:rPr>
          <w:rFonts w:ascii="Arial" w:eastAsia="Ebrima" w:hAnsi="Arial" w:cs="Arial"/>
          <w:color w:val="000000"/>
          <w:sz w:val="24"/>
          <w:szCs w:val="24"/>
          <w:lang w:eastAsia="en-GB"/>
        </w:rPr>
      </w:pPr>
    </w:p>
    <w:p w14:paraId="4CF01E06" w14:textId="4C966E18" w:rsidR="000A274F" w:rsidRDefault="00294D0D" w:rsidP="000A274F">
      <w:pPr>
        <w:spacing w:after="0" w:line="276" w:lineRule="auto"/>
        <w:ind w:left="18" w:right="414" w:hanging="10"/>
        <w:rPr>
          <w:rFonts w:ascii="Arial" w:eastAsia="Ebrima" w:hAnsi="Arial" w:cs="Arial"/>
          <w:color w:val="000000"/>
          <w:sz w:val="24"/>
          <w:szCs w:val="24"/>
          <w:lang w:eastAsia="en-GB"/>
        </w:rPr>
      </w:pPr>
      <w:r w:rsidRPr="00A10D97">
        <w:rPr>
          <w:rFonts w:ascii="Arial" w:eastAsia="Ebrima" w:hAnsi="Arial" w:cs="Arial"/>
          <w:b/>
          <w:bCs/>
          <w:color w:val="000000"/>
          <w:sz w:val="24"/>
          <w:szCs w:val="24"/>
          <w:lang w:eastAsia="en-GB"/>
        </w:rPr>
        <w:t>The young people</w:t>
      </w:r>
      <w:r w:rsidR="002A1451">
        <w:rPr>
          <w:rFonts w:ascii="Arial" w:eastAsia="Ebrima" w:hAnsi="Arial" w:cs="Arial"/>
          <w:b/>
          <w:bCs/>
          <w:color w:val="000000"/>
          <w:sz w:val="24"/>
          <w:szCs w:val="24"/>
          <w:lang w:eastAsia="en-GB"/>
        </w:rPr>
        <w:t>:</w:t>
      </w:r>
      <w:r w:rsidR="000A274F" w:rsidRPr="00A10D97">
        <w:rPr>
          <w:rFonts w:ascii="Arial" w:eastAsia="Ebrima" w:hAnsi="Arial" w:cs="Arial"/>
          <w:color w:val="000000"/>
          <w:sz w:val="24"/>
          <w:szCs w:val="24"/>
          <w:lang w:eastAsia="en-GB"/>
        </w:rPr>
        <w:t xml:space="preserve"> need to know that they are in a safe space with caring leaders who are looking out for their physical, mental and spiritual wellbeing. </w:t>
      </w:r>
      <w:r w:rsidRPr="00A10D97">
        <w:rPr>
          <w:rFonts w:ascii="Arial" w:eastAsia="Ebrima" w:hAnsi="Arial" w:cs="Arial"/>
          <w:color w:val="000000"/>
          <w:sz w:val="24"/>
          <w:szCs w:val="24"/>
          <w:lang w:eastAsia="en-GB"/>
        </w:rPr>
        <w:t>Young people</w:t>
      </w:r>
      <w:r w:rsidR="000A274F" w:rsidRPr="00A10D97">
        <w:rPr>
          <w:rFonts w:ascii="Arial" w:eastAsia="Ebrima" w:hAnsi="Arial" w:cs="Arial"/>
          <w:color w:val="000000"/>
          <w:sz w:val="24"/>
          <w:szCs w:val="24"/>
          <w:lang w:eastAsia="en-GB"/>
        </w:rPr>
        <w:t xml:space="preserve"> ‘open up’ and talk when least expected and leaders must be prepared for this and make space for it to happen when it does. </w:t>
      </w:r>
      <w:r w:rsidRPr="00A10D97">
        <w:rPr>
          <w:rFonts w:ascii="Arial" w:eastAsia="Ebrima" w:hAnsi="Arial" w:cs="Arial"/>
          <w:color w:val="000000"/>
          <w:sz w:val="24"/>
          <w:szCs w:val="24"/>
          <w:lang w:eastAsia="en-GB"/>
        </w:rPr>
        <w:t>Young people</w:t>
      </w:r>
      <w:r w:rsidR="000A274F" w:rsidRPr="00A10D97">
        <w:rPr>
          <w:rFonts w:ascii="Arial" w:eastAsia="Ebrima" w:hAnsi="Arial" w:cs="Arial"/>
          <w:color w:val="000000"/>
          <w:sz w:val="24"/>
          <w:szCs w:val="24"/>
          <w:lang w:eastAsia="en-GB"/>
        </w:rPr>
        <w:t xml:space="preserve"> also need to know that </w:t>
      </w:r>
      <w:r w:rsidRPr="00A10D97">
        <w:rPr>
          <w:rFonts w:ascii="Arial" w:eastAsia="Ebrima" w:hAnsi="Arial" w:cs="Arial"/>
          <w:color w:val="000000"/>
          <w:sz w:val="24"/>
          <w:szCs w:val="24"/>
          <w:lang w:eastAsia="en-GB"/>
        </w:rPr>
        <w:t>you will maintain confidentiality where appropriate</w:t>
      </w:r>
      <w:r w:rsidR="000A274F" w:rsidRPr="00A10D97">
        <w:rPr>
          <w:rFonts w:ascii="Arial" w:eastAsia="Ebrima" w:hAnsi="Arial" w:cs="Arial"/>
          <w:color w:val="000000"/>
          <w:sz w:val="24"/>
          <w:szCs w:val="24"/>
          <w:lang w:eastAsia="en-GB"/>
        </w:rPr>
        <w:t xml:space="preserve">. There must never be any discussion about what </w:t>
      </w:r>
      <w:r w:rsidRPr="00A10D97">
        <w:rPr>
          <w:rFonts w:ascii="Arial" w:eastAsia="Ebrima" w:hAnsi="Arial" w:cs="Arial"/>
          <w:color w:val="000000"/>
          <w:sz w:val="24"/>
          <w:szCs w:val="24"/>
          <w:lang w:eastAsia="en-GB"/>
        </w:rPr>
        <w:t>young people</w:t>
      </w:r>
      <w:r w:rsidR="000A274F" w:rsidRPr="00A10D97">
        <w:rPr>
          <w:rFonts w:ascii="Arial" w:eastAsia="Ebrima" w:hAnsi="Arial" w:cs="Arial"/>
          <w:color w:val="000000"/>
          <w:sz w:val="24"/>
          <w:szCs w:val="24"/>
          <w:lang w:eastAsia="en-GB"/>
        </w:rPr>
        <w:t xml:space="preserve"> said, how they behaved etc. outside of the meeting. This can be particularly tricky when there are siblings in the </w:t>
      </w:r>
      <w:r w:rsidRPr="00A10D97">
        <w:rPr>
          <w:rFonts w:ascii="Arial" w:eastAsia="Ebrima" w:hAnsi="Arial" w:cs="Arial"/>
          <w:color w:val="000000"/>
          <w:sz w:val="24"/>
          <w:szCs w:val="24"/>
          <w:lang w:eastAsia="en-GB"/>
        </w:rPr>
        <w:t>youth group</w:t>
      </w:r>
      <w:r w:rsidR="000A274F" w:rsidRPr="00A10D97">
        <w:rPr>
          <w:rFonts w:ascii="Arial" w:eastAsia="Ebrima" w:hAnsi="Arial" w:cs="Arial"/>
          <w:color w:val="000000"/>
          <w:sz w:val="24"/>
          <w:szCs w:val="24"/>
          <w:lang w:eastAsia="en-GB"/>
        </w:rPr>
        <w:t>. Each needs to know that they can be themselves.</w:t>
      </w:r>
    </w:p>
    <w:p w14:paraId="0C80DEDE" w14:textId="77777777" w:rsidR="006901FC" w:rsidRPr="00A10D97" w:rsidRDefault="006901FC" w:rsidP="000A274F">
      <w:pPr>
        <w:spacing w:after="0" w:line="276" w:lineRule="auto"/>
        <w:ind w:left="18" w:right="414" w:hanging="10"/>
        <w:rPr>
          <w:rFonts w:ascii="Arial" w:eastAsia="Ebrima" w:hAnsi="Arial" w:cs="Arial"/>
          <w:color w:val="000000"/>
          <w:sz w:val="24"/>
          <w:szCs w:val="24"/>
          <w:lang w:eastAsia="en-GB"/>
        </w:rPr>
      </w:pPr>
    </w:p>
    <w:p w14:paraId="32BCA3EC" w14:textId="7A926285" w:rsidR="000A274F" w:rsidRPr="00A10D97" w:rsidRDefault="000A274F" w:rsidP="000A274F">
      <w:pPr>
        <w:spacing w:after="0" w:line="276" w:lineRule="auto"/>
        <w:ind w:left="18" w:right="414" w:hanging="10"/>
        <w:rPr>
          <w:rFonts w:ascii="Arial" w:eastAsia="Ebrima" w:hAnsi="Arial" w:cs="Arial"/>
          <w:color w:val="000000"/>
          <w:sz w:val="24"/>
          <w:szCs w:val="24"/>
          <w:lang w:eastAsia="en-GB"/>
        </w:rPr>
      </w:pPr>
      <w:r w:rsidRPr="00A10D97">
        <w:rPr>
          <w:rFonts w:ascii="Arial" w:eastAsia="Ebrima" w:hAnsi="Arial" w:cs="Arial"/>
          <w:color w:val="000000"/>
          <w:sz w:val="24"/>
          <w:szCs w:val="24"/>
          <w:lang w:eastAsia="en-GB"/>
        </w:rPr>
        <w:lastRenderedPageBreak/>
        <w:t xml:space="preserve">Should any </w:t>
      </w:r>
      <w:r w:rsidR="00294D0D" w:rsidRPr="00A10D97">
        <w:rPr>
          <w:rFonts w:ascii="Arial" w:eastAsia="Ebrima" w:hAnsi="Arial" w:cs="Arial"/>
          <w:color w:val="000000"/>
          <w:sz w:val="24"/>
          <w:szCs w:val="24"/>
          <w:lang w:eastAsia="en-GB"/>
        </w:rPr>
        <w:t>young person</w:t>
      </w:r>
      <w:r w:rsidRPr="00A10D97">
        <w:rPr>
          <w:rFonts w:ascii="Arial" w:eastAsia="Ebrima" w:hAnsi="Arial" w:cs="Arial"/>
          <w:color w:val="000000"/>
          <w:sz w:val="24"/>
          <w:szCs w:val="24"/>
          <w:lang w:eastAsia="en-GB"/>
        </w:rPr>
        <w:t xml:space="preserve"> make a disclosure to you about any form of abuse</w:t>
      </w:r>
      <w:r w:rsidR="006A19B9" w:rsidRPr="00A10D97">
        <w:rPr>
          <w:rFonts w:ascii="Arial" w:eastAsia="Ebrima" w:hAnsi="Arial" w:cs="Arial"/>
          <w:color w:val="000000"/>
          <w:sz w:val="24"/>
          <w:szCs w:val="24"/>
          <w:lang w:eastAsia="en-GB"/>
        </w:rPr>
        <w:t xml:space="preserve"> or harm</w:t>
      </w:r>
      <w:r w:rsidRPr="00A10D97">
        <w:rPr>
          <w:rFonts w:ascii="Arial" w:eastAsia="Ebrima" w:hAnsi="Arial" w:cs="Arial"/>
          <w:color w:val="000000"/>
          <w:sz w:val="24"/>
          <w:szCs w:val="24"/>
          <w:lang w:eastAsia="en-GB"/>
        </w:rPr>
        <w:t>, then and only then is the time you cannot promise not to share this with someone else</w:t>
      </w:r>
      <w:r w:rsidR="008525EF">
        <w:rPr>
          <w:rFonts w:ascii="Arial" w:eastAsia="Ebrima" w:hAnsi="Arial" w:cs="Arial"/>
          <w:color w:val="000000"/>
          <w:sz w:val="24"/>
          <w:szCs w:val="24"/>
          <w:lang w:eastAsia="en-GB"/>
        </w:rPr>
        <w:t>.</w:t>
      </w:r>
      <w:r w:rsidRPr="00A10D97">
        <w:rPr>
          <w:rFonts w:ascii="Arial" w:eastAsia="Ebrima" w:hAnsi="Arial" w:cs="Arial"/>
          <w:color w:val="000000"/>
          <w:sz w:val="24"/>
          <w:szCs w:val="24"/>
          <w:lang w:eastAsia="en-GB"/>
        </w:rPr>
        <w:t xml:space="preserve"> </w:t>
      </w:r>
      <w:r w:rsidR="008525EF">
        <w:rPr>
          <w:rFonts w:ascii="Arial" w:eastAsia="Ebrima" w:hAnsi="Arial" w:cs="Arial"/>
          <w:color w:val="000000"/>
          <w:sz w:val="24"/>
          <w:szCs w:val="24"/>
          <w:lang w:eastAsia="en-GB"/>
        </w:rPr>
        <w:t>A</w:t>
      </w:r>
      <w:r w:rsidR="00AF584B" w:rsidRPr="00A10D97">
        <w:rPr>
          <w:rFonts w:ascii="Arial" w:eastAsia="Ebrima" w:hAnsi="Arial" w:cs="Arial"/>
          <w:color w:val="000000"/>
          <w:sz w:val="24"/>
          <w:szCs w:val="24"/>
          <w:lang w:eastAsia="en-GB"/>
        </w:rPr>
        <w:t>s</w:t>
      </w:r>
      <w:r w:rsidRPr="00A10D97">
        <w:rPr>
          <w:rFonts w:ascii="Arial" w:eastAsia="Ebrima" w:hAnsi="Arial" w:cs="Arial"/>
          <w:color w:val="000000"/>
          <w:sz w:val="24"/>
          <w:szCs w:val="24"/>
          <w:lang w:eastAsia="en-GB"/>
        </w:rPr>
        <w:t xml:space="preserve"> </w:t>
      </w:r>
      <w:r w:rsidR="00D12930" w:rsidRPr="00A10D97">
        <w:rPr>
          <w:rFonts w:ascii="Arial" w:eastAsia="Ebrima" w:hAnsi="Arial" w:cs="Arial"/>
          <w:color w:val="000000"/>
          <w:sz w:val="24"/>
          <w:szCs w:val="24"/>
          <w:lang w:eastAsia="en-GB"/>
        </w:rPr>
        <w:t xml:space="preserve">a </w:t>
      </w:r>
      <w:r w:rsidR="008525EF">
        <w:rPr>
          <w:rFonts w:ascii="Arial" w:eastAsia="Ebrima" w:hAnsi="Arial" w:cs="Arial"/>
          <w:color w:val="000000"/>
          <w:sz w:val="24"/>
          <w:szCs w:val="24"/>
          <w:lang w:eastAsia="en-GB"/>
        </w:rPr>
        <w:t>y</w:t>
      </w:r>
      <w:r w:rsidR="00D12930" w:rsidRPr="00A10D97">
        <w:rPr>
          <w:rFonts w:ascii="Arial" w:eastAsia="Ebrima" w:hAnsi="Arial" w:cs="Arial"/>
          <w:color w:val="000000"/>
          <w:sz w:val="24"/>
          <w:szCs w:val="24"/>
          <w:lang w:eastAsia="en-GB"/>
        </w:rPr>
        <w:t>oung</w:t>
      </w:r>
      <w:r w:rsidRPr="00A10D97">
        <w:rPr>
          <w:rFonts w:ascii="Arial" w:eastAsia="Ebrima" w:hAnsi="Arial" w:cs="Arial"/>
          <w:color w:val="000000"/>
          <w:sz w:val="24"/>
          <w:szCs w:val="24"/>
          <w:lang w:eastAsia="en-GB"/>
        </w:rPr>
        <w:t xml:space="preserve"> </w:t>
      </w:r>
      <w:r w:rsidR="008525EF">
        <w:rPr>
          <w:rFonts w:ascii="Arial" w:eastAsia="Ebrima" w:hAnsi="Arial" w:cs="Arial"/>
          <w:color w:val="000000"/>
          <w:sz w:val="24"/>
          <w:szCs w:val="24"/>
          <w:lang w:eastAsia="en-GB"/>
        </w:rPr>
        <w:t>l</w:t>
      </w:r>
      <w:r w:rsidR="00962F3B" w:rsidRPr="00A10D97">
        <w:rPr>
          <w:rFonts w:ascii="Arial" w:eastAsia="Ebrima" w:hAnsi="Arial" w:cs="Arial"/>
          <w:color w:val="000000"/>
          <w:sz w:val="24"/>
          <w:szCs w:val="24"/>
          <w:lang w:eastAsia="en-GB"/>
        </w:rPr>
        <w:t>e</w:t>
      </w:r>
      <w:r w:rsidRPr="00A10D97">
        <w:rPr>
          <w:rFonts w:ascii="Arial" w:eastAsia="Ebrima" w:hAnsi="Arial" w:cs="Arial"/>
          <w:color w:val="000000"/>
          <w:sz w:val="24"/>
          <w:szCs w:val="24"/>
          <w:lang w:eastAsia="en-GB"/>
        </w:rPr>
        <w:t>ader, such a disclosure must be passed to an adult leader.</w:t>
      </w:r>
    </w:p>
    <w:p w14:paraId="09E9631D" w14:textId="77777777" w:rsidR="000A274F" w:rsidRPr="00A10D97" w:rsidRDefault="000A274F" w:rsidP="000A274F">
      <w:pPr>
        <w:spacing w:after="0" w:line="276" w:lineRule="auto"/>
        <w:ind w:left="18" w:right="414" w:hanging="10"/>
        <w:rPr>
          <w:rFonts w:ascii="Arial" w:eastAsia="Ebrima" w:hAnsi="Arial" w:cs="Arial"/>
          <w:color w:val="000000"/>
          <w:sz w:val="24"/>
          <w:szCs w:val="24"/>
          <w:lang w:eastAsia="en-GB"/>
        </w:rPr>
      </w:pPr>
    </w:p>
    <w:p w14:paraId="598C02DC" w14:textId="77777777" w:rsidR="000A274F" w:rsidRPr="00A10D97" w:rsidRDefault="000A274F" w:rsidP="000A274F">
      <w:pPr>
        <w:spacing w:after="0" w:line="276" w:lineRule="auto"/>
        <w:ind w:left="18"/>
        <w:jc w:val="both"/>
        <w:rPr>
          <w:rFonts w:ascii="Arial" w:eastAsia="Ebrima" w:hAnsi="Arial" w:cs="Arial"/>
          <w:b/>
          <w:bCs/>
          <w:color w:val="000000"/>
          <w:sz w:val="24"/>
          <w:szCs w:val="24"/>
          <w:lang w:eastAsia="en-GB"/>
        </w:rPr>
      </w:pPr>
      <w:r w:rsidRPr="00A10D97">
        <w:rPr>
          <w:rFonts w:ascii="Arial" w:eastAsia="Ebrima" w:hAnsi="Arial" w:cs="Arial"/>
          <w:b/>
          <w:bCs/>
          <w:color w:val="000000"/>
          <w:sz w:val="24"/>
          <w:szCs w:val="24"/>
          <w:lang w:eastAsia="en-GB"/>
        </w:rPr>
        <w:t>RISK ASSESSMENTS</w:t>
      </w:r>
    </w:p>
    <w:p w14:paraId="6B569C05" w14:textId="4DE1AECB" w:rsidR="000A274F" w:rsidRPr="00A10D97" w:rsidRDefault="000A274F" w:rsidP="000A274F">
      <w:pPr>
        <w:spacing w:after="0" w:line="276" w:lineRule="auto"/>
        <w:ind w:left="18"/>
        <w:jc w:val="both"/>
        <w:rPr>
          <w:rFonts w:ascii="Arial" w:eastAsia="Ebrima" w:hAnsi="Arial" w:cs="Arial"/>
          <w:color w:val="000000"/>
          <w:sz w:val="24"/>
          <w:szCs w:val="24"/>
          <w:lang w:eastAsia="en-GB"/>
        </w:rPr>
      </w:pPr>
      <w:r w:rsidRPr="00A10D97">
        <w:rPr>
          <w:rFonts w:ascii="Arial" w:eastAsia="Ebrima" w:hAnsi="Arial" w:cs="Arial"/>
          <w:color w:val="000000"/>
          <w:sz w:val="24"/>
          <w:szCs w:val="24"/>
          <w:lang w:eastAsia="en-GB"/>
        </w:rPr>
        <w:t xml:space="preserve">Young </w:t>
      </w:r>
      <w:r w:rsidR="008525EF">
        <w:rPr>
          <w:rFonts w:ascii="Arial" w:eastAsia="Ebrima" w:hAnsi="Arial" w:cs="Arial"/>
          <w:color w:val="000000"/>
          <w:sz w:val="24"/>
          <w:szCs w:val="24"/>
          <w:lang w:eastAsia="en-GB"/>
        </w:rPr>
        <w:t>l</w:t>
      </w:r>
      <w:r w:rsidRPr="00A10D97">
        <w:rPr>
          <w:rFonts w:ascii="Arial" w:eastAsia="Ebrima" w:hAnsi="Arial" w:cs="Arial"/>
          <w:color w:val="000000"/>
          <w:sz w:val="24"/>
          <w:szCs w:val="24"/>
          <w:lang w:eastAsia="en-GB"/>
        </w:rPr>
        <w:t xml:space="preserve">eaders will not be expected to carry out </w:t>
      </w:r>
      <w:r w:rsidR="008525EF">
        <w:rPr>
          <w:rFonts w:ascii="Arial" w:eastAsia="Ebrima" w:hAnsi="Arial" w:cs="Arial"/>
          <w:color w:val="000000"/>
          <w:sz w:val="24"/>
          <w:szCs w:val="24"/>
          <w:lang w:eastAsia="en-GB"/>
        </w:rPr>
        <w:t>r</w:t>
      </w:r>
      <w:r w:rsidRPr="00A10D97">
        <w:rPr>
          <w:rFonts w:ascii="Arial" w:eastAsia="Ebrima" w:hAnsi="Arial" w:cs="Arial"/>
          <w:color w:val="000000"/>
          <w:sz w:val="24"/>
          <w:szCs w:val="24"/>
          <w:lang w:eastAsia="en-GB"/>
        </w:rPr>
        <w:t xml:space="preserve">isk </w:t>
      </w:r>
      <w:r w:rsidR="008525EF">
        <w:rPr>
          <w:rFonts w:ascii="Arial" w:eastAsia="Ebrima" w:hAnsi="Arial" w:cs="Arial"/>
          <w:color w:val="000000"/>
          <w:sz w:val="24"/>
          <w:szCs w:val="24"/>
          <w:lang w:eastAsia="en-GB"/>
        </w:rPr>
        <w:t>a</w:t>
      </w:r>
      <w:r w:rsidRPr="00A10D97">
        <w:rPr>
          <w:rFonts w:ascii="Arial" w:eastAsia="Ebrima" w:hAnsi="Arial" w:cs="Arial"/>
          <w:color w:val="000000"/>
          <w:sz w:val="24"/>
          <w:szCs w:val="24"/>
          <w:lang w:eastAsia="en-GB"/>
        </w:rPr>
        <w:t>ssessments. However, you may be able to contribute some knowledge about an activity which would aid the writing of these by a leader.</w:t>
      </w:r>
    </w:p>
    <w:p w14:paraId="74AC4D72" w14:textId="0EDA5629" w:rsidR="000A274F" w:rsidRPr="00A10D97" w:rsidRDefault="000A274F" w:rsidP="000A274F">
      <w:pPr>
        <w:spacing w:after="120" w:line="276" w:lineRule="auto"/>
        <w:ind w:left="18"/>
        <w:jc w:val="both"/>
        <w:rPr>
          <w:rFonts w:ascii="Arial" w:eastAsia="Ebrima" w:hAnsi="Arial" w:cs="Arial"/>
          <w:color w:val="000000"/>
          <w:sz w:val="24"/>
          <w:szCs w:val="24"/>
          <w:lang w:eastAsia="en-GB"/>
        </w:rPr>
      </w:pPr>
      <w:r w:rsidRPr="00A10D97">
        <w:rPr>
          <w:rFonts w:ascii="Arial" w:eastAsia="Ebrima" w:hAnsi="Arial" w:cs="Arial"/>
          <w:color w:val="000000"/>
          <w:sz w:val="24"/>
          <w:szCs w:val="24"/>
          <w:lang w:eastAsia="en-GB"/>
        </w:rPr>
        <w:t xml:space="preserve">Leaders will complete </w:t>
      </w:r>
      <w:r w:rsidR="008525EF">
        <w:rPr>
          <w:rFonts w:ascii="Arial" w:eastAsia="Ebrima" w:hAnsi="Arial" w:cs="Arial"/>
          <w:color w:val="000000"/>
          <w:sz w:val="24"/>
          <w:szCs w:val="24"/>
          <w:lang w:eastAsia="en-GB"/>
        </w:rPr>
        <w:t>r</w:t>
      </w:r>
      <w:r w:rsidRPr="00A10D97">
        <w:rPr>
          <w:rFonts w:ascii="Arial" w:eastAsia="Ebrima" w:hAnsi="Arial" w:cs="Arial"/>
          <w:color w:val="000000"/>
          <w:sz w:val="24"/>
          <w:szCs w:val="24"/>
          <w:lang w:eastAsia="en-GB"/>
        </w:rPr>
        <w:t xml:space="preserve">isk </w:t>
      </w:r>
      <w:r w:rsidR="008525EF">
        <w:rPr>
          <w:rFonts w:ascii="Arial" w:eastAsia="Ebrima" w:hAnsi="Arial" w:cs="Arial"/>
          <w:color w:val="000000"/>
          <w:sz w:val="24"/>
          <w:szCs w:val="24"/>
          <w:lang w:eastAsia="en-GB"/>
        </w:rPr>
        <w:t>a</w:t>
      </w:r>
      <w:r w:rsidRPr="00A10D97">
        <w:rPr>
          <w:rFonts w:ascii="Arial" w:eastAsia="Ebrima" w:hAnsi="Arial" w:cs="Arial"/>
          <w:color w:val="000000"/>
          <w:sz w:val="24"/>
          <w:szCs w:val="24"/>
          <w:lang w:eastAsia="en-GB"/>
        </w:rPr>
        <w:t xml:space="preserve">ssessments </w:t>
      </w:r>
      <w:r w:rsidR="00636557" w:rsidRPr="00A10D97">
        <w:rPr>
          <w:rFonts w:ascii="Arial" w:eastAsia="Ebrima" w:hAnsi="Arial" w:cs="Arial"/>
          <w:color w:val="000000"/>
          <w:sz w:val="24"/>
          <w:szCs w:val="24"/>
          <w:lang w:eastAsia="en-GB"/>
        </w:rPr>
        <w:t xml:space="preserve">for regular sessions and </w:t>
      </w:r>
      <w:r w:rsidR="00F81BC6" w:rsidRPr="00A10D97">
        <w:rPr>
          <w:rFonts w:ascii="Arial" w:eastAsia="Ebrima" w:hAnsi="Arial" w:cs="Arial"/>
          <w:color w:val="000000"/>
          <w:sz w:val="24"/>
          <w:szCs w:val="24"/>
          <w:lang w:eastAsia="en-GB"/>
        </w:rPr>
        <w:t xml:space="preserve">in addition to the usual activities, </w:t>
      </w:r>
      <w:r w:rsidRPr="00A10D97">
        <w:rPr>
          <w:rFonts w:ascii="Arial" w:eastAsia="Ebrima" w:hAnsi="Arial" w:cs="Arial"/>
          <w:color w:val="000000"/>
          <w:sz w:val="24"/>
          <w:szCs w:val="24"/>
          <w:lang w:eastAsia="en-GB"/>
        </w:rPr>
        <w:t>when required</w:t>
      </w:r>
      <w:r w:rsidR="002D5939" w:rsidRPr="00A10D97">
        <w:rPr>
          <w:rFonts w:ascii="Arial" w:eastAsia="Ebrima" w:hAnsi="Arial" w:cs="Arial"/>
          <w:color w:val="000000"/>
          <w:sz w:val="24"/>
          <w:szCs w:val="24"/>
          <w:lang w:eastAsia="en-GB"/>
        </w:rPr>
        <w:t>,</w:t>
      </w:r>
      <w:r w:rsidRPr="00A10D97">
        <w:rPr>
          <w:rFonts w:ascii="Arial" w:eastAsia="Ebrima" w:hAnsi="Arial" w:cs="Arial"/>
          <w:color w:val="000000"/>
          <w:sz w:val="24"/>
          <w:szCs w:val="24"/>
          <w:lang w:eastAsia="en-GB"/>
        </w:rPr>
        <w:t xml:space="preserve"> for such things as sleepovers, outings, outdoor sessions etc. Where you are involved in the </w:t>
      </w:r>
      <w:r w:rsidR="00636557" w:rsidRPr="00A10D97">
        <w:rPr>
          <w:rFonts w:ascii="Arial" w:eastAsia="Ebrima" w:hAnsi="Arial" w:cs="Arial"/>
          <w:color w:val="000000"/>
          <w:sz w:val="24"/>
          <w:szCs w:val="24"/>
          <w:lang w:eastAsia="en-GB"/>
        </w:rPr>
        <w:t xml:space="preserve">session or </w:t>
      </w:r>
      <w:r w:rsidRPr="00A10D97">
        <w:rPr>
          <w:rFonts w:ascii="Arial" w:eastAsia="Ebrima" w:hAnsi="Arial" w:cs="Arial"/>
          <w:color w:val="000000"/>
          <w:sz w:val="24"/>
          <w:szCs w:val="24"/>
          <w:lang w:eastAsia="en-GB"/>
        </w:rPr>
        <w:t xml:space="preserve">event it would be good for you to read through and know what is in place for keeping the </w:t>
      </w:r>
      <w:r w:rsidR="00294D0D" w:rsidRPr="00A10D97">
        <w:rPr>
          <w:rFonts w:ascii="Arial" w:eastAsia="Ebrima" w:hAnsi="Arial" w:cs="Arial"/>
          <w:color w:val="000000"/>
          <w:sz w:val="24"/>
          <w:szCs w:val="24"/>
          <w:lang w:eastAsia="en-GB"/>
        </w:rPr>
        <w:t>young people</w:t>
      </w:r>
      <w:r w:rsidRPr="00A10D97">
        <w:rPr>
          <w:rFonts w:ascii="Arial" w:eastAsia="Ebrima" w:hAnsi="Arial" w:cs="Arial"/>
          <w:color w:val="000000"/>
          <w:sz w:val="24"/>
          <w:szCs w:val="24"/>
          <w:lang w:eastAsia="en-GB"/>
        </w:rPr>
        <w:t xml:space="preserve"> safe.</w:t>
      </w:r>
      <w:r w:rsidR="00CA63EF" w:rsidRPr="00A10D97">
        <w:rPr>
          <w:rFonts w:ascii="Arial" w:eastAsia="Ebrima" w:hAnsi="Arial" w:cs="Arial"/>
          <w:color w:val="000000"/>
          <w:sz w:val="24"/>
          <w:szCs w:val="24"/>
          <w:lang w:eastAsia="en-GB"/>
        </w:rPr>
        <w:t xml:space="preserve"> If you are unsure about anything, ask an adult leader.</w:t>
      </w:r>
    </w:p>
    <w:p w14:paraId="11240255" w14:textId="77777777" w:rsidR="000A274F" w:rsidRPr="00A10D97" w:rsidRDefault="000A274F" w:rsidP="000A274F">
      <w:pPr>
        <w:spacing w:after="120" w:line="276" w:lineRule="auto"/>
        <w:ind w:left="18"/>
        <w:jc w:val="both"/>
        <w:rPr>
          <w:rFonts w:ascii="Arial" w:eastAsia="Ebrima" w:hAnsi="Arial" w:cs="Arial"/>
          <w:color w:val="000000"/>
          <w:sz w:val="24"/>
          <w:szCs w:val="24"/>
          <w:lang w:eastAsia="en-GB"/>
        </w:rPr>
      </w:pPr>
    </w:p>
    <w:p w14:paraId="2D7A2A5B" w14:textId="77777777" w:rsidR="000A274F" w:rsidRPr="00A10D97" w:rsidRDefault="000A274F" w:rsidP="000A274F">
      <w:pPr>
        <w:pStyle w:val="ListParagraph"/>
        <w:spacing w:after="140" w:line="276" w:lineRule="auto"/>
        <w:ind w:left="18"/>
        <w:jc w:val="both"/>
        <w:rPr>
          <w:rFonts w:ascii="Arial" w:eastAsia="Ebrima" w:hAnsi="Arial" w:cs="Arial"/>
          <w:b/>
          <w:bCs/>
          <w:color w:val="000000"/>
          <w:sz w:val="24"/>
          <w:szCs w:val="24"/>
          <w:lang w:eastAsia="en-GB"/>
        </w:rPr>
      </w:pPr>
      <w:r w:rsidRPr="00A10D97">
        <w:rPr>
          <w:rFonts w:ascii="Arial" w:eastAsia="Ebrima" w:hAnsi="Arial" w:cs="Arial"/>
          <w:b/>
          <w:bCs/>
          <w:color w:val="000000"/>
          <w:sz w:val="24"/>
          <w:szCs w:val="24"/>
          <w:lang w:eastAsia="en-GB"/>
        </w:rPr>
        <w:t>EMERGENCIES</w:t>
      </w:r>
    </w:p>
    <w:p w14:paraId="42B7B6BB" w14:textId="1A8FAA9A" w:rsidR="000A274F" w:rsidRPr="00A10D97" w:rsidRDefault="000A274F" w:rsidP="000A274F">
      <w:pPr>
        <w:pStyle w:val="ListParagraph"/>
        <w:spacing w:after="140" w:line="276" w:lineRule="auto"/>
        <w:ind w:left="18"/>
        <w:jc w:val="both"/>
        <w:rPr>
          <w:rFonts w:ascii="Arial" w:eastAsia="Ebrima" w:hAnsi="Arial" w:cs="Arial"/>
          <w:color w:val="000000"/>
          <w:sz w:val="24"/>
          <w:szCs w:val="24"/>
          <w:lang w:eastAsia="en-GB"/>
        </w:rPr>
      </w:pPr>
      <w:r w:rsidRPr="00A10D97">
        <w:rPr>
          <w:rFonts w:ascii="Arial" w:eastAsia="Ebrima" w:hAnsi="Arial" w:cs="Arial"/>
          <w:color w:val="000000"/>
          <w:sz w:val="24"/>
          <w:szCs w:val="24"/>
          <w:lang w:eastAsia="en-GB"/>
        </w:rPr>
        <w:t>Leaders need to be prepared for emergencies happening in a session</w:t>
      </w:r>
      <w:r w:rsidR="002D5939" w:rsidRPr="00A10D97">
        <w:rPr>
          <w:rFonts w:ascii="Arial" w:eastAsia="Ebrima" w:hAnsi="Arial" w:cs="Arial"/>
          <w:color w:val="000000"/>
          <w:sz w:val="24"/>
          <w:szCs w:val="24"/>
          <w:lang w:eastAsia="en-GB"/>
        </w:rPr>
        <w:t>.</w:t>
      </w:r>
      <w:r w:rsidRPr="00A10D97">
        <w:rPr>
          <w:rFonts w:ascii="Arial" w:eastAsia="Ebrima" w:hAnsi="Arial" w:cs="Arial"/>
          <w:color w:val="000000"/>
          <w:sz w:val="24"/>
          <w:szCs w:val="24"/>
          <w:lang w:eastAsia="en-GB"/>
        </w:rPr>
        <w:t xml:space="preserve"> </w:t>
      </w:r>
      <w:r w:rsidR="002D5939" w:rsidRPr="00A10D97">
        <w:rPr>
          <w:rFonts w:ascii="Arial" w:eastAsia="Ebrima" w:hAnsi="Arial" w:cs="Arial"/>
          <w:color w:val="000000"/>
          <w:sz w:val="24"/>
          <w:szCs w:val="24"/>
          <w:lang w:eastAsia="en-GB"/>
        </w:rPr>
        <w:t>S</w:t>
      </w:r>
      <w:r w:rsidRPr="00A10D97">
        <w:rPr>
          <w:rFonts w:ascii="Arial" w:eastAsia="Ebrima" w:hAnsi="Arial" w:cs="Arial"/>
          <w:color w:val="000000"/>
          <w:sz w:val="24"/>
          <w:szCs w:val="24"/>
          <w:lang w:eastAsia="en-GB"/>
        </w:rPr>
        <w:t>hould there be a fire you will need to know who will take charge and where the Assembly Point is should it be needed.</w:t>
      </w:r>
      <w:r w:rsidR="002D5939" w:rsidRPr="00A10D97">
        <w:rPr>
          <w:rFonts w:ascii="Arial" w:eastAsia="Ebrima" w:hAnsi="Arial" w:cs="Arial"/>
          <w:color w:val="000000"/>
          <w:sz w:val="24"/>
          <w:szCs w:val="24"/>
          <w:lang w:eastAsia="en-GB"/>
        </w:rPr>
        <w:t xml:space="preserve">  </w:t>
      </w:r>
      <w:r w:rsidR="005D1F64" w:rsidRPr="00A10D97">
        <w:rPr>
          <w:rFonts w:ascii="Arial" w:eastAsia="Ebrima" w:hAnsi="Arial" w:cs="Arial"/>
          <w:color w:val="000000"/>
          <w:sz w:val="24"/>
          <w:szCs w:val="24"/>
          <w:lang w:eastAsia="en-GB"/>
        </w:rPr>
        <w:t xml:space="preserve">You should know where the First Aid box is kept, and how to complete an accident report form.  </w:t>
      </w:r>
      <w:r w:rsidR="002D5939" w:rsidRPr="00A10D97">
        <w:rPr>
          <w:rFonts w:ascii="Arial" w:eastAsia="Ebrima" w:hAnsi="Arial" w:cs="Arial"/>
          <w:color w:val="000000"/>
          <w:sz w:val="24"/>
          <w:szCs w:val="24"/>
          <w:lang w:eastAsia="en-GB"/>
        </w:rPr>
        <w:t>Should there be an incident requiring first aid you will need to know who will take charge as the first aider.</w:t>
      </w:r>
    </w:p>
    <w:p w14:paraId="1CE9FD53" w14:textId="77777777" w:rsidR="000A274F" w:rsidRPr="00A10D97" w:rsidRDefault="000A274F" w:rsidP="000A274F">
      <w:pPr>
        <w:pStyle w:val="ListParagraph"/>
        <w:spacing w:after="140" w:line="276" w:lineRule="auto"/>
        <w:ind w:left="18"/>
        <w:jc w:val="both"/>
        <w:rPr>
          <w:rFonts w:ascii="Arial" w:eastAsia="Ebrima" w:hAnsi="Arial" w:cs="Arial"/>
          <w:color w:val="000000"/>
          <w:sz w:val="24"/>
          <w:szCs w:val="24"/>
          <w:lang w:eastAsia="en-GB"/>
        </w:rPr>
      </w:pPr>
    </w:p>
    <w:p w14:paraId="57A82760" w14:textId="77777777" w:rsidR="000A274F" w:rsidRPr="00A10D97" w:rsidRDefault="000A274F" w:rsidP="000A274F">
      <w:pPr>
        <w:pStyle w:val="ListParagraph"/>
        <w:spacing w:after="140" w:line="276" w:lineRule="auto"/>
        <w:ind w:left="18"/>
        <w:jc w:val="both"/>
        <w:rPr>
          <w:rFonts w:ascii="Arial" w:eastAsia="Ebrima" w:hAnsi="Arial" w:cs="Arial"/>
          <w:color w:val="000000"/>
          <w:sz w:val="24"/>
          <w:szCs w:val="24"/>
          <w:lang w:eastAsia="en-GB"/>
        </w:rPr>
      </w:pPr>
    </w:p>
    <w:p w14:paraId="68FB7FFD" w14:textId="77777777" w:rsidR="000A274F" w:rsidRPr="00A10D97" w:rsidRDefault="000A274F" w:rsidP="000A274F">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left="18" w:right="414"/>
        <w:rPr>
          <w:rFonts w:ascii="Arial" w:eastAsia="Ebrima" w:hAnsi="Arial" w:cs="Arial"/>
          <w:b/>
          <w:bCs/>
          <w:color w:val="000000"/>
          <w:sz w:val="24"/>
          <w:szCs w:val="24"/>
          <w:lang w:eastAsia="en-GB"/>
        </w:rPr>
      </w:pPr>
      <w:r w:rsidRPr="00A10D97">
        <w:rPr>
          <w:rFonts w:ascii="Arial" w:eastAsia="Ebrima" w:hAnsi="Arial" w:cs="Arial"/>
          <w:b/>
          <w:bCs/>
          <w:color w:val="000000"/>
          <w:sz w:val="24"/>
          <w:szCs w:val="24"/>
          <w:lang w:eastAsia="en-GB"/>
        </w:rPr>
        <w:t>Activity</w:t>
      </w:r>
    </w:p>
    <w:p w14:paraId="1369FF41" w14:textId="77777777" w:rsidR="000A274F" w:rsidRPr="00A10D97" w:rsidRDefault="000A274F" w:rsidP="000A274F">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left="18" w:right="414"/>
        <w:rPr>
          <w:rFonts w:ascii="Arial" w:eastAsia="Ebrima" w:hAnsi="Arial" w:cs="Arial"/>
          <w:color w:val="000000"/>
          <w:sz w:val="24"/>
          <w:szCs w:val="24"/>
          <w:lang w:eastAsia="en-GB"/>
        </w:rPr>
      </w:pPr>
      <w:r w:rsidRPr="00A10D97">
        <w:rPr>
          <w:rFonts w:ascii="Arial" w:eastAsia="Ebrima" w:hAnsi="Arial" w:cs="Arial"/>
          <w:color w:val="000000"/>
          <w:sz w:val="24"/>
          <w:szCs w:val="24"/>
          <w:lang w:eastAsia="en-GB"/>
        </w:rPr>
        <w:t xml:space="preserve">Find the Safeguarding Policy for your church. Have a look at it. </w:t>
      </w:r>
    </w:p>
    <w:p w14:paraId="64721B21" w14:textId="77777777" w:rsidR="000A274F" w:rsidRPr="00A10D97" w:rsidRDefault="000A274F" w:rsidP="000A274F">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left="18" w:right="414"/>
        <w:rPr>
          <w:rFonts w:ascii="Arial" w:eastAsia="Ebrima" w:hAnsi="Arial" w:cs="Arial"/>
          <w:color w:val="000000"/>
          <w:sz w:val="24"/>
          <w:szCs w:val="24"/>
          <w:lang w:eastAsia="en-GB"/>
        </w:rPr>
      </w:pPr>
      <w:r w:rsidRPr="00A10D97">
        <w:rPr>
          <w:rFonts w:ascii="Arial" w:eastAsia="Ebrima" w:hAnsi="Arial" w:cs="Arial"/>
          <w:color w:val="000000"/>
          <w:sz w:val="24"/>
          <w:szCs w:val="24"/>
          <w:lang w:eastAsia="en-GB"/>
        </w:rPr>
        <w:t>Where is it kept? Is it visible?</w:t>
      </w:r>
    </w:p>
    <w:p w14:paraId="096828E3" w14:textId="72EBFD3E" w:rsidR="004C6215" w:rsidRPr="00A10D97" w:rsidRDefault="00985469" w:rsidP="004C6215">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left="18" w:right="414"/>
        <w:rPr>
          <w:rFonts w:ascii="Arial" w:eastAsia="Ebrima" w:hAnsi="Arial" w:cs="Arial"/>
          <w:color w:val="000000"/>
          <w:sz w:val="24"/>
          <w:szCs w:val="24"/>
          <w:lang w:eastAsia="en-GB"/>
        </w:rPr>
      </w:pPr>
      <w:r>
        <w:rPr>
          <w:rFonts w:ascii="Arial" w:eastAsia="Ebrima" w:hAnsi="Arial" w:cs="Arial"/>
          <w:color w:val="000000"/>
          <w:sz w:val="24"/>
          <w:szCs w:val="24"/>
          <w:lang w:eastAsia="en-GB"/>
        </w:rPr>
        <w:t>Do you k</w:t>
      </w:r>
      <w:r w:rsidR="000A274F" w:rsidRPr="00A10D97">
        <w:rPr>
          <w:rFonts w:ascii="Arial" w:eastAsia="Ebrima" w:hAnsi="Arial" w:cs="Arial"/>
          <w:color w:val="000000"/>
          <w:sz w:val="24"/>
          <w:szCs w:val="24"/>
          <w:lang w:eastAsia="en-GB"/>
        </w:rPr>
        <w:t xml:space="preserve">now where the church’s Assembly Point is? </w:t>
      </w:r>
      <w:r w:rsidR="00457D2B" w:rsidRPr="00457D2B">
        <w:rPr>
          <w:rFonts w:ascii="Arial" w:eastAsia="Ebrima" w:hAnsi="Arial" w:cs="Arial"/>
          <w:color w:val="000000"/>
          <w:sz w:val="24"/>
          <w:szCs w:val="24"/>
          <w:lang w:eastAsia="en-GB"/>
        </w:rPr>
        <w:t>If not, find out</w:t>
      </w:r>
      <w:r w:rsidR="00457D2B">
        <w:rPr>
          <w:rFonts w:ascii="Arial" w:eastAsia="Ebrima" w:hAnsi="Arial" w:cs="Arial"/>
          <w:color w:val="000000"/>
          <w:sz w:val="24"/>
          <w:szCs w:val="24"/>
          <w:lang w:eastAsia="en-GB"/>
        </w:rPr>
        <w:t>.</w:t>
      </w:r>
    </w:p>
    <w:p w14:paraId="6F8FD042" w14:textId="02043843" w:rsidR="004C6215" w:rsidRPr="00A10D97" w:rsidRDefault="004C6215" w:rsidP="004C6215">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left="18" w:right="414"/>
        <w:rPr>
          <w:rFonts w:ascii="Arial" w:eastAsia="Ebrima" w:hAnsi="Arial" w:cs="Arial"/>
          <w:color w:val="000000"/>
          <w:sz w:val="24"/>
          <w:szCs w:val="24"/>
          <w:lang w:eastAsia="en-GB"/>
        </w:rPr>
      </w:pPr>
      <w:r w:rsidRPr="00A10D97">
        <w:rPr>
          <w:rFonts w:ascii="Arial" w:eastAsia="Ebrima" w:hAnsi="Arial" w:cs="Arial"/>
          <w:color w:val="000000"/>
          <w:sz w:val="24"/>
          <w:szCs w:val="24"/>
          <w:lang w:eastAsia="en-GB"/>
        </w:rPr>
        <w:t xml:space="preserve">Where is the </w:t>
      </w:r>
      <w:r w:rsidR="007534E5">
        <w:rPr>
          <w:rFonts w:ascii="Arial" w:eastAsia="Ebrima" w:hAnsi="Arial" w:cs="Arial"/>
          <w:color w:val="000000"/>
          <w:sz w:val="24"/>
          <w:szCs w:val="24"/>
          <w:lang w:eastAsia="en-GB"/>
        </w:rPr>
        <w:t>F</w:t>
      </w:r>
      <w:r w:rsidRPr="00A10D97">
        <w:rPr>
          <w:rFonts w:ascii="Arial" w:eastAsia="Ebrima" w:hAnsi="Arial" w:cs="Arial"/>
          <w:color w:val="000000"/>
          <w:sz w:val="24"/>
          <w:szCs w:val="24"/>
          <w:lang w:eastAsia="en-GB"/>
        </w:rPr>
        <w:t xml:space="preserve">irst </w:t>
      </w:r>
      <w:r w:rsidR="007534E5">
        <w:rPr>
          <w:rFonts w:ascii="Arial" w:eastAsia="Ebrima" w:hAnsi="Arial" w:cs="Arial"/>
          <w:color w:val="000000"/>
          <w:sz w:val="24"/>
          <w:szCs w:val="24"/>
          <w:lang w:eastAsia="en-GB"/>
        </w:rPr>
        <w:t>A</w:t>
      </w:r>
      <w:r w:rsidRPr="00A10D97">
        <w:rPr>
          <w:rFonts w:ascii="Arial" w:eastAsia="Ebrima" w:hAnsi="Arial" w:cs="Arial"/>
          <w:color w:val="000000"/>
          <w:sz w:val="24"/>
          <w:szCs w:val="24"/>
          <w:lang w:eastAsia="en-GB"/>
        </w:rPr>
        <w:t>id kit stored? Is it up to date?</w:t>
      </w:r>
    </w:p>
    <w:p w14:paraId="0887BBE0" w14:textId="7B356437" w:rsidR="000A274F" w:rsidRPr="00A10D97" w:rsidRDefault="000A274F" w:rsidP="000A274F">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left="18" w:right="414"/>
        <w:rPr>
          <w:rFonts w:ascii="Arial" w:eastAsia="Ebrima" w:hAnsi="Arial" w:cs="Arial"/>
          <w:color w:val="000000"/>
          <w:sz w:val="24"/>
          <w:szCs w:val="24"/>
          <w:lang w:eastAsia="en-GB"/>
        </w:rPr>
      </w:pPr>
    </w:p>
    <w:p w14:paraId="45140B1C" w14:textId="1B86817F" w:rsidR="000A274F" w:rsidRPr="00A10D97" w:rsidRDefault="00294D0D" w:rsidP="000A274F">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left="18" w:right="414"/>
        <w:rPr>
          <w:rFonts w:ascii="Arial" w:eastAsia="Ebrima" w:hAnsi="Arial" w:cs="Arial"/>
          <w:color w:val="000000"/>
          <w:sz w:val="24"/>
          <w:szCs w:val="24"/>
          <w:lang w:eastAsia="en-GB"/>
        </w:rPr>
      </w:pPr>
      <w:r w:rsidRPr="00A10D97">
        <w:rPr>
          <w:rFonts w:ascii="Arial" w:eastAsia="Ebrima" w:hAnsi="Arial" w:cs="Arial"/>
          <w:color w:val="000000"/>
          <w:sz w:val="24"/>
          <w:szCs w:val="24"/>
          <w:lang w:eastAsia="en-GB"/>
        </w:rPr>
        <w:t>Youth Group</w:t>
      </w:r>
      <w:r w:rsidR="000A274F" w:rsidRPr="00A10D97">
        <w:rPr>
          <w:rFonts w:ascii="Arial" w:eastAsia="Ebrima" w:hAnsi="Arial" w:cs="Arial"/>
          <w:color w:val="000000"/>
          <w:sz w:val="24"/>
          <w:szCs w:val="24"/>
          <w:lang w:eastAsia="en-GB"/>
        </w:rPr>
        <w:t xml:space="preserve"> is a safe space for all </w:t>
      </w:r>
      <w:r w:rsidRPr="00A10D97">
        <w:rPr>
          <w:rFonts w:ascii="Arial" w:eastAsia="Ebrima" w:hAnsi="Arial" w:cs="Arial"/>
          <w:color w:val="000000"/>
          <w:sz w:val="24"/>
          <w:szCs w:val="24"/>
          <w:lang w:eastAsia="en-GB"/>
        </w:rPr>
        <w:t>young people</w:t>
      </w:r>
      <w:r w:rsidR="000A274F" w:rsidRPr="00A10D97">
        <w:rPr>
          <w:rFonts w:ascii="Arial" w:eastAsia="Ebrima" w:hAnsi="Arial" w:cs="Arial"/>
          <w:color w:val="000000"/>
          <w:sz w:val="24"/>
          <w:szCs w:val="24"/>
          <w:lang w:eastAsia="en-GB"/>
        </w:rPr>
        <w:t xml:space="preserve">.  </w:t>
      </w:r>
    </w:p>
    <w:p w14:paraId="2CFB0B2A" w14:textId="46AE0E5B" w:rsidR="000A274F" w:rsidRPr="00A10D97" w:rsidRDefault="000A274F" w:rsidP="000A274F">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left="18" w:right="414"/>
        <w:rPr>
          <w:rFonts w:ascii="Arial" w:eastAsia="Ebrima" w:hAnsi="Arial" w:cs="Arial"/>
          <w:color w:val="000000"/>
          <w:sz w:val="24"/>
          <w:szCs w:val="24"/>
          <w:lang w:eastAsia="en-GB"/>
        </w:rPr>
      </w:pPr>
      <w:r w:rsidRPr="00A10D97">
        <w:rPr>
          <w:rFonts w:ascii="Arial" w:eastAsia="Ebrima" w:hAnsi="Arial" w:cs="Arial"/>
          <w:b/>
          <w:bCs/>
          <w:color w:val="000000"/>
          <w:sz w:val="24"/>
          <w:szCs w:val="24"/>
          <w:lang w:eastAsia="en-GB"/>
        </w:rPr>
        <w:t xml:space="preserve">Q. </w:t>
      </w:r>
      <w:r w:rsidRPr="00A10D97">
        <w:rPr>
          <w:rFonts w:ascii="Arial" w:eastAsia="Ebrima" w:hAnsi="Arial" w:cs="Arial"/>
          <w:color w:val="000000"/>
          <w:sz w:val="24"/>
          <w:szCs w:val="24"/>
          <w:lang w:eastAsia="en-GB"/>
        </w:rPr>
        <w:t xml:space="preserve">How might </w:t>
      </w:r>
      <w:r w:rsidR="004C6215" w:rsidRPr="00A10D97">
        <w:rPr>
          <w:rFonts w:ascii="Arial" w:eastAsia="Ebrima" w:hAnsi="Arial" w:cs="Arial"/>
          <w:color w:val="000000"/>
          <w:sz w:val="24"/>
          <w:szCs w:val="24"/>
          <w:lang w:eastAsia="en-GB"/>
        </w:rPr>
        <w:t xml:space="preserve">the young people </w:t>
      </w:r>
      <w:r w:rsidRPr="00A10D97">
        <w:rPr>
          <w:rFonts w:ascii="Arial" w:eastAsia="Ebrima" w:hAnsi="Arial" w:cs="Arial"/>
          <w:color w:val="000000"/>
          <w:sz w:val="24"/>
          <w:szCs w:val="24"/>
          <w:lang w:eastAsia="en-GB"/>
        </w:rPr>
        <w:t>know this?  How might they be told?</w:t>
      </w:r>
    </w:p>
    <w:p w14:paraId="35E80381" w14:textId="77777777" w:rsidR="000A274F" w:rsidRPr="00A10D97" w:rsidRDefault="000A274F" w:rsidP="000A274F">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left="18" w:right="414"/>
        <w:rPr>
          <w:rFonts w:ascii="Arial" w:eastAsia="Ebrima" w:hAnsi="Arial" w:cs="Arial"/>
          <w:color w:val="000000"/>
          <w:sz w:val="24"/>
          <w:szCs w:val="24"/>
          <w:lang w:eastAsia="en-GB"/>
        </w:rPr>
      </w:pPr>
    </w:p>
    <w:p w14:paraId="4A446785" w14:textId="4D304415" w:rsidR="002E0E5E" w:rsidRPr="00A10D97" w:rsidRDefault="00294D0D" w:rsidP="007F02DF">
      <w:pPr>
        <w:spacing w:after="120" w:line="276" w:lineRule="auto"/>
        <w:ind w:left="18" w:right="414" w:hanging="10"/>
        <w:rPr>
          <w:rFonts w:ascii="Arial" w:eastAsia="Ebrima" w:hAnsi="Arial" w:cs="Arial"/>
          <w:color w:val="000000"/>
          <w:sz w:val="24"/>
          <w:szCs w:val="24"/>
          <w:lang w:eastAsia="en-GB"/>
        </w:rPr>
      </w:pPr>
      <w:r w:rsidRPr="00A10D97">
        <w:rPr>
          <w:rFonts w:ascii="Arial" w:eastAsia="Ebrima" w:hAnsi="Arial" w:cs="Arial"/>
          <w:color w:val="000000"/>
          <w:sz w:val="24"/>
          <w:szCs w:val="24"/>
          <w:lang w:eastAsia="en-GB"/>
        </w:rPr>
        <w:t xml:space="preserve">Young </w:t>
      </w:r>
      <w:r w:rsidR="007534E5">
        <w:rPr>
          <w:rFonts w:ascii="Arial" w:eastAsia="Ebrima" w:hAnsi="Arial" w:cs="Arial"/>
          <w:color w:val="000000"/>
          <w:sz w:val="24"/>
          <w:szCs w:val="24"/>
          <w:lang w:eastAsia="en-GB"/>
        </w:rPr>
        <w:t>l</w:t>
      </w:r>
      <w:r w:rsidRPr="00A10D97">
        <w:rPr>
          <w:rFonts w:ascii="Arial" w:eastAsia="Ebrima" w:hAnsi="Arial" w:cs="Arial"/>
          <w:color w:val="000000"/>
          <w:sz w:val="24"/>
          <w:szCs w:val="24"/>
          <w:lang w:eastAsia="en-GB"/>
        </w:rPr>
        <w:t xml:space="preserve">eaders should all complete the basic introductory safeguarding training that is provided by the United Reformed Church. This can be completed online and will help young leaders be more aware of safeguarding issues and how to recognise them. The course can be found at </w:t>
      </w:r>
      <w:hyperlink r:id="rId11" w:history="1">
        <w:r w:rsidR="002E0E5E" w:rsidRPr="00A10D97">
          <w:rPr>
            <w:rStyle w:val="Hyperlink"/>
            <w:rFonts w:ascii="Arial" w:eastAsia="Ebrima" w:hAnsi="Arial" w:cs="Arial"/>
            <w:sz w:val="24"/>
            <w:szCs w:val="24"/>
            <w:lang w:eastAsia="en-GB"/>
          </w:rPr>
          <w:t>Course: Safeguarding children, young people and adults at risk | URC Learning Hub</w:t>
        </w:r>
      </w:hyperlink>
    </w:p>
    <w:p w14:paraId="4F23A87D" w14:textId="77777777" w:rsidR="007F02DF" w:rsidRPr="00A10D97" w:rsidRDefault="007F02DF" w:rsidP="007F02DF">
      <w:pPr>
        <w:spacing w:after="120" w:line="276" w:lineRule="auto"/>
        <w:ind w:left="18" w:right="414" w:hanging="10"/>
        <w:rPr>
          <w:rFonts w:ascii="Arial" w:eastAsia="Ebrima" w:hAnsi="Arial" w:cs="Arial"/>
          <w:color w:val="000000"/>
          <w:sz w:val="24"/>
          <w:szCs w:val="24"/>
          <w:lang w:eastAsia="en-GB"/>
        </w:rPr>
      </w:pPr>
    </w:p>
    <w:p w14:paraId="6507DF07" w14:textId="77777777" w:rsidR="006901FC" w:rsidRDefault="006901FC" w:rsidP="0022797A">
      <w:pPr>
        <w:spacing w:after="120" w:line="276" w:lineRule="auto"/>
        <w:ind w:left="30" w:right="143" w:hanging="10"/>
        <w:rPr>
          <w:rFonts w:ascii="Arial" w:eastAsia="Ebrima" w:hAnsi="Arial" w:cs="Arial"/>
          <w:b/>
          <w:bCs/>
          <w:color w:val="000000"/>
          <w:sz w:val="24"/>
          <w:szCs w:val="24"/>
          <w:lang w:eastAsia="en-GB"/>
        </w:rPr>
      </w:pPr>
    </w:p>
    <w:p w14:paraId="38313AE6" w14:textId="431EC9C9" w:rsidR="0022797A" w:rsidRPr="00A10D97" w:rsidRDefault="0022797A" w:rsidP="0022797A">
      <w:pPr>
        <w:spacing w:after="120" w:line="276" w:lineRule="auto"/>
        <w:ind w:left="30" w:right="143" w:hanging="10"/>
        <w:rPr>
          <w:rFonts w:ascii="Arial" w:eastAsia="Ebrima" w:hAnsi="Arial" w:cs="Arial"/>
          <w:color w:val="000000"/>
          <w:sz w:val="24"/>
          <w:szCs w:val="24"/>
          <w:lang w:eastAsia="en-GB"/>
        </w:rPr>
      </w:pPr>
      <w:r w:rsidRPr="00A10D97">
        <w:rPr>
          <w:rFonts w:ascii="Arial" w:eastAsia="Ebrima" w:hAnsi="Arial" w:cs="Arial"/>
          <w:b/>
          <w:bCs/>
          <w:color w:val="000000"/>
          <w:sz w:val="24"/>
          <w:szCs w:val="24"/>
          <w:lang w:eastAsia="en-GB"/>
        </w:rPr>
        <w:lastRenderedPageBreak/>
        <w:t>Remember</w:t>
      </w:r>
      <w:r w:rsidR="003C4599">
        <w:rPr>
          <w:rFonts w:ascii="Arial" w:eastAsia="Ebrima" w:hAnsi="Arial" w:cs="Arial"/>
          <w:b/>
          <w:bCs/>
          <w:color w:val="000000"/>
          <w:sz w:val="24"/>
          <w:szCs w:val="24"/>
          <w:lang w:eastAsia="en-GB"/>
        </w:rPr>
        <w:t>:</w:t>
      </w:r>
      <w:r w:rsidRPr="00A10D97">
        <w:rPr>
          <w:rFonts w:ascii="Arial" w:eastAsia="Ebrima" w:hAnsi="Arial" w:cs="Arial"/>
          <w:color w:val="000000"/>
          <w:sz w:val="24"/>
          <w:szCs w:val="24"/>
          <w:lang w:eastAsia="en-GB"/>
        </w:rPr>
        <w:t xml:space="preserve"> </w:t>
      </w:r>
    </w:p>
    <w:p w14:paraId="53AD4F03" w14:textId="3B4C7277" w:rsidR="0022797A" w:rsidRPr="00A10D97" w:rsidRDefault="0022797A" w:rsidP="0022797A">
      <w:pPr>
        <w:pStyle w:val="ListParagraph"/>
        <w:numPr>
          <w:ilvl w:val="0"/>
          <w:numId w:val="1"/>
        </w:numPr>
        <w:spacing w:after="120" w:line="276" w:lineRule="auto"/>
        <w:ind w:right="143"/>
        <w:rPr>
          <w:rFonts w:ascii="Arial" w:eastAsia="Ebrima" w:hAnsi="Arial" w:cs="Arial"/>
          <w:color w:val="000000"/>
          <w:sz w:val="24"/>
          <w:szCs w:val="24"/>
          <w:lang w:eastAsia="en-GB"/>
        </w:rPr>
      </w:pPr>
      <w:r w:rsidRPr="00A10D97">
        <w:rPr>
          <w:rFonts w:ascii="Arial" w:eastAsia="Ebrima" w:hAnsi="Arial" w:cs="Arial"/>
          <w:color w:val="000000"/>
          <w:sz w:val="24"/>
          <w:szCs w:val="24"/>
          <w:lang w:eastAsia="en-GB"/>
        </w:rPr>
        <w:t xml:space="preserve">You should not shout or talk at </w:t>
      </w:r>
      <w:r w:rsidR="00655219" w:rsidRPr="00A10D97">
        <w:rPr>
          <w:rFonts w:ascii="Arial" w:eastAsia="Ebrima" w:hAnsi="Arial" w:cs="Arial"/>
          <w:color w:val="000000"/>
          <w:sz w:val="24"/>
          <w:szCs w:val="24"/>
          <w:lang w:eastAsia="en-GB"/>
        </w:rPr>
        <w:t>group members</w:t>
      </w:r>
      <w:r w:rsidRPr="00A10D97">
        <w:rPr>
          <w:rFonts w:ascii="Arial" w:eastAsia="Ebrima" w:hAnsi="Arial" w:cs="Arial"/>
          <w:color w:val="000000"/>
          <w:sz w:val="24"/>
          <w:szCs w:val="24"/>
          <w:lang w:eastAsia="en-GB"/>
        </w:rPr>
        <w:t xml:space="preserve"> in a threatening or unkind way </w:t>
      </w:r>
    </w:p>
    <w:p w14:paraId="46D1554A" w14:textId="20A39C20" w:rsidR="00AA0515" w:rsidRPr="00A10D97" w:rsidRDefault="0022797A" w:rsidP="00AA0515">
      <w:pPr>
        <w:pStyle w:val="ListParagraph"/>
        <w:numPr>
          <w:ilvl w:val="0"/>
          <w:numId w:val="1"/>
        </w:numPr>
        <w:spacing w:after="120" w:line="276" w:lineRule="auto"/>
        <w:ind w:right="143"/>
        <w:rPr>
          <w:rFonts w:ascii="Arial" w:eastAsia="Ebrima" w:hAnsi="Arial" w:cs="Arial"/>
          <w:color w:val="000000"/>
          <w:sz w:val="24"/>
          <w:szCs w:val="24"/>
          <w:lang w:eastAsia="en-GB"/>
        </w:rPr>
      </w:pPr>
      <w:r w:rsidRPr="00A10D97">
        <w:rPr>
          <w:rFonts w:ascii="Arial" w:eastAsia="Ebrima" w:hAnsi="Arial" w:cs="Arial"/>
          <w:color w:val="000000"/>
          <w:sz w:val="24"/>
          <w:szCs w:val="24"/>
          <w:lang w:eastAsia="en-GB"/>
        </w:rPr>
        <w:t>You should avoid being on your own with a young person in a separate room</w:t>
      </w:r>
      <w:r w:rsidR="004369C7">
        <w:rPr>
          <w:rFonts w:ascii="Arial" w:eastAsia="Ebrima" w:hAnsi="Arial" w:cs="Arial"/>
          <w:color w:val="000000"/>
          <w:sz w:val="24"/>
          <w:szCs w:val="24"/>
          <w:lang w:eastAsia="en-GB"/>
        </w:rPr>
        <w:t>. H</w:t>
      </w:r>
      <w:r w:rsidRPr="00A10D97">
        <w:rPr>
          <w:rFonts w:ascii="Arial" w:eastAsia="Ebrima" w:hAnsi="Arial" w:cs="Arial"/>
          <w:color w:val="000000"/>
          <w:sz w:val="24"/>
          <w:szCs w:val="24"/>
          <w:lang w:eastAsia="en-GB"/>
        </w:rPr>
        <w:t>owever</w:t>
      </w:r>
      <w:r w:rsidR="004369C7">
        <w:rPr>
          <w:rFonts w:ascii="Arial" w:eastAsia="Ebrima" w:hAnsi="Arial" w:cs="Arial"/>
          <w:color w:val="000000"/>
          <w:sz w:val="24"/>
          <w:szCs w:val="24"/>
          <w:lang w:eastAsia="en-GB"/>
        </w:rPr>
        <w:t>,</w:t>
      </w:r>
      <w:r w:rsidRPr="00A10D97">
        <w:rPr>
          <w:rFonts w:ascii="Arial" w:eastAsia="Ebrima" w:hAnsi="Arial" w:cs="Arial"/>
          <w:color w:val="000000"/>
          <w:sz w:val="24"/>
          <w:szCs w:val="24"/>
          <w:lang w:eastAsia="en-GB"/>
        </w:rPr>
        <w:t xml:space="preserve"> if it becomes necessary, ensure that the door is open and people are aware you are there </w:t>
      </w:r>
    </w:p>
    <w:p w14:paraId="3ABD0E8A" w14:textId="38C1A169" w:rsidR="0022797A" w:rsidRPr="00A10D97" w:rsidRDefault="00AA0515" w:rsidP="00AA0515">
      <w:pPr>
        <w:pStyle w:val="ListParagraph"/>
        <w:numPr>
          <w:ilvl w:val="0"/>
          <w:numId w:val="1"/>
        </w:numPr>
        <w:spacing w:after="120" w:line="276" w:lineRule="auto"/>
        <w:ind w:right="143"/>
        <w:rPr>
          <w:rFonts w:ascii="Arial" w:eastAsia="Ebrima" w:hAnsi="Arial" w:cs="Arial"/>
          <w:color w:val="000000"/>
          <w:sz w:val="24"/>
          <w:szCs w:val="24"/>
          <w:lang w:eastAsia="en-GB"/>
        </w:rPr>
      </w:pPr>
      <w:r w:rsidRPr="00A10D97">
        <w:rPr>
          <w:rFonts w:ascii="Arial" w:eastAsia="Ebrima" w:hAnsi="Arial" w:cs="Arial"/>
          <w:color w:val="000000"/>
          <w:sz w:val="24"/>
          <w:szCs w:val="24"/>
          <w:lang w:eastAsia="en-GB"/>
        </w:rPr>
        <w:t>You cannot accompany children/young people to the toilets, no</w:t>
      </w:r>
      <w:r w:rsidR="00457FF4">
        <w:rPr>
          <w:rFonts w:ascii="Arial" w:eastAsia="Ebrima" w:hAnsi="Arial" w:cs="Arial"/>
          <w:color w:val="000000"/>
          <w:sz w:val="24"/>
          <w:szCs w:val="24"/>
          <w:lang w:eastAsia="en-GB"/>
        </w:rPr>
        <w:t>r</w:t>
      </w:r>
      <w:r w:rsidRPr="00A10D97">
        <w:rPr>
          <w:rFonts w:ascii="Arial" w:eastAsia="Ebrima" w:hAnsi="Arial" w:cs="Arial"/>
          <w:color w:val="000000"/>
          <w:sz w:val="24"/>
          <w:szCs w:val="24"/>
          <w:lang w:eastAsia="en-GB"/>
        </w:rPr>
        <w:t xml:space="preserve"> be involved in their personal hygiene needs should they have an accident</w:t>
      </w:r>
    </w:p>
    <w:p w14:paraId="01E3A5EB" w14:textId="3383AD8B" w:rsidR="0022797A" w:rsidRPr="00A10D97" w:rsidRDefault="0022797A" w:rsidP="0022797A">
      <w:pPr>
        <w:pStyle w:val="ListParagraph"/>
        <w:numPr>
          <w:ilvl w:val="0"/>
          <w:numId w:val="1"/>
        </w:numPr>
        <w:spacing w:after="120" w:line="276" w:lineRule="auto"/>
        <w:rPr>
          <w:rFonts w:ascii="Arial" w:eastAsia="Ebrima" w:hAnsi="Arial" w:cs="Arial"/>
          <w:color w:val="000000"/>
          <w:sz w:val="24"/>
          <w:szCs w:val="24"/>
          <w:lang w:eastAsia="en-GB"/>
        </w:rPr>
      </w:pPr>
      <w:r w:rsidRPr="00A10D97">
        <w:rPr>
          <w:rFonts w:ascii="Arial" w:eastAsia="Ebrima" w:hAnsi="Arial" w:cs="Arial"/>
          <w:color w:val="000000"/>
          <w:sz w:val="24"/>
          <w:szCs w:val="24"/>
          <w:lang w:eastAsia="en-GB"/>
        </w:rPr>
        <w:t xml:space="preserve">You must always record incidents and ensure you state the facts rather than opinions </w:t>
      </w:r>
    </w:p>
    <w:p w14:paraId="1560DD6C" w14:textId="5DA58011" w:rsidR="0022797A" w:rsidRPr="00A10D97" w:rsidRDefault="0022797A" w:rsidP="0022797A">
      <w:pPr>
        <w:pStyle w:val="ListParagraph"/>
        <w:numPr>
          <w:ilvl w:val="0"/>
          <w:numId w:val="1"/>
        </w:numPr>
        <w:spacing w:after="120" w:line="276" w:lineRule="auto"/>
        <w:rPr>
          <w:rFonts w:ascii="Arial" w:eastAsia="Ebrima" w:hAnsi="Arial" w:cs="Arial"/>
          <w:color w:val="000000"/>
          <w:sz w:val="24"/>
          <w:szCs w:val="24"/>
          <w:lang w:eastAsia="en-GB"/>
        </w:rPr>
      </w:pPr>
      <w:r w:rsidRPr="00A10D97">
        <w:rPr>
          <w:rFonts w:ascii="Arial" w:eastAsia="Ebrima" w:hAnsi="Arial" w:cs="Arial"/>
          <w:color w:val="000000"/>
          <w:sz w:val="24"/>
          <w:szCs w:val="24"/>
          <w:lang w:eastAsia="en-GB"/>
        </w:rPr>
        <w:t xml:space="preserve">Remember, once an incident of challenging behaviour is over, it is important not to bear a grudge </w:t>
      </w:r>
    </w:p>
    <w:p w14:paraId="2803B706" w14:textId="10C1127E" w:rsidR="000A274F" w:rsidRPr="00A10D97" w:rsidRDefault="0022797A" w:rsidP="005B1AFA">
      <w:pPr>
        <w:pStyle w:val="ListParagraph"/>
        <w:numPr>
          <w:ilvl w:val="0"/>
          <w:numId w:val="1"/>
        </w:numPr>
        <w:spacing w:after="120" w:line="276" w:lineRule="auto"/>
        <w:rPr>
          <w:rFonts w:ascii="Arial" w:eastAsia="Ebrima" w:hAnsi="Arial" w:cs="Arial"/>
          <w:color w:val="000000"/>
          <w:sz w:val="24"/>
          <w:szCs w:val="24"/>
          <w:lang w:eastAsia="en-GB"/>
        </w:rPr>
      </w:pPr>
      <w:r w:rsidRPr="00A10D97">
        <w:rPr>
          <w:rFonts w:ascii="Arial" w:eastAsia="Ebrima" w:hAnsi="Arial" w:cs="Arial"/>
          <w:color w:val="000000"/>
          <w:sz w:val="24"/>
          <w:szCs w:val="24"/>
          <w:lang w:eastAsia="en-GB"/>
        </w:rPr>
        <w:t>A young person may need any number of fresh starts. Their behaviour is not personal against you. Learn from the experience. It could be that poor behaviour is covering for something else</w:t>
      </w:r>
    </w:p>
    <w:sectPr w:rsidR="000A274F" w:rsidRPr="00A10D97" w:rsidSect="00D83639">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611E5" w14:textId="77777777" w:rsidR="00033729" w:rsidRDefault="00033729" w:rsidP="001D6CCC">
      <w:pPr>
        <w:spacing w:after="0" w:line="240" w:lineRule="auto"/>
      </w:pPr>
      <w:r>
        <w:separator/>
      </w:r>
    </w:p>
  </w:endnote>
  <w:endnote w:type="continuationSeparator" w:id="0">
    <w:p w14:paraId="5CF31DAF" w14:textId="77777777" w:rsidR="00033729" w:rsidRDefault="00033729" w:rsidP="001D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082814"/>
      <w:docPartObj>
        <w:docPartGallery w:val="Page Numbers (Bottom of Page)"/>
        <w:docPartUnique/>
      </w:docPartObj>
    </w:sdtPr>
    <w:sdtEndPr>
      <w:rPr>
        <w:noProof/>
      </w:rPr>
    </w:sdtEndPr>
    <w:sdtContent>
      <w:p w14:paraId="51762B46" w14:textId="77777777" w:rsidR="006901FC" w:rsidRPr="00825A29" w:rsidRDefault="006901FC" w:rsidP="006901FC">
        <w:pPr>
          <w:pStyle w:val="Footer"/>
          <w:jc w:val="center"/>
          <w:rPr>
            <w:rFonts w:ascii="Arial" w:hAnsi="Arial" w:cs="Arial"/>
            <w:sz w:val="24"/>
            <w:szCs w:val="24"/>
          </w:rPr>
        </w:pPr>
        <w:hyperlink r:id="rId1" w:history="1">
          <w:r w:rsidRPr="00A552BA">
            <w:rPr>
              <w:rStyle w:val="Hyperlink"/>
              <w:rFonts w:ascii="Arial" w:hAnsi="Arial" w:cs="Arial"/>
              <w:sz w:val="24"/>
              <w:szCs w:val="24"/>
            </w:rPr>
            <w:t>www.urc.org.uk</w:t>
          </w:r>
        </w:hyperlink>
      </w:p>
      <w:p w14:paraId="655E0C8F" w14:textId="3D66FBBD" w:rsidR="006901FC" w:rsidRDefault="006901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DB62EC" w14:textId="77777777" w:rsidR="00D83639" w:rsidRDefault="00D83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376B3" w14:textId="4BCC7BD8" w:rsidR="00D83639" w:rsidRDefault="00A2715F" w:rsidP="00A2715F">
    <w:pPr>
      <w:pStyle w:val="Footer"/>
      <w:jc w:val="center"/>
    </w:pPr>
    <w:r w:rsidRPr="00401320">
      <w:rPr>
        <w:rFonts w:ascii="Arial" w:hAnsi="Arial" w:cs="Arial"/>
        <w:b/>
        <w:bCs/>
        <w:sz w:val="24"/>
        <w:szCs w:val="24"/>
      </w:rPr>
      <w:t xml:space="preserve">PART </w:t>
    </w:r>
    <w:r>
      <w:rPr>
        <w:rFonts w:ascii="Arial" w:hAnsi="Arial" w:cs="Arial"/>
        <w:b/>
        <w:bCs/>
        <w:sz w:val="24"/>
        <w:szCs w:val="24"/>
      </w:rPr>
      <w:t>3</w:t>
    </w:r>
    <w:r w:rsidRPr="00401320">
      <w:rPr>
        <w:rFonts w:ascii="Arial" w:hAnsi="Arial" w:cs="Arial"/>
        <w:b/>
        <w:bCs/>
        <w:sz w:val="24"/>
        <w:szCs w:val="24"/>
      </w:rPr>
      <w:t xml:space="preserve">: </w:t>
    </w:r>
    <w:r>
      <w:rPr>
        <w:rFonts w:ascii="Arial" w:hAnsi="Arial" w:cs="Arial"/>
        <w:b/>
        <w:bCs/>
        <w:sz w:val="24"/>
        <w:szCs w:val="24"/>
      </w:rPr>
      <w:t>SAFEGUARDING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B38CF" w14:textId="77777777" w:rsidR="00033729" w:rsidRDefault="00033729" w:rsidP="001D6CCC">
      <w:pPr>
        <w:spacing w:after="0" w:line="240" w:lineRule="auto"/>
      </w:pPr>
      <w:r>
        <w:separator/>
      </w:r>
    </w:p>
  </w:footnote>
  <w:footnote w:type="continuationSeparator" w:id="0">
    <w:p w14:paraId="2133ABB7" w14:textId="77777777" w:rsidR="00033729" w:rsidRDefault="00033729" w:rsidP="001D6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EE21" w14:textId="33747F98" w:rsidR="00A37E97" w:rsidRDefault="00A37E97">
    <w:pPr>
      <w:pStyle w:val="Header"/>
      <w:rPr>
        <w:rFonts w:ascii="Arial" w:hAnsi="Arial" w:cs="Arial"/>
        <w:b/>
        <w:bCs/>
        <w:sz w:val="24"/>
        <w:szCs w:val="24"/>
      </w:rPr>
    </w:pPr>
    <w:r>
      <w:rPr>
        <w:rFonts w:ascii="Arial" w:hAnsi="Arial" w:cs="Arial"/>
        <w:b/>
        <w:bCs/>
        <w:noProof/>
        <w:sz w:val="24"/>
        <w:szCs w:val="24"/>
      </w:rPr>
      <w:drawing>
        <wp:anchor distT="0" distB="0" distL="114300" distR="114300" simplePos="0" relativeHeight="251659264" behindDoc="1" locked="0" layoutInCell="1" allowOverlap="1" wp14:anchorId="48C9C373" wp14:editId="174FAA0F">
          <wp:simplePos x="0" y="0"/>
          <wp:positionH relativeFrom="margin">
            <wp:align>right</wp:align>
          </wp:positionH>
          <wp:positionV relativeFrom="paragraph">
            <wp:posOffset>-192405</wp:posOffset>
          </wp:positionV>
          <wp:extent cx="1408430" cy="847725"/>
          <wp:effectExtent l="0" t="0" r="1270" b="9525"/>
          <wp:wrapTight wrapText="bothSides">
            <wp:wrapPolygon edited="0">
              <wp:start x="0" y="0"/>
              <wp:lineTo x="0" y="21357"/>
              <wp:lineTo x="21327" y="21357"/>
              <wp:lineTo x="21327" y="0"/>
              <wp:lineTo x="0" y="0"/>
            </wp:wrapPolygon>
          </wp:wrapTight>
          <wp:docPr id="13182520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30" cy="8477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noProof/>
        <w:sz w:val="24"/>
        <w:szCs w:val="24"/>
      </w:rPr>
      <w:drawing>
        <wp:anchor distT="0" distB="0" distL="114300" distR="114300" simplePos="0" relativeHeight="251658240" behindDoc="1" locked="0" layoutInCell="1" allowOverlap="1" wp14:anchorId="5851B3BF" wp14:editId="017E5D34">
          <wp:simplePos x="0" y="0"/>
          <wp:positionH relativeFrom="margin">
            <wp:align>left</wp:align>
          </wp:positionH>
          <wp:positionV relativeFrom="paragraph">
            <wp:posOffset>-112395</wp:posOffset>
          </wp:positionV>
          <wp:extent cx="1792605" cy="756285"/>
          <wp:effectExtent l="0" t="0" r="0" b="5715"/>
          <wp:wrapTight wrapText="bothSides">
            <wp:wrapPolygon edited="0">
              <wp:start x="0" y="0"/>
              <wp:lineTo x="0" y="21219"/>
              <wp:lineTo x="21348" y="21219"/>
              <wp:lineTo x="21348" y="0"/>
              <wp:lineTo x="0" y="0"/>
            </wp:wrapPolygon>
          </wp:wrapTight>
          <wp:docPr id="15132963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2605" cy="756285"/>
                  </a:xfrm>
                  <a:prstGeom prst="rect">
                    <a:avLst/>
                  </a:prstGeom>
                  <a:noFill/>
                </pic:spPr>
              </pic:pic>
            </a:graphicData>
          </a:graphic>
          <wp14:sizeRelH relativeFrom="page">
            <wp14:pctWidth>0</wp14:pctWidth>
          </wp14:sizeRelH>
          <wp14:sizeRelV relativeFrom="page">
            <wp14:pctHeight>0</wp14:pctHeight>
          </wp14:sizeRelV>
        </wp:anchor>
      </w:drawing>
    </w:r>
  </w:p>
  <w:p w14:paraId="104DE270" w14:textId="4392B23F" w:rsidR="00D83639" w:rsidRDefault="00A2715F" w:rsidP="00A37E97">
    <w:pPr>
      <w:pStyle w:val="Header"/>
      <w:jc w:val="center"/>
      <w:rPr>
        <w:rFonts w:ascii="Arial" w:hAnsi="Arial" w:cs="Arial"/>
        <w:b/>
        <w:bCs/>
        <w:sz w:val="24"/>
        <w:szCs w:val="24"/>
      </w:rPr>
    </w:pPr>
    <w:r w:rsidRPr="00401320">
      <w:rPr>
        <w:rFonts w:ascii="Arial" w:hAnsi="Arial" w:cs="Arial"/>
        <w:b/>
        <w:bCs/>
        <w:sz w:val="24"/>
        <w:szCs w:val="24"/>
      </w:rPr>
      <w:t xml:space="preserve">PART </w:t>
    </w:r>
    <w:r>
      <w:rPr>
        <w:rFonts w:ascii="Arial" w:hAnsi="Arial" w:cs="Arial"/>
        <w:b/>
        <w:bCs/>
        <w:sz w:val="24"/>
        <w:szCs w:val="24"/>
      </w:rPr>
      <w:t>3</w:t>
    </w:r>
    <w:r w:rsidRPr="00401320">
      <w:rPr>
        <w:rFonts w:ascii="Arial" w:hAnsi="Arial" w:cs="Arial"/>
        <w:b/>
        <w:bCs/>
        <w:sz w:val="24"/>
        <w:szCs w:val="24"/>
      </w:rPr>
      <w:t xml:space="preserve">: </w:t>
    </w:r>
    <w:r>
      <w:rPr>
        <w:rFonts w:ascii="Arial" w:hAnsi="Arial" w:cs="Arial"/>
        <w:b/>
        <w:bCs/>
        <w:sz w:val="24"/>
        <w:szCs w:val="24"/>
      </w:rPr>
      <w:t>SAFEGUARDING</w:t>
    </w:r>
  </w:p>
  <w:p w14:paraId="36EC5C28" w14:textId="77777777" w:rsidR="00AF584B" w:rsidRDefault="00AF584B" w:rsidP="00A37E97">
    <w:pPr>
      <w:pStyle w:val="Header"/>
      <w:jc w:val="center"/>
      <w:rPr>
        <w:rFonts w:ascii="Arial" w:hAnsi="Arial" w:cs="Arial"/>
        <w:b/>
        <w:bCs/>
        <w:sz w:val="24"/>
        <w:szCs w:val="24"/>
      </w:rPr>
    </w:pPr>
  </w:p>
  <w:p w14:paraId="3B7E54F1" w14:textId="77777777" w:rsidR="000F2B06" w:rsidRDefault="000F2B06">
    <w:pPr>
      <w:pStyle w:val="Header"/>
      <w:rPr>
        <w:rFonts w:ascii="Arial" w:hAnsi="Arial" w:cs="Arial"/>
        <w:b/>
        <w:bCs/>
        <w:sz w:val="24"/>
        <w:szCs w:val="24"/>
      </w:rPr>
    </w:pPr>
  </w:p>
  <w:p w14:paraId="6543009A" w14:textId="77777777" w:rsidR="000F2B06" w:rsidRDefault="000F2B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2658" w14:textId="14A22B24" w:rsidR="00D83639" w:rsidRDefault="00607E89">
    <w:pPr>
      <w:pStyle w:val="Header"/>
    </w:pPr>
    <w:r>
      <w:rPr>
        <w:noProof/>
      </w:rPr>
      <w:drawing>
        <wp:inline distT="0" distB="0" distL="0" distR="0" wp14:anchorId="5B0D892C" wp14:editId="37CED3DA">
          <wp:extent cx="5718810" cy="2426335"/>
          <wp:effectExtent l="0" t="0" r="0" b="0"/>
          <wp:docPr id="55294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8810" cy="24263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6EDD"/>
    <w:multiLevelType w:val="hybridMultilevel"/>
    <w:tmpl w:val="D1006F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03992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74F"/>
    <w:rsid w:val="00033729"/>
    <w:rsid w:val="00035D88"/>
    <w:rsid w:val="00075947"/>
    <w:rsid w:val="000763C4"/>
    <w:rsid w:val="000A274F"/>
    <w:rsid w:val="000F2B06"/>
    <w:rsid w:val="00116537"/>
    <w:rsid w:val="0014718F"/>
    <w:rsid w:val="001769FB"/>
    <w:rsid w:val="00177C73"/>
    <w:rsid w:val="001B2DBD"/>
    <w:rsid w:val="001D6CCC"/>
    <w:rsid w:val="00213D6F"/>
    <w:rsid w:val="0022797A"/>
    <w:rsid w:val="00227A38"/>
    <w:rsid w:val="002464AC"/>
    <w:rsid w:val="00246763"/>
    <w:rsid w:val="00294D0D"/>
    <w:rsid w:val="002A1451"/>
    <w:rsid w:val="002D5939"/>
    <w:rsid w:val="002E0E5E"/>
    <w:rsid w:val="00343E52"/>
    <w:rsid w:val="003C4599"/>
    <w:rsid w:val="004369C7"/>
    <w:rsid w:val="00457D2B"/>
    <w:rsid w:val="00457FF4"/>
    <w:rsid w:val="004B4E31"/>
    <w:rsid w:val="004C6215"/>
    <w:rsid w:val="00546C32"/>
    <w:rsid w:val="005B1AFA"/>
    <w:rsid w:val="005D1F64"/>
    <w:rsid w:val="00600A38"/>
    <w:rsid w:val="00607E89"/>
    <w:rsid w:val="00627B5D"/>
    <w:rsid w:val="00636557"/>
    <w:rsid w:val="00655219"/>
    <w:rsid w:val="006901FC"/>
    <w:rsid w:val="006A19B9"/>
    <w:rsid w:val="00716C06"/>
    <w:rsid w:val="007534E5"/>
    <w:rsid w:val="007628C3"/>
    <w:rsid w:val="007B1A4A"/>
    <w:rsid w:val="007E6441"/>
    <w:rsid w:val="007F02DF"/>
    <w:rsid w:val="007F105D"/>
    <w:rsid w:val="00801439"/>
    <w:rsid w:val="008525EF"/>
    <w:rsid w:val="00864924"/>
    <w:rsid w:val="008E42CB"/>
    <w:rsid w:val="00913034"/>
    <w:rsid w:val="00962F3B"/>
    <w:rsid w:val="00985469"/>
    <w:rsid w:val="00A10D97"/>
    <w:rsid w:val="00A127B5"/>
    <w:rsid w:val="00A1737E"/>
    <w:rsid w:val="00A2715F"/>
    <w:rsid w:val="00A37E97"/>
    <w:rsid w:val="00AA0515"/>
    <w:rsid w:val="00AF2B92"/>
    <w:rsid w:val="00AF584B"/>
    <w:rsid w:val="00B40BFB"/>
    <w:rsid w:val="00CA63EF"/>
    <w:rsid w:val="00D12930"/>
    <w:rsid w:val="00D153BE"/>
    <w:rsid w:val="00D72F2D"/>
    <w:rsid w:val="00D83639"/>
    <w:rsid w:val="00E02F51"/>
    <w:rsid w:val="00E377BD"/>
    <w:rsid w:val="00EA779D"/>
    <w:rsid w:val="00F047DF"/>
    <w:rsid w:val="00F43E93"/>
    <w:rsid w:val="00F81BC6"/>
    <w:rsid w:val="00FD29B2"/>
    <w:rsid w:val="00FF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3B7D7"/>
  <w15:chartTrackingRefBased/>
  <w15:docId w15:val="{C1A52F7A-B520-446E-B655-A525A87E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74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74F"/>
    <w:pPr>
      <w:ind w:left="720"/>
      <w:contextualSpacing/>
    </w:pPr>
  </w:style>
  <w:style w:type="paragraph" w:styleId="Header">
    <w:name w:val="header"/>
    <w:basedOn w:val="Normal"/>
    <w:link w:val="HeaderChar"/>
    <w:uiPriority w:val="99"/>
    <w:unhideWhenUsed/>
    <w:rsid w:val="001D6C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CCC"/>
  </w:style>
  <w:style w:type="paragraph" w:styleId="Footer">
    <w:name w:val="footer"/>
    <w:basedOn w:val="Normal"/>
    <w:link w:val="FooterChar"/>
    <w:uiPriority w:val="99"/>
    <w:unhideWhenUsed/>
    <w:rsid w:val="001D6C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CCC"/>
  </w:style>
  <w:style w:type="character" w:styleId="Hyperlink">
    <w:name w:val="Hyperlink"/>
    <w:basedOn w:val="DefaultParagraphFont"/>
    <w:uiPriority w:val="99"/>
    <w:unhideWhenUsed/>
    <w:rsid w:val="002E0E5E"/>
    <w:rPr>
      <w:color w:val="0563C1" w:themeColor="hyperlink"/>
      <w:u w:val="single"/>
    </w:rPr>
  </w:style>
  <w:style w:type="character" w:styleId="UnresolvedMention">
    <w:name w:val="Unresolved Mention"/>
    <w:basedOn w:val="DefaultParagraphFont"/>
    <w:uiPriority w:val="99"/>
    <w:semiHidden/>
    <w:unhideWhenUsed/>
    <w:rsid w:val="002E0E5E"/>
    <w:rPr>
      <w:color w:val="605E5C"/>
      <w:shd w:val="clear" w:color="auto" w:fill="E1DFDD"/>
    </w:rPr>
  </w:style>
  <w:style w:type="character" w:styleId="FollowedHyperlink">
    <w:name w:val="FollowedHyperlink"/>
    <w:basedOn w:val="DefaultParagraphFont"/>
    <w:uiPriority w:val="99"/>
    <w:semiHidden/>
    <w:unhideWhenUsed/>
    <w:rsid w:val="00655219"/>
    <w:rPr>
      <w:color w:val="954F72" w:themeColor="followedHyperlink"/>
      <w:u w:val="single"/>
    </w:rPr>
  </w:style>
  <w:style w:type="character" w:styleId="CommentReference">
    <w:name w:val="annotation reference"/>
    <w:basedOn w:val="DefaultParagraphFont"/>
    <w:uiPriority w:val="99"/>
    <w:semiHidden/>
    <w:unhideWhenUsed/>
    <w:rsid w:val="007534E5"/>
    <w:rPr>
      <w:sz w:val="16"/>
      <w:szCs w:val="16"/>
    </w:rPr>
  </w:style>
  <w:style w:type="paragraph" w:styleId="CommentText">
    <w:name w:val="annotation text"/>
    <w:basedOn w:val="Normal"/>
    <w:link w:val="CommentTextChar"/>
    <w:uiPriority w:val="99"/>
    <w:unhideWhenUsed/>
    <w:rsid w:val="007534E5"/>
    <w:pPr>
      <w:spacing w:line="240" w:lineRule="auto"/>
    </w:pPr>
    <w:rPr>
      <w:sz w:val="20"/>
      <w:szCs w:val="20"/>
    </w:rPr>
  </w:style>
  <w:style w:type="character" w:customStyle="1" w:styleId="CommentTextChar">
    <w:name w:val="Comment Text Char"/>
    <w:basedOn w:val="DefaultParagraphFont"/>
    <w:link w:val="CommentText"/>
    <w:uiPriority w:val="99"/>
    <w:rsid w:val="007534E5"/>
    <w:rPr>
      <w:sz w:val="20"/>
      <w:szCs w:val="20"/>
    </w:rPr>
  </w:style>
  <w:style w:type="paragraph" w:styleId="CommentSubject">
    <w:name w:val="annotation subject"/>
    <w:basedOn w:val="CommentText"/>
    <w:next w:val="CommentText"/>
    <w:link w:val="CommentSubjectChar"/>
    <w:uiPriority w:val="99"/>
    <w:semiHidden/>
    <w:unhideWhenUsed/>
    <w:rsid w:val="007534E5"/>
    <w:rPr>
      <w:b/>
      <w:bCs/>
    </w:rPr>
  </w:style>
  <w:style w:type="character" w:customStyle="1" w:styleId="CommentSubjectChar">
    <w:name w:val="Comment Subject Char"/>
    <w:basedOn w:val="CommentTextChar"/>
    <w:link w:val="CommentSubject"/>
    <w:uiPriority w:val="99"/>
    <w:semiHidden/>
    <w:rsid w:val="007534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rclearninghub.org.uk/course/view.php?id=2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urc.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b8247b-92ea-43dd-b6d5-6ded56920b0f" xsi:nil="true"/>
    <lcf76f155ced4ddcb4097134ff3c332f xmlns="ba65387f-9728-48a7-bf7f-47294bbf02e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1B4226084DA04EA99769B0984EA707" ma:contentTypeVersion="16" ma:contentTypeDescription="Create a new document." ma:contentTypeScope="" ma:versionID="69a9a9ff40779dea97a280c41b0eca6c">
  <xsd:schema xmlns:xsd="http://www.w3.org/2001/XMLSchema" xmlns:xs="http://www.w3.org/2001/XMLSchema" xmlns:p="http://schemas.microsoft.com/office/2006/metadata/properties" xmlns:ns2="ba65387f-9728-48a7-bf7f-47294bbf02ea" xmlns:ns3="37b8247b-92ea-43dd-b6d5-6ded56920b0f" targetNamespace="http://schemas.microsoft.com/office/2006/metadata/properties" ma:root="true" ma:fieldsID="2825fd704957a772caf13eb10c1a0185" ns2:_="" ns3:_="">
    <xsd:import namespace="ba65387f-9728-48a7-bf7f-47294bbf02ea"/>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5387f-9728-48a7-bf7f-47294bbf0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cf60aaa-134c-4108-8c0e-ea1f520e934d}"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8C694B-5B4F-4DF5-8FEC-9108319AAAB1}">
  <ds:schemaRefs>
    <ds:schemaRef ds:uri="http://schemas.microsoft.com/office/2006/metadata/properties"/>
    <ds:schemaRef ds:uri="http://schemas.microsoft.com/office/infopath/2007/PartnerControls"/>
    <ds:schemaRef ds:uri="ba65387f-9728-48a7-bf7f-47294bbf02ea"/>
    <ds:schemaRef ds:uri="37b8247b-92ea-43dd-b6d5-6ded56920b0f"/>
    <ds:schemaRef ds:uri="0e84dd34-f979-4145-8ee4-e03a52197573"/>
    <ds:schemaRef ds:uri="http://schemas.microsoft.com/sharepoint/v3"/>
  </ds:schemaRefs>
</ds:datastoreItem>
</file>

<file path=customXml/itemProps2.xml><?xml version="1.0" encoding="utf-8"?>
<ds:datastoreItem xmlns:ds="http://schemas.openxmlformats.org/officeDocument/2006/customXml" ds:itemID="{E70710EA-F3F3-4408-98F8-63ACC6A69646}"/>
</file>

<file path=customXml/itemProps3.xml><?xml version="1.0" encoding="utf-8"?>
<ds:datastoreItem xmlns:ds="http://schemas.openxmlformats.org/officeDocument/2006/customXml" ds:itemID="{AA1AA01C-2331-49B4-AD25-8165C96EB240}">
  <ds:schemaRefs>
    <ds:schemaRef ds:uri="http://schemas.openxmlformats.org/officeDocument/2006/bibliography"/>
  </ds:schemaRefs>
</ds:datastoreItem>
</file>

<file path=customXml/itemProps4.xml><?xml version="1.0" encoding="utf-8"?>
<ds:datastoreItem xmlns:ds="http://schemas.openxmlformats.org/officeDocument/2006/customXml" ds:itemID="{1785C7F5-C62E-48CD-BD07-6FE8F5402E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825</Words>
  <Characters>3779</Characters>
  <Application>Microsoft Office Word</Application>
  <DocSecurity>4</DocSecurity>
  <Lines>89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 Webster</dc:creator>
  <cp:keywords/>
  <dc:description/>
  <cp:lastModifiedBy>Sam Richards</cp:lastModifiedBy>
  <cp:revision>2</cp:revision>
  <cp:lastPrinted>2026-02-07T12:12:00Z</cp:lastPrinted>
  <dcterms:created xsi:type="dcterms:W3CDTF">2026-02-26T13:44:00Z</dcterms:created>
  <dcterms:modified xsi:type="dcterms:W3CDTF">2026-02-26T13:44:00Z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0x010100761B4226084DA04EA99769B0984EA707</vt:lpwstr>
  </property>
  <property fmtid="{D5CDD505-2E9C-101B-9397-08002B2CF9AE}" pid="3" name="MediaServiceImageTags">
    <vt:lpwstr/>
  </property>
  <property fmtid="{D5CDD505-2E9C-101B-9397-08002B2CF9AE}" pid="4" name="MSIP_Label_97b47edc-19b4-4a42-a60d-1569aed2ebed_Enabled">
    <vt:lpwstr>true</vt:lpwstr>
  </property>
  <property fmtid="{D5CDD505-2E9C-101B-9397-08002B2CF9AE}" pid="5" name="MSIP_Label_97b47edc-19b4-4a42-a60d-1569aed2ebed_SetDate">
    <vt:lpwstr>2026-01-28T10:26:42Z</vt:lpwstr>
  </property>
  <property fmtid="{D5CDD505-2E9C-101B-9397-08002B2CF9AE}" pid="6" name="MSIP_Label_97b47edc-19b4-4a42-a60d-1569aed2ebed_Method">
    <vt:lpwstr>Standard</vt:lpwstr>
  </property>
  <property fmtid="{D5CDD505-2E9C-101B-9397-08002B2CF9AE}" pid="7" name="MSIP_Label_97b47edc-19b4-4a42-a60d-1569aed2ebed_Name">
    <vt:lpwstr>defa4170-0d19-0005-0004-bc88714345d2</vt:lpwstr>
  </property>
  <property fmtid="{D5CDD505-2E9C-101B-9397-08002B2CF9AE}" pid="8" name="MSIP_Label_97b47edc-19b4-4a42-a60d-1569aed2ebed_SiteId">
    <vt:lpwstr>3fd368e1-f1d7-4a1e-8e40-45a843b55e89</vt:lpwstr>
  </property>
  <property fmtid="{D5CDD505-2E9C-101B-9397-08002B2CF9AE}" pid="9" name="MSIP_Label_97b47edc-19b4-4a42-a60d-1569aed2ebed_ActionId">
    <vt:lpwstr>74a26630-a775-4f99-a16f-fab38b9dfecf</vt:lpwstr>
  </property>
  <property fmtid="{D5CDD505-2E9C-101B-9397-08002B2CF9AE}" pid="10" name="MSIP_Label_97b47edc-19b4-4a42-a60d-1569aed2ebed_ContentBits">
    <vt:lpwstr>0</vt:lpwstr>
  </property>
  <property fmtid="{D5CDD505-2E9C-101B-9397-08002B2CF9AE}" pid="11" name="MSIP_Label_97b47edc-19b4-4a42-a60d-1569aed2ebed_Tag">
    <vt:lpwstr>10, 3, 0, 1</vt:lpwstr>
  </property>
</Properties>
</file>