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2402" w14:textId="19076465" w:rsidR="00A25CBF" w:rsidRDefault="00A25CBF" w:rsidP="00A25CBF">
      <w:pPr>
        <w:spacing w:after="0"/>
        <w:rPr>
          <w:rFonts w:asciiTheme="minorHAnsi" w:hAnsiTheme="minorHAnsi" w:cstheme="minorHAnsi"/>
          <w:sz w:val="28"/>
          <w:szCs w:val="28"/>
        </w:rPr>
      </w:pPr>
      <w:bookmarkStart w:id="0" w:name="_Hlk100599279"/>
    </w:p>
    <w:p w14:paraId="7A35A0F6" w14:textId="4BA32F69" w:rsidR="00F84E54" w:rsidRPr="00A25CBF" w:rsidRDefault="00A25CBF" w:rsidP="00A25CBF">
      <w:pPr>
        <w:spacing w:after="0"/>
        <w:jc w:val="center"/>
        <w:rPr>
          <w:rFonts w:asciiTheme="minorHAnsi" w:hAnsiTheme="minorHAnsi" w:cstheme="minorHAnsi"/>
          <w:b/>
          <w:bCs/>
          <w:color w:val="2F5496" w:themeColor="accent1" w:themeShade="BF"/>
          <w:sz w:val="44"/>
          <w:szCs w:val="44"/>
        </w:rPr>
      </w:pPr>
      <w:r>
        <w:rPr>
          <w:rFonts w:asciiTheme="minorHAnsi" w:hAnsiTheme="minorHAnsi" w:cstheme="minorHAnsi"/>
          <w:noProof/>
          <w:sz w:val="28"/>
          <w:szCs w:val="28"/>
        </w:rPr>
        <w:drawing>
          <wp:anchor distT="0" distB="0" distL="114300" distR="114300" simplePos="0" relativeHeight="251659264" behindDoc="0" locked="0" layoutInCell="1" allowOverlap="1" wp14:anchorId="3DD5F4B4" wp14:editId="11134830">
            <wp:simplePos x="0" y="0"/>
            <wp:positionH relativeFrom="column">
              <wp:posOffset>62865</wp:posOffset>
            </wp:positionH>
            <wp:positionV relativeFrom="paragraph">
              <wp:posOffset>159173</wp:posOffset>
            </wp:positionV>
            <wp:extent cx="3257550" cy="1438910"/>
            <wp:effectExtent l="0" t="0" r="6350" b="0"/>
            <wp:wrapSquare wrapText="bothSides"/>
            <wp:docPr id="357730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3071"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7550" cy="1438910"/>
                    </a:xfrm>
                    <a:prstGeom prst="rect">
                      <a:avLst/>
                    </a:prstGeom>
                  </pic:spPr>
                </pic:pic>
              </a:graphicData>
            </a:graphic>
            <wp14:sizeRelH relativeFrom="margin">
              <wp14:pctWidth>0</wp14:pctWidth>
            </wp14:sizeRelH>
            <wp14:sizeRelV relativeFrom="margin">
              <wp14:pctHeight>0</wp14:pctHeight>
            </wp14:sizeRelV>
          </wp:anchor>
        </w:drawing>
      </w:r>
      <w:r w:rsidRPr="00A25CBF">
        <w:rPr>
          <w:rFonts w:asciiTheme="minorHAnsi" w:hAnsiTheme="minorHAnsi" w:cstheme="minorHAnsi"/>
          <w:b/>
          <w:bCs/>
          <w:color w:val="2F5496" w:themeColor="accent1" w:themeShade="BF"/>
          <w:sz w:val="44"/>
          <w:szCs w:val="44"/>
        </w:rPr>
        <w:t xml:space="preserve">Sunday </w:t>
      </w:r>
      <w:r w:rsidR="00486609" w:rsidRPr="00A25CBF">
        <w:rPr>
          <w:rFonts w:asciiTheme="minorHAnsi" w:hAnsiTheme="minorHAnsi" w:cstheme="minorHAnsi"/>
          <w:b/>
          <w:bCs/>
          <w:color w:val="2F5496" w:themeColor="accent1" w:themeShade="BF"/>
          <w:sz w:val="44"/>
          <w:szCs w:val="44"/>
        </w:rPr>
        <w:t>28</w:t>
      </w:r>
      <w:r w:rsidRPr="00A25CBF">
        <w:rPr>
          <w:rFonts w:asciiTheme="minorHAnsi" w:hAnsiTheme="minorHAnsi" w:cstheme="minorHAnsi"/>
          <w:b/>
          <w:bCs/>
          <w:color w:val="2F5496" w:themeColor="accent1" w:themeShade="BF"/>
          <w:sz w:val="44"/>
          <w:szCs w:val="44"/>
        </w:rPr>
        <w:t>th</w:t>
      </w:r>
      <w:r w:rsidR="00486609" w:rsidRPr="00A25CBF">
        <w:rPr>
          <w:rFonts w:asciiTheme="minorHAnsi" w:hAnsiTheme="minorHAnsi" w:cstheme="minorHAnsi"/>
          <w:b/>
          <w:bCs/>
          <w:color w:val="2F5496" w:themeColor="accent1" w:themeShade="BF"/>
          <w:sz w:val="44"/>
          <w:szCs w:val="44"/>
        </w:rPr>
        <w:t xml:space="preserve"> December </w:t>
      </w:r>
      <w:r w:rsidR="001C0152" w:rsidRPr="00A25CBF">
        <w:rPr>
          <w:rFonts w:asciiTheme="minorHAnsi" w:hAnsiTheme="minorHAnsi" w:cstheme="minorHAnsi"/>
          <w:b/>
          <w:bCs/>
          <w:color w:val="2F5496" w:themeColor="accent1" w:themeShade="BF"/>
          <w:sz w:val="44"/>
          <w:szCs w:val="44"/>
        </w:rPr>
        <w:t>202</w:t>
      </w:r>
      <w:r w:rsidR="00486609" w:rsidRPr="00A25CBF">
        <w:rPr>
          <w:rFonts w:asciiTheme="minorHAnsi" w:hAnsiTheme="minorHAnsi" w:cstheme="minorHAnsi"/>
          <w:b/>
          <w:bCs/>
          <w:color w:val="2F5496" w:themeColor="accent1" w:themeShade="BF"/>
          <w:sz w:val="44"/>
          <w:szCs w:val="44"/>
        </w:rPr>
        <w:t>5</w:t>
      </w:r>
    </w:p>
    <w:p w14:paraId="51076684" w14:textId="00C53100" w:rsidR="00A25CBF" w:rsidRPr="00A25CBF" w:rsidRDefault="00486609" w:rsidP="00A25CBF">
      <w:pPr>
        <w:spacing w:after="0"/>
        <w:jc w:val="center"/>
        <w:rPr>
          <w:rFonts w:asciiTheme="minorHAnsi" w:hAnsiTheme="minorHAnsi" w:cstheme="minorHAnsi"/>
          <w:b/>
          <w:bCs/>
          <w:color w:val="2F5496" w:themeColor="accent1" w:themeShade="BF"/>
          <w:sz w:val="44"/>
          <w:szCs w:val="44"/>
        </w:rPr>
      </w:pPr>
      <w:r w:rsidRPr="00A25CBF">
        <w:rPr>
          <w:rFonts w:asciiTheme="minorHAnsi" w:hAnsiTheme="minorHAnsi" w:cstheme="minorHAnsi"/>
          <w:b/>
          <w:bCs/>
          <w:color w:val="2F5496" w:themeColor="accent1" w:themeShade="BF"/>
          <w:sz w:val="44"/>
          <w:szCs w:val="44"/>
        </w:rPr>
        <w:t>Christmas 1</w:t>
      </w:r>
      <w:r w:rsidR="00A25CBF">
        <w:rPr>
          <w:rFonts w:asciiTheme="minorHAnsi" w:hAnsiTheme="minorHAnsi" w:cstheme="minorHAnsi"/>
          <w:b/>
          <w:bCs/>
          <w:color w:val="2F5496" w:themeColor="accent1" w:themeShade="BF"/>
          <w:sz w:val="44"/>
          <w:szCs w:val="44"/>
        </w:rPr>
        <w:t xml:space="preserve"> /</w:t>
      </w:r>
    </w:p>
    <w:p w14:paraId="6A9B35A8" w14:textId="77777777" w:rsidR="00A25CBF" w:rsidRDefault="00486609" w:rsidP="00A25CBF">
      <w:pPr>
        <w:spacing w:after="0"/>
        <w:jc w:val="center"/>
        <w:rPr>
          <w:rFonts w:asciiTheme="minorHAnsi" w:hAnsiTheme="minorHAnsi" w:cstheme="minorHAnsi"/>
          <w:b/>
          <w:bCs/>
          <w:color w:val="2F5496" w:themeColor="accent1" w:themeShade="BF"/>
          <w:sz w:val="44"/>
          <w:szCs w:val="44"/>
        </w:rPr>
      </w:pPr>
      <w:r w:rsidRPr="00A25CBF">
        <w:rPr>
          <w:rFonts w:asciiTheme="minorHAnsi" w:hAnsiTheme="minorHAnsi" w:cstheme="minorHAnsi"/>
          <w:b/>
          <w:bCs/>
          <w:color w:val="2F5496" w:themeColor="accent1" w:themeShade="BF"/>
          <w:sz w:val="44"/>
          <w:szCs w:val="44"/>
        </w:rPr>
        <w:t>Holy Innocents</w:t>
      </w:r>
      <w:r w:rsidR="0079298D" w:rsidRPr="00A25CBF">
        <w:rPr>
          <w:rFonts w:asciiTheme="minorHAnsi" w:hAnsiTheme="minorHAnsi" w:cstheme="minorHAnsi"/>
          <w:b/>
          <w:bCs/>
          <w:color w:val="2F5496" w:themeColor="accent1" w:themeShade="BF"/>
          <w:sz w:val="44"/>
          <w:szCs w:val="44"/>
        </w:rPr>
        <w:t xml:space="preserve"> </w:t>
      </w:r>
      <w:r w:rsidR="00A25CBF">
        <w:rPr>
          <w:rFonts w:asciiTheme="minorHAnsi" w:hAnsiTheme="minorHAnsi" w:cstheme="minorHAnsi"/>
          <w:b/>
          <w:bCs/>
          <w:color w:val="2F5496" w:themeColor="accent1" w:themeShade="BF"/>
          <w:sz w:val="44"/>
          <w:szCs w:val="44"/>
        </w:rPr>
        <w:t>&amp;</w:t>
      </w:r>
      <w:r w:rsidR="0079298D" w:rsidRPr="00A25CBF">
        <w:rPr>
          <w:rFonts w:asciiTheme="minorHAnsi" w:hAnsiTheme="minorHAnsi" w:cstheme="minorHAnsi"/>
          <w:b/>
          <w:bCs/>
          <w:color w:val="2F5496" w:themeColor="accent1" w:themeShade="BF"/>
          <w:sz w:val="44"/>
          <w:szCs w:val="44"/>
        </w:rPr>
        <w:t xml:space="preserve"> </w:t>
      </w:r>
    </w:p>
    <w:p w14:paraId="1B39A09E" w14:textId="4C797570" w:rsidR="001A0041" w:rsidRPr="00A25CBF" w:rsidRDefault="0079298D" w:rsidP="00A25CBF">
      <w:pPr>
        <w:spacing w:after="0"/>
        <w:jc w:val="center"/>
        <w:rPr>
          <w:rFonts w:asciiTheme="minorHAnsi" w:hAnsiTheme="minorHAnsi" w:cstheme="minorHAnsi"/>
          <w:b/>
          <w:bCs/>
          <w:color w:val="2F5496" w:themeColor="accent1" w:themeShade="BF"/>
          <w:sz w:val="44"/>
          <w:szCs w:val="44"/>
        </w:rPr>
      </w:pPr>
      <w:r w:rsidRPr="00A25CBF">
        <w:rPr>
          <w:rFonts w:asciiTheme="minorHAnsi" w:hAnsiTheme="minorHAnsi" w:cstheme="minorHAnsi"/>
          <w:b/>
          <w:bCs/>
          <w:color w:val="2F5496" w:themeColor="accent1" w:themeShade="BF"/>
          <w:sz w:val="44"/>
          <w:szCs w:val="44"/>
        </w:rPr>
        <w:t>The Pain of Loss</w:t>
      </w:r>
    </w:p>
    <w:bookmarkEnd w:id="0"/>
    <w:p w14:paraId="766CF76C" w14:textId="2CECCCAF" w:rsidR="00F84E54" w:rsidRDefault="00A25CBF" w:rsidP="00A25CBF">
      <w:pPr>
        <w:spacing w:after="0"/>
        <w:jc w:val="center"/>
        <w:rPr>
          <w:rFonts w:asciiTheme="minorHAnsi" w:hAnsiTheme="minorHAnsi" w:cstheme="minorHAnsi"/>
          <w:b/>
          <w:bCs/>
          <w:color w:val="2F5496" w:themeColor="accent1" w:themeShade="BF"/>
          <w:sz w:val="44"/>
          <w:szCs w:val="44"/>
        </w:rPr>
      </w:pPr>
      <w:r w:rsidRPr="00A25CBF">
        <w:rPr>
          <w:rFonts w:asciiTheme="minorHAnsi" w:hAnsiTheme="minorHAnsi" w:cstheme="minorHAnsi"/>
          <w:b/>
          <w:bCs/>
          <w:color w:val="2F5496" w:themeColor="accent1" w:themeShade="BF"/>
          <w:sz w:val="44"/>
          <w:szCs w:val="44"/>
        </w:rPr>
        <w:t xml:space="preserve">The </w:t>
      </w:r>
      <w:r w:rsidR="001A0041" w:rsidRPr="00A25CBF">
        <w:rPr>
          <w:rFonts w:asciiTheme="minorHAnsi" w:hAnsiTheme="minorHAnsi" w:cstheme="minorHAnsi"/>
          <w:b/>
          <w:bCs/>
          <w:color w:val="2F5496" w:themeColor="accent1" w:themeShade="BF"/>
          <w:sz w:val="44"/>
          <w:szCs w:val="44"/>
        </w:rPr>
        <w:t>Revd Walt Johnson</w:t>
      </w:r>
    </w:p>
    <w:p w14:paraId="76273668" w14:textId="34B33836" w:rsidR="00A25CBF" w:rsidRPr="00A25CBF" w:rsidRDefault="00A25CBF" w:rsidP="00A25CBF">
      <w:pPr>
        <w:spacing w:after="0"/>
        <w:jc w:val="center"/>
        <w:rPr>
          <w:rFonts w:asciiTheme="minorHAnsi" w:hAnsiTheme="minorHAnsi" w:cstheme="minorHAnsi"/>
          <w:b/>
          <w:bCs/>
          <w:color w:val="2F5496" w:themeColor="accent1" w:themeShade="BF"/>
          <w:sz w:val="44"/>
          <w:szCs w:val="44"/>
        </w:rPr>
      </w:pPr>
    </w:p>
    <w:p w14:paraId="0C6A8F0A" w14:textId="07C48B59" w:rsidR="000342A6" w:rsidRPr="00A25CBF" w:rsidRDefault="00171D18" w:rsidP="00A25CBF">
      <w:pPr>
        <w:spacing w:after="0"/>
        <w:rPr>
          <w:rFonts w:asciiTheme="minorHAnsi" w:hAnsiTheme="minorHAnsi" w:cstheme="minorHAnsi"/>
          <w:b/>
          <w:bCs/>
          <w:color w:val="2F5496" w:themeColor="accent1" w:themeShade="BF"/>
          <w:sz w:val="32"/>
          <w:szCs w:val="32"/>
        </w:rPr>
      </w:pPr>
      <w:r w:rsidRPr="00A25CBF">
        <w:rPr>
          <w:rFonts w:asciiTheme="minorHAnsi" w:hAnsiTheme="minorHAnsi" w:cstheme="minorHAnsi"/>
          <w:b/>
          <w:bCs/>
          <w:color w:val="2F5496" w:themeColor="accent1" w:themeShade="BF"/>
          <w:sz w:val="32"/>
          <w:szCs w:val="32"/>
        </w:rPr>
        <w:t>Introduction</w:t>
      </w:r>
    </w:p>
    <w:p w14:paraId="045B62D1" w14:textId="77777777" w:rsidR="00A25CBF" w:rsidRDefault="00A25CBF" w:rsidP="00A25CBF">
      <w:pPr>
        <w:spacing w:after="0"/>
        <w:ind w:firstLine="720"/>
        <w:rPr>
          <w:rFonts w:asciiTheme="minorHAnsi" w:hAnsiTheme="minorHAnsi" w:cstheme="minorHAnsi"/>
          <w:sz w:val="28"/>
          <w:szCs w:val="28"/>
        </w:rPr>
      </w:pPr>
    </w:p>
    <w:p w14:paraId="31E15073" w14:textId="56DE02EC" w:rsidR="003123A4" w:rsidRPr="00A25CBF" w:rsidRDefault="00171D18" w:rsidP="00A25CBF">
      <w:pPr>
        <w:spacing w:after="0"/>
        <w:ind w:left="720"/>
        <w:jc w:val="both"/>
        <w:rPr>
          <w:rFonts w:asciiTheme="minorHAnsi" w:hAnsiTheme="minorHAnsi" w:cstheme="minorHAnsi"/>
          <w:sz w:val="28"/>
          <w:szCs w:val="28"/>
        </w:rPr>
      </w:pPr>
      <w:r w:rsidRPr="00A25CBF">
        <w:rPr>
          <w:rFonts w:asciiTheme="minorHAnsi" w:hAnsiTheme="minorHAnsi" w:cstheme="minorHAnsi"/>
          <w:sz w:val="28"/>
          <w:szCs w:val="28"/>
        </w:rPr>
        <w:t>The Sunday after Christmas is often a difficult one for pulpit-supply secretaries to fill, as many ministers and lay-preachers will be taking a well-earned rest after the busyness of advent and Christmas.</w:t>
      </w:r>
      <w:r w:rsidR="00A25CBF">
        <w:rPr>
          <w:rFonts w:asciiTheme="minorHAnsi" w:hAnsiTheme="minorHAnsi" w:cstheme="minorHAnsi"/>
          <w:sz w:val="28"/>
          <w:szCs w:val="28"/>
        </w:rPr>
        <w:t xml:space="preserve"> </w:t>
      </w:r>
      <w:r w:rsidRPr="00A25CBF">
        <w:rPr>
          <w:rFonts w:asciiTheme="minorHAnsi" w:hAnsiTheme="minorHAnsi" w:cstheme="minorHAnsi"/>
          <w:sz w:val="28"/>
          <w:szCs w:val="28"/>
        </w:rPr>
        <w:t>This year, 28</w:t>
      </w:r>
      <w:r w:rsidR="00A25CBF" w:rsidRPr="00A25CBF">
        <w:rPr>
          <w:rFonts w:asciiTheme="minorHAnsi" w:hAnsiTheme="minorHAnsi" w:cstheme="minorHAnsi"/>
          <w:sz w:val="28"/>
          <w:szCs w:val="28"/>
          <w:vertAlign w:val="superscript"/>
        </w:rPr>
        <w:t>th</w:t>
      </w:r>
      <w:r w:rsidR="00A25CBF">
        <w:rPr>
          <w:rFonts w:asciiTheme="minorHAnsi" w:hAnsiTheme="minorHAnsi" w:cstheme="minorHAnsi"/>
          <w:sz w:val="28"/>
          <w:szCs w:val="28"/>
        </w:rPr>
        <w:t xml:space="preserve"> </w:t>
      </w:r>
      <w:r w:rsidRPr="00A25CBF">
        <w:rPr>
          <w:rFonts w:asciiTheme="minorHAnsi" w:hAnsiTheme="minorHAnsi" w:cstheme="minorHAnsi"/>
          <w:sz w:val="28"/>
          <w:szCs w:val="28"/>
        </w:rPr>
        <w:t xml:space="preserve">December falls on a Sunday, and this date in the </w:t>
      </w:r>
      <w:r w:rsidR="00A25CBF">
        <w:rPr>
          <w:rFonts w:asciiTheme="minorHAnsi" w:hAnsiTheme="minorHAnsi" w:cstheme="minorHAnsi"/>
          <w:sz w:val="28"/>
          <w:szCs w:val="28"/>
        </w:rPr>
        <w:t>C</w:t>
      </w:r>
      <w:r w:rsidRPr="00A25CBF">
        <w:rPr>
          <w:rFonts w:asciiTheme="minorHAnsi" w:hAnsiTheme="minorHAnsi" w:cstheme="minorHAnsi"/>
          <w:sz w:val="28"/>
          <w:szCs w:val="28"/>
        </w:rPr>
        <w:t xml:space="preserve">hurch calendar is known as “Holy Innocents”, the occasion on which the </w:t>
      </w:r>
      <w:r w:rsidR="00A25CBF">
        <w:rPr>
          <w:rFonts w:asciiTheme="minorHAnsi" w:hAnsiTheme="minorHAnsi" w:cstheme="minorHAnsi"/>
          <w:sz w:val="28"/>
          <w:szCs w:val="28"/>
        </w:rPr>
        <w:t>C</w:t>
      </w:r>
      <w:r w:rsidRPr="00A25CBF">
        <w:rPr>
          <w:rFonts w:asciiTheme="minorHAnsi" w:hAnsiTheme="minorHAnsi" w:cstheme="minorHAnsi"/>
          <w:sz w:val="28"/>
          <w:szCs w:val="28"/>
        </w:rPr>
        <w:t>hurch recalls King Herod’s brutal slaughter of the children in Bethlehem under two years old, arising out of his paranoia that there might be a rival for his throne. For obvious reasons of its brutality, it is a part of the Christmas Story that does not find its way into the</w:t>
      </w:r>
      <w:r w:rsidR="004A79E9" w:rsidRPr="00A25CBF">
        <w:rPr>
          <w:rFonts w:asciiTheme="minorHAnsi" w:hAnsiTheme="minorHAnsi" w:cstheme="minorHAnsi"/>
          <w:sz w:val="28"/>
          <w:szCs w:val="28"/>
        </w:rPr>
        <w:t xml:space="preserve"> primary-school or junior-church</w:t>
      </w:r>
      <w:r w:rsidRPr="00A25CBF">
        <w:rPr>
          <w:rFonts w:asciiTheme="minorHAnsi" w:hAnsiTheme="minorHAnsi" w:cstheme="minorHAnsi"/>
          <w:sz w:val="28"/>
          <w:szCs w:val="28"/>
        </w:rPr>
        <w:t xml:space="preserve"> Nativity plays.</w:t>
      </w:r>
      <w:r w:rsidR="00A25CBF">
        <w:rPr>
          <w:rFonts w:asciiTheme="minorHAnsi" w:hAnsiTheme="minorHAnsi" w:cstheme="minorHAnsi"/>
          <w:sz w:val="28"/>
          <w:szCs w:val="28"/>
        </w:rPr>
        <w:t xml:space="preserve"> </w:t>
      </w:r>
      <w:r w:rsidR="00E42A19" w:rsidRPr="00A25CBF">
        <w:rPr>
          <w:rFonts w:asciiTheme="minorHAnsi" w:hAnsiTheme="minorHAnsi" w:cstheme="minorHAnsi"/>
          <w:sz w:val="28"/>
          <w:szCs w:val="28"/>
        </w:rPr>
        <w:t xml:space="preserve">Some churches in various traditions have also embraced the marking of Holy Innocents as an opportunity for those to remember loved ones no longer with us, particularly the loss of children – in pregnancy, as infants, in childhood or adolescence; and many parents have lost adult children. And while </w:t>
      </w:r>
      <w:proofErr w:type="gramStart"/>
      <w:r w:rsidR="00E42A19" w:rsidRPr="00A25CBF">
        <w:rPr>
          <w:rFonts w:asciiTheme="minorHAnsi" w:hAnsiTheme="minorHAnsi" w:cstheme="minorHAnsi"/>
          <w:sz w:val="28"/>
          <w:szCs w:val="28"/>
        </w:rPr>
        <w:t>Christmas-time</w:t>
      </w:r>
      <w:proofErr w:type="gramEnd"/>
      <w:r w:rsidR="00E42A19" w:rsidRPr="00A25CBF">
        <w:rPr>
          <w:rFonts w:asciiTheme="minorHAnsi" w:hAnsiTheme="minorHAnsi" w:cstheme="minorHAnsi"/>
          <w:sz w:val="28"/>
          <w:szCs w:val="28"/>
        </w:rPr>
        <w:t xml:space="preserve"> is generally a time for merry-making and being child-centric, for the bereaved it can be a painful reminder.</w:t>
      </w:r>
      <w:r w:rsidR="00A25CBF">
        <w:rPr>
          <w:rFonts w:asciiTheme="minorHAnsi" w:hAnsiTheme="minorHAnsi" w:cstheme="minorHAnsi"/>
          <w:sz w:val="28"/>
          <w:szCs w:val="28"/>
        </w:rPr>
        <w:t xml:space="preserve"> </w:t>
      </w:r>
      <w:r w:rsidR="00E42A19" w:rsidRPr="00A25CBF">
        <w:rPr>
          <w:rFonts w:asciiTheme="minorHAnsi" w:hAnsiTheme="minorHAnsi" w:cstheme="minorHAnsi"/>
          <w:sz w:val="28"/>
          <w:szCs w:val="28"/>
        </w:rPr>
        <w:t xml:space="preserve">And our experience of loss extends beyond bereavement. </w:t>
      </w:r>
      <w:proofErr w:type="gramStart"/>
      <w:r w:rsidR="00E42A19" w:rsidRPr="00A25CBF">
        <w:rPr>
          <w:rFonts w:asciiTheme="minorHAnsi" w:hAnsiTheme="minorHAnsi" w:cstheme="minorHAnsi"/>
          <w:sz w:val="28"/>
          <w:szCs w:val="28"/>
        </w:rPr>
        <w:t>Christmas-time</w:t>
      </w:r>
      <w:proofErr w:type="gramEnd"/>
      <w:r w:rsidR="00E42A19" w:rsidRPr="00A25CBF">
        <w:rPr>
          <w:rFonts w:asciiTheme="minorHAnsi" w:hAnsiTheme="minorHAnsi" w:cstheme="minorHAnsi"/>
          <w:sz w:val="28"/>
          <w:szCs w:val="28"/>
        </w:rPr>
        <w:t xml:space="preserve"> can amplify </w:t>
      </w:r>
      <w:r w:rsidR="008B6194" w:rsidRPr="00A25CBF">
        <w:rPr>
          <w:rFonts w:asciiTheme="minorHAnsi" w:hAnsiTheme="minorHAnsi" w:cstheme="minorHAnsi"/>
          <w:sz w:val="28"/>
          <w:szCs w:val="28"/>
        </w:rPr>
        <w:t xml:space="preserve">the pain of unemployment, struggling with finances, </w:t>
      </w:r>
      <w:r w:rsidR="004A79E9" w:rsidRPr="00A25CBF">
        <w:rPr>
          <w:rFonts w:asciiTheme="minorHAnsi" w:hAnsiTheme="minorHAnsi" w:cstheme="minorHAnsi"/>
          <w:sz w:val="28"/>
          <w:szCs w:val="28"/>
        </w:rPr>
        <w:t xml:space="preserve">loneliness, </w:t>
      </w:r>
      <w:r w:rsidR="008B6194" w:rsidRPr="00A25CBF">
        <w:rPr>
          <w:rFonts w:asciiTheme="minorHAnsi" w:hAnsiTheme="minorHAnsi" w:cstheme="minorHAnsi"/>
          <w:sz w:val="28"/>
          <w:szCs w:val="28"/>
        </w:rPr>
        <w:t>homelessness, loss of relationship, loss of friendship, coping with poor health and diagnoses.</w:t>
      </w:r>
      <w:r w:rsidR="00A25CBF">
        <w:rPr>
          <w:rFonts w:asciiTheme="minorHAnsi" w:hAnsiTheme="minorHAnsi" w:cstheme="minorHAnsi"/>
          <w:sz w:val="28"/>
          <w:szCs w:val="28"/>
        </w:rPr>
        <w:t xml:space="preserve"> </w:t>
      </w:r>
      <w:r w:rsidR="008B6194" w:rsidRPr="00A25CBF">
        <w:rPr>
          <w:rFonts w:asciiTheme="minorHAnsi" w:hAnsiTheme="minorHAnsi" w:cstheme="minorHAnsi"/>
          <w:sz w:val="28"/>
          <w:szCs w:val="28"/>
        </w:rPr>
        <w:t>In summary, these worship notes might not offer a joyous service, but a range of resources and suggestions to mark the significance of this more difficult aspect of our human experience in our walk with God.</w:t>
      </w:r>
      <w:r w:rsidR="00A25CBF">
        <w:rPr>
          <w:rFonts w:asciiTheme="minorHAnsi" w:hAnsiTheme="minorHAnsi" w:cstheme="minorHAnsi"/>
          <w:sz w:val="28"/>
          <w:szCs w:val="28"/>
        </w:rPr>
        <w:t xml:space="preserve"> </w:t>
      </w:r>
      <w:r w:rsidR="003123A4" w:rsidRPr="00A25CBF">
        <w:rPr>
          <w:rFonts w:asciiTheme="minorHAnsi" w:hAnsiTheme="minorHAnsi" w:cstheme="minorHAnsi"/>
          <w:sz w:val="28"/>
          <w:szCs w:val="28"/>
        </w:rPr>
        <w:t xml:space="preserve">You may wish to offer an opportunity in your service for those who wish to remember loved ones they miss this </w:t>
      </w:r>
      <w:proofErr w:type="gramStart"/>
      <w:r w:rsidR="003123A4" w:rsidRPr="00A25CBF">
        <w:rPr>
          <w:rFonts w:asciiTheme="minorHAnsi" w:hAnsiTheme="minorHAnsi" w:cstheme="minorHAnsi"/>
          <w:sz w:val="28"/>
          <w:szCs w:val="28"/>
        </w:rPr>
        <w:t>Christmas-time</w:t>
      </w:r>
      <w:proofErr w:type="gramEnd"/>
      <w:r w:rsidR="003123A4" w:rsidRPr="00A25CBF">
        <w:rPr>
          <w:rFonts w:asciiTheme="minorHAnsi" w:hAnsiTheme="minorHAnsi" w:cstheme="minorHAnsi"/>
          <w:sz w:val="28"/>
          <w:szCs w:val="28"/>
        </w:rPr>
        <w:t xml:space="preserve">. </w:t>
      </w:r>
      <w:r w:rsidR="00A25CBF">
        <w:rPr>
          <w:rFonts w:asciiTheme="minorHAnsi" w:hAnsiTheme="minorHAnsi" w:cstheme="minorHAnsi"/>
          <w:sz w:val="28"/>
          <w:szCs w:val="28"/>
        </w:rPr>
        <w:t xml:space="preserve"> </w:t>
      </w:r>
      <w:r w:rsidR="003123A4" w:rsidRPr="00A25CBF">
        <w:rPr>
          <w:rFonts w:asciiTheme="minorHAnsi" w:hAnsiTheme="minorHAnsi" w:cstheme="minorHAnsi"/>
          <w:sz w:val="28"/>
          <w:szCs w:val="28"/>
        </w:rPr>
        <w:t>Maybe use small cards on which folk can write the name(s) of those they have lost</w:t>
      </w:r>
      <w:r w:rsidR="004A79E9" w:rsidRPr="00A25CBF">
        <w:rPr>
          <w:rFonts w:asciiTheme="minorHAnsi" w:hAnsiTheme="minorHAnsi" w:cstheme="minorHAnsi"/>
          <w:sz w:val="28"/>
          <w:szCs w:val="28"/>
        </w:rPr>
        <w:t>, or burdens they are carrying</w:t>
      </w:r>
      <w:r w:rsidR="003123A4" w:rsidRPr="00A25CBF">
        <w:rPr>
          <w:rFonts w:asciiTheme="minorHAnsi" w:hAnsiTheme="minorHAnsi" w:cstheme="minorHAnsi"/>
          <w:sz w:val="28"/>
          <w:szCs w:val="28"/>
        </w:rPr>
        <w:t>. Maybe invite them to bring these names forward. Maybe have a table with tea-light candles and invite people to light one in memory of their loved ones.</w:t>
      </w:r>
    </w:p>
    <w:p w14:paraId="003E8976" w14:textId="77777777" w:rsidR="00A25CBF" w:rsidRDefault="00A25CBF" w:rsidP="00A25CBF">
      <w:pPr>
        <w:spacing w:after="0"/>
        <w:rPr>
          <w:rFonts w:asciiTheme="minorHAnsi" w:hAnsiTheme="minorHAnsi" w:cstheme="minorHAnsi"/>
          <w:sz w:val="28"/>
          <w:szCs w:val="28"/>
        </w:rPr>
      </w:pPr>
    </w:p>
    <w:p w14:paraId="630959AB" w14:textId="4D9DD510" w:rsidR="00A25CBF" w:rsidRPr="00A25CBF" w:rsidRDefault="00A25CBF" w:rsidP="00A25CBF">
      <w:pPr>
        <w:spacing w:after="0"/>
        <w:rPr>
          <w:rFonts w:asciiTheme="minorHAnsi" w:hAnsiTheme="minorHAnsi" w:cstheme="minorHAnsi"/>
          <w:b/>
          <w:bCs/>
          <w:color w:val="2F5496" w:themeColor="accent1" w:themeShade="BF"/>
          <w:sz w:val="32"/>
          <w:szCs w:val="32"/>
        </w:rPr>
      </w:pPr>
      <w:r w:rsidRPr="00A25CBF">
        <w:rPr>
          <w:rFonts w:asciiTheme="minorHAnsi" w:hAnsiTheme="minorHAnsi" w:cstheme="minorHAnsi"/>
          <w:b/>
          <w:bCs/>
          <w:color w:val="2F5496" w:themeColor="accent1" w:themeShade="BF"/>
          <w:sz w:val="32"/>
          <w:szCs w:val="32"/>
        </w:rPr>
        <w:t xml:space="preserve">Call to </w:t>
      </w:r>
      <w:r w:rsidRPr="00A25CBF">
        <w:rPr>
          <w:rFonts w:asciiTheme="minorHAnsi" w:hAnsiTheme="minorHAnsi" w:cstheme="minorHAnsi"/>
          <w:b/>
          <w:bCs/>
          <w:color w:val="2F5496" w:themeColor="accent1" w:themeShade="BF"/>
          <w:sz w:val="32"/>
          <w:szCs w:val="32"/>
        </w:rPr>
        <w:t>W</w:t>
      </w:r>
      <w:r w:rsidRPr="00A25CBF">
        <w:rPr>
          <w:rFonts w:asciiTheme="minorHAnsi" w:hAnsiTheme="minorHAnsi" w:cstheme="minorHAnsi"/>
          <w:b/>
          <w:bCs/>
          <w:color w:val="2F5496" w:themeColor="accent1" w:themeShade="BF"/>
          <w:sz w:val="32"/>
          <w:szCs w:val="32"/>
        </w:rPr>
        <w:t xml:space="preserve">orship </w:t>
      </w:r>
    </w:p>
    <w:p w14:paraId="13A76A52" w14:textId="77777777" w:rsidR="00A25CBF" w:rsidRDefault="00A25CBF" w:rsidP="00A25CBF">
      <w:pPr>
        <w:spacing w:after="0"/>
        <w:rPr>
          <w:rFonts w:asciiTheme="minorHAnsi" w:hAnsiTheme="minorHAnsi" w:cstheme="minorHAnsi"/>
          <w:sz w:val="28"/>
          <w:szCs w:val="28"/>
        </w:rPr>
      </w:pPr>
    </w:p>
    <w:p w14:paraId="146ACAC2" w14:textId="7B8CEB0D" w:rsidR="00A25CBF" w:rsidRPr="00A25CBF" w:rsidRDefault="00A25CBF" w:rsidP="00A25CBF">
      <w:pPr>
        <w:spacing w:after="0"/>
        <w:ind w:left="720"/>
        <w:rPr>
          <w:rFonts w:asciiTheme="minorHAnsi" w:hAnsiTheme="minorHAnsi" w:cstheme="minorHAnsi"/>
          <w:sz w:val="28"/>
          <w:szCs w:val="28"/>
        </w:rPr>
      </w:pPr>
      <w:r w:rsidRPr="00A25CBF">
        <w:rPr>
          <w:rFonts w:asciiTheme="minorHAnsi" w:hAnsiTheme="minorHAnsi" w:cstheme="minorHAnsi"/>
          <w:sz w:val="28"/>
          <w:szCs w:val="28"/>
        </w:rPr>
        <w:t xml:space="preserve">Listen to these words of new life, as found </w:t>
      </w:r>
      <w:proofErr w:type="gramStart"/>
      <w:r w:rsidRPr="00A25CBF">
        <w:rPr>
          <w:rFonts w:asciiTheme="minorHAnsi" w:hAnsiTheme="minorHAnsi" w:cstheme="minorHAnsi"/>
          <w:sz w:val="28"/>
          <w:szCs w:val="28"/>
        </w:rPr>
        <w:t>in:</w:t>
      </w:r>
      <w:proofErr w:type="gramEnd"/>
      <w:r>
        <w:rPr>
          <w:rFonts w:asciiTheme="minorHAnsi" w:hAnsiTheme="minorHAnsi" w:cstheme="minorHAnsi"/>
          <w:sz w:val="28"/>
          <w:szCs w:val="28"/>
        </w:rPr>
        <w:t xml:space="preserve"> t</w:t>
      </w:r>
      <w:r w:rsidRPr="00A25CBF">
        <w:rPr>
          <w:rFonts w:asciiTheme="minorHAnsi" w:hAnsiTheme="minorHAnsi" w:cstheme="minorHAnsi"/>
          <w:sz w:val="28"/>
          <w:szCs w:val="28"/>
        </w:rPr>
        <w:t xml:space="preserve">he </w:t>
      </w:r>
      <w:r>
        <w:rPr>
          <w:rFonts w:asciiTheme="minorHAnsi" w:hAnsiTheme="minorHAnsi" w:cstheme="minorHAnsi"/>
          <w:sz w:val="28"/>
          <w:szCs w:val="28"/>
        </w:rPr>
        <w:t>p</w:t>
      </w:r>
      <w:r w:rsidRPr="00A25CBF">
        <w:rPr>
          <w:rFonts w:asciiTheme="minorHAnsi" w:hAnsiTheme="minorHAnsi" w:cstheme="minorHAnsi"/>
          <w:sz w:val="28"/>
          <w:szCs w:val="28"/>
        </w:rPr>
        <w:t>rophet Isaiah (9:6): “For a child has been born for us, a son given to us; authority rests upon his shoulders; and he is named Wonderful Counsellor, Mighty God, Everlasting Father, Prince of Peace.”</w:t>
      </w:r>
      <w:r>
        <w:rPr>
          <w:rFonts w:asciiTheme="minorHAnsi" w:hAnsiTheme="minorHAnsi" w:cstheme="minorHAnsi"/>
          <w:sz w:val="28"/>
          <w:szCs w:val="28"/>
        </w:rPr>
        <w:t xml:space="preserve"> </w:t>
      </w:r>
      <w:r w:rsidRPr="00A25CBF">
        <w:rPr>
          <w:rFonts w:asciiTheme="minorHAnsi" w:hAnsiTheme="minorHAnsi" w:cstheme="minorHAnsi"/>
          <w:sz w:val="28"/>
          <w:szCs w:val="28"/>
        </w:rPr>
        <w:t>And in the Gospel of Luke (2:10-11): “The angel said… ‘Do not be afraid; for see—I am bringing you good news of great joy for all the people: to you is born this day in the city of David a Saviour, who is the Messiah, the Lord.”</w:t>
      </w:r>
    </w:p>
    <w:p w14:paraId="10B18EF4" w14:textId="77777777" w:rsidR="00A25CBF" w:rsidRDefault="00A25CBF" w:rsidP="00A25CBF">
      <w:pPr>
        <w:spacing w:after="0"/>
        <w:rPr>
          <w:rFonts w:asciiTheme="minorHAnsi" w:hAnsiTheme="minorHAnsi" w:cstheme="minorHAnsi"/>
          <w:sz w:val="28"/>
          <w:szCs w:val="28"/>
        </w:rPr>
      </w:pPr>
    </w:p>
    <w:p w14:paraId="5FF13909" w14:textId="070CCA1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lastRenderedPageBreak/>
        <w:t>In the beginning was the Word, and the Word was with God, and the Word was God.</w:t>
      </w:r>
    </w:p>
    <w:p w14:paraId="5FE0B8A3" w14:textId="63A3BC63" w:rsidR="00A25CBF" w:rsidRPr="00A25CBF" w:rsidRDefault="00A25CBF" w:rsidP="00A25CBF">
      <w:pPr>
        <w:spacing w:after="0"/>
        <w:ind w:left="720"/>
        <w:rPr>
          <w:rFonts w:asciiTheme="minorHAnsi" w:hAnsiTheme="minorHAnsi" w:cstheme="minorHAnsi"/>
          <w:sz w:val="28"/>
          <w:szCs w:val="28"/>
        </w:rPr>
      </w:pPr>
      <w:r w:rsidRPr="00A25CBF">
        <w:rPr>
          <w:rFonts w:asciiTheme="minorHAnsi" w:hAnsiTheme="minorHAnsi" w:cstheme="minorHAnsi"/>
          <w:sz w:val="28"/>
          <w:szCs w:val="28"/>
        </w:rPr>
        <w:t>The Light shines in the darkness…</w:t>
      </w:r>
      <w:r w:rsidRPr="00A25CBF">
        <w:rPr>
          <w:rFonts w:asciiTheme="minorHAnsi" w:hAnsiTheme="minorHAnsi" w:cstheme="minorHAnsi"/>
          <w:b/>
          <w:bCs/>
          <w:sz w:val="28"/>
          <w:szCs w:val="28"/>
        </w:rPr>
        <w:t>a</w:t>
      </w:r>
      <w:r w:rsidRPr="00A25CBF">
        <w:rPr>
          <w:rFonts w:asciiTheme="minorHAnsi" w:hAnsiTheme="minorHAnsi" w:cstheme="minorHAnsi"/>
          <w:b/>
          <w:bCs/>
          <w:sz w:val="28"/>
          <w:szCs w:val="28"/>
        </w:rPr>
        <w:t>nd the darkness will never overcome it!</w:t>
      </w:r>
      <w:r>
        <w:rPr>
          <w:rFonts w:asciiTheme="minorHAnsi" w:hAnsiTheme="minorHAnsi" w:cstheme="minorHAnsi"/>
          <w:sz w:val="28"/>
          <w:szCs w:val="28"/>
        </w:rPr>
        <w:t xml:space="preserve"> </w:t>
      </w:r>
      <w:r w:rsidRPr="00A25CBF">
        <w:rPr>
          <w:rFonts w:asciiTheme="minorHAnsi" w:hAnsiTheme="minorHAnsi" w:cstheme="minorHAnsi"/>
          <w:sz w:val="28"/>
          <w:szCs w:val="28"/>
        </w:rPr>
        <w:t>Our eyes see our salvation, which God has prepared in the presence of all peoples.</w:t>
      </w:r>
      <w:r>
        <w:rPr>
          <w:rFonts w:asciiTheme="minorHAnsi" w:hAnsiTheme="minorHAnsi" w:cstheme="minorHAnsi"/>
          <w:sz w:val="28"/>
          <w:szCs w:val="28"/>
        </w:rPr>
        <w:t xml:space="preserve"> </w:t>
      </w:r>
      <w:r w:rsidRPr="00A25CBF">
        <w:rPr>
          <w:rFonts w:asciiTheme="minorHAnsi" w:hAnsiTheme="minorHAnsi" w:cstheme="minorHAnsi"/>
          <w:sz w:val="28"/>
          <w:szCs w:val="28"/>
        </w:rPr>
        <w:t>The Light shines in the darkness…</w:t>
      </w:r>
      <w:r w:rsidRPr="00A25CBF">
        <w:rPr>
          <w:rFonts w:asciiTheme="minorHAnsi" w:hAnsiTheme="minorHAnsi" w:cstheme="minorHAnsi"/>
          <w:b/>
          <w:bCs/>
          <w:sz w:val="28"/>
          <w:szCs w:val="28"/>
        </w:rPr>
        <w:t>a</w:t>
      </w:r>
      <w:r w:rsidRPr="00A25CBF">
        <w:rPr>
          <w:rFonts w:asciiTheme="minorHAnsi" w:hAnsiTheme="minorHAnsi" w:cstheme="minorHAnsi"/>
          <w:b/>
          <w:bCs/>
          <w:sz w:val="28"/>
          <w:szCs w:val="28"/>
        </w:rPr>
        <w:t>nd the darkness will never overcome it!</w:t>
      </w:r>
    </w:p>
    <w:p w14:paraId="4B183229" w14:textId="77777777" w:rsidR="00A25CBF" w:rsidRPr="00A25CBF" w:rsidRDefault="00A25CBF" w:rsidP="00A25CBF">
      <w:pPr>
        <w:spacing w:after="0"/>
        <w:rPr>
          <w:rFonts w:asciiTheme="minorHAnsi" w:hAnsiTheme="minorHAnsi" w:cstheme="minorHAnsi"/>
          <w:sz w:val="28"/>
          <w:szCs w:val="28"/>
        </w:rPr>
      </w:pPr>
    </w:p>
    <w:p w14:paraId="6447BEFC" w14:textId="76F2A16E" w:rsidR="00A25CBF" w:rsidRPr="00A25CBF" w:rsidRDefault="00A25CBF" w:rsidP="00A25CBF">
      <w:pPr>
        <w:spacing w:after="0"/>
        <w:rPr>
          <w:rFonts w:asciiTheme="minorHAnsi" w:hAnsiTheme="minorHAnsi" w:cstheme="minorHAnsi"/>
          <w:b/>
          <w:bCs/>
          <w:color w:val="2F5496" w:themeColor="accent1" w:themeShade="BF"/>
          <w:sz w:val="32"/>
          <w:szCs w:val="32"/>
        </w:rPr>
      </w:pPr>
      <w:r w:rsidRPr="00A25CBF">
        <w:rPr>
          <w:rFonts w:asciiTheme="minorHAnsi" w:hAnsiTheme="minorHAnsi" w:cstheme="minorHAnsi"/>
          <w:b/>
          <w:bCs/>
          <w:color w:val="2F5496" w:themeColor="accent1" w:themeShade="BF"/>
          <w:sz w:val="32"/>
          <w:szCs w:val="32"/>
        </w:rPr>
        <w:t>Prayer of Approach</w:t>
      </w:r>
    </w:p>
    <w:p w14:paraId="76417806" w14:textId="77777777" w:rsidR="00A25CBF" w:rsidRDefault="00A25CBF" w:rsidP="00A25CBF">
      <w:pPr>
        <w:spacing w:after="0"/>
        <w:rPr>
          <w:rFonts w:asciiTheme="minorHAnsi" w:hAnsiTheme="minorHAnsi" w:cstheme="minorHAnsi"/>
          <w:sz w:val="28"/>
          <w:szCs w:val="28"/>
        </w:rPr>
      </w:pPr>
    </w:p>
    <w:p w14:paraId="741479C3"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Loving God, </w:t>
      </w:r>
    </w:p>
    <w:p w14:paraId="767AD238" w14:textId="4C0B99B4" w:rsidR="00A25CBF" w:rsidRPr="00A25CBF" w:rsidRDefault="00A25CBF" w:rsidP="00A25CBF">
      <w:pPr>
        <w:spacing w:after="0"/>
        <w:ind w:firstLine="720"/>
        <w:rPr>
          <w:rFonts w:asciiTheme="minorHAnsi" w:hAnsiTheme="minorHAnsi" w:cstheme="minorHAnsi"/>
          <w:sz w:val="28"/>
          <w:szCs w:val="28"/>
        </w:rPr>
      </w:pPr>
      <w:r>
        <w:rPr>
          <w:rFonts w:asciiTheme="minorHAnsi" w:hAnsiTheme="minorHAnsi" w:cstheme="minorHAnsi"/>
          <w:sz w:val="28"/>
          <w:szCs w:val="28"/>
        </w:rPr>
        <w:t>w</w:t>
      </w:r>
      <w:r w:rsidRPr="00A25CBF">
        <w:rPr>
          <w:rFonts w:asciiTheme="minorHAnsi" w:hAnsiTheme="minorHAnsi" w:cstheme="minorHAnsi"/>
          <w:sz w:val="28"/>
          <w:szCs w:val="28"/>
        </w:rPr>
        <w:t>e thank You that You sent Your son, Jesus, to be born as one of us.</w:t>
      </w:r>
    </w:p>
    <w:p w14:paraId="3C63AC33"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As a frail and tiny baby, born in humble surroundings, </w:t>
      </w:r>
    </w:p>
    <w:p w14:paraId="7E5AD812" w14:textId="422FBC9D"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He grew and lived our common life.</w:t>
      </w:r>
    </w:p>
    <w:p w14:paraId="7E202AD0"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thank You that in His life He met with people just like us.</w:t>
      </w:r>
    </w:p>
    <w:p w14:paraId="33176C91"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thank You for His obedience, even to His death on the Cross.</w:t>
      </w:r>
    </w:p>
    <w:p w14:paraId="24ACCC05"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thank You that through His resurrection and His glorious Ascension,</w:t>
      </w:r>
    </w:p>
    <w:p w14:paraId="141BB163" w14:textId="515EEFBB"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He opened for us the gate of </w:t>
      </w:r>
      <w:r>
        <w:rPr>
          <w:rFonts w:asciiTheme="minorHAnsi" w:hAnsiTheme="minorHAnsi" w:cstheme="minorHAnsi"/>
          <w:sz w:val="28"/>
          <w:szCs w:val="28"/>
        </w:rPr>
        <w:t>g</w:t>
      </w:r>
      <w:r w:rsidRPr="00A25CBF">
        <w:rPr>
          <w:rFonts w:asciiTheme="minorHAnsi" w:hAnsiTheme="minorHAnsi" w:cstheme="minorHAnsi"/>
          <w:sz w:val="28"/>
          <w:szCs w:val="28"/>
        </w:rPr>
        <w:t>lory.</w:t>
      </w:r>
    </w:p>
    <w:p w14:paraId="0570E714" w14:textId="0C548DC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We thank You for the </w:t>
      </w:r>
      <w:r>
        <w:rPr>
          <w:rFonts w:asciiTheme="minorHAnsi" w:hAnsiTheme="minorHAnsi" w:cstheme="minorHAnsi"/>
          <w:sz w:val="28"/>
          <w:szCs w:val="28"/>
        </w:rPr>
        <w:t>g</w:t>
      </w:r>
      <w:r w:rsidRPr="00A25CBF">
        <w:rPr>
          <w:rFonts w:asciiTheme="minorHAnsi" w:hAnsiTheme="minorHAnsi" w:cstheme="minorHAnsi"/>
          <w:sz w:val="28"/>
          <w:szCs w:val="28"/>
        </w:rPr>
        <w:t xml:space="preserve">ift of the Holy Spirit </w:t>
      </w:r>
      <w:r>
        <w:rPr>
          <w:rFonts w:asciiTheme="minorHAnsi" w:hAnsiTheme="minorHAnsi" w:cstheme="minorHAnsi"/>
          <w:sz w:val="28"/>
          <w:szCs w:val="28"/>
        </w:rPr>
        <w:t>w</w:t>
      </w:r>
      <w:r w:rsidRPr="00A25CBF">
        <w:rPr>
          <w:rFonts w:asciiTheme="minorHAnsi" w:hAnsiTheme="minorHAnsi" w:cstheme="minorHAnsi"/>
          <w:sz w:val="28"/>
          <w:szCs w:val="28"/>
        </w:rPr>
        <w:t xml:space="preserve">ho speaks through Your holy Word, </w:t>
      </w:r>
    </w:p>
    <w:p w14:paraId="575DA203"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that we might be more and like Him.</w:t>
      </w:r>
    </w:p>
    <w:p w14:paraId="3E1D2C53"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offer You our service today, as we lift our voices in song,</w:t>
      </w:r>
    </w:p>
    <w:p w14:paraId="003A40D3"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as we open our hearts and minds to Your Word, </w:t>
      </w:r>
    </w:p>
    <w:p w14:paraId="55D59BDE"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as we reflect on its meaning for us today.</w:t>
      </w:r>
    </w:p>
    <w:p w14:paraId="7EC97CD9"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come to You as we are: with all we have and all who we are,</w:t>
      </w:r>
    </w:p>
    <w:p w14:paraId="12C779F6"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with our strength and with our frailty, with our joys and with our sorrows.</w:t>
      </w:r>
    </w:p>
    <w:p w14:paraId="099E7FDA"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Thanks be to You, our Creator God. Amen.</w:t>
      </w:r>
    </w:p>
    <w:p w14:paraId="209B8B7D" w14:textId="77777777" w:rsidR="00A25CBF" w:rsidRPr="00A25CBF" w:rsidRDefault="00A25CBF" w:rsidP="00A25CBF">
      <w:pPr>
        <w:spacing w:after="0"/>
        <w:rPr>
          <w:rFonts w:asciiTheme="minorHAnsi" w:hAnsiTheme="minorHAnsi" w:cstheme="minorHAnsi"/>
          <w:sz w:val="28"/>
          <w:szCs w:val="28"/>
        </w:rPr>
      </w:pPr>
      <w:r w:rsidRPr="00A25CBF">
        <w:rPr>
          <w:rFonts w:asciiTheme="minorHAnsi" w:hAnsiTheme="minorHAnsi" w:cstheme="minorHAnsi"/>
          <w:sz w:val="28"/>
          <w:szCs w:val="28"/>
        </w:rPr>
        <w:t> </w:t>
      </w:r>
    </w:p>
    <w:p w14:paraId="0A430438" w14:textId="22CFB1A9" w:rsidR="00A25CBF" w:rsidRPr="00A25CBF" w:rsidRDefault="00A25CBF" w:rsidP="00A25CBF">
      <w:pPr>
        <w:spacing w:after="0"/>
        <w:rPr>
          <w:rFonts w:asciiTheme="minorHAnsi" w:hAnsiTheme="minorHAnsi" w:cstheme="minorHAnsi"/>
          <w:b/>
          <w:bCs/>
          <w:color w:val="2F5496" w:themeColor="accent1" w:themeShade="BF"/>
          <w:sz w:val="32"/>
          <w:szCs w:val="32"/>
        </w:rPr>
      </w:pPr>
      <w:r w:rsidRPr="00A25CBF">
        <w:rPr>
          <w:rFonts w:asciiTheme="minorHAnsi" w:hAnsiTheme="minorHAnsi" w:cstheme="minorHAnsi"/>
          <w:b/>
          <w:bCs/>
          <w:color w:val="2F5496" w:themeColor="accent1" w:themeShade="BF"/>
          <w:sz w:val="32"/>
          <w:szCs w:val="32"/>
        </w:rPr>
        <w:t xml:space="preserve">Prayer of Confession </w:t>
      </w:r>
    </w:p>
    <w:p w14:paraId="17562E86" w14:textId="77777777" w:rsidR="00A25CBF" w:rsidRPr="00A25CBF" w:rsidRDefault="00A25CBF" w:rsidP="00A25CBF">
      <w:pPr>
        <w:spacing w:after="0"/>
        <w:rPr>
          <w:rFonts w:asciiTheme="minorHAnsi" w:hAnsiTheme="minorHAnsi" w:cstheme="minorHAnsi"/>
          <w:sz w:val="28"/>
          <w:szCs w:val="28"/>
        </w:rPr>
      </w:pPr>
    </w:p>
    <w:p w14:paraId="60439575" w14:textId="5390A4EB" w:rsidR="00A25CBF" w:rsidRPr="00A25CBF" w:rsidRDefault="00A25CBF" w:rsidP="00A25CBF">
      <w:pPr>
        <w:spacing w:after="0"/>
        <w:ind w:firstLine="720"/>
        <w:rPr>
          <w:rFonts w:asciiTheme="minorHAnsi" w:hAnsiTheme="minorHAnsi" w:cstheme="minorHAnsi"/>
          <w:i/>
          <w:iCs/>
          <w:sz w:val="28"/>
          <w:szCs w:val="28"/>
        </w:rPr>
      </w:pPr>
      <w:r w:rsidRPr="00A25CBF">
        <w:rPr>
          <w:rFonts w:asciiTheme="minorHAnsi" w:hAnsiTheme="minorHAnsi" w:cstheme="minorHAnsi"/>
          <w:i/>
          <w:iCs/>
          <w:sz w:val="28"/>
          <w:szCs w:val="28"/>
        </w:rPr>
        <w:t>Introduction</w:t>
      </w:r>
    </w:p>
    <w:p w14:paraId="6053F32D" w14:textId="77777777" w:rsidR="00A25CBF" w:rsidRDefault="00A25CBF" w:rsidP="00A25CBF">
      <w:pPr>
        <w:spacing w:after="0"/>
        <w:rPr>
          <w:rFonts w:asciiTheme="minorHAnsi" w:hAnsiTheme="minorHAnsi" w:cstheme="minorHAnsi"/>
          <w:sz w:val="28"/>
          <w:szCs w:val="28"/>
        </w:rPr>
      </w:pPr>
    </w:p>
    <w:p w14:paraId="4EBB6171" w14:textId="3CA67C9D" w:rsidR="00A25CBF" w:rsidRPr="00A25CBF" w:rsidRDefault="00A25CBF" w:rsidP="00A25CBF">
      <w:pPr>
        <w:spacing w:after="0"/>
        <w:ind w:left="720"/>
        <w:rPr>
          <w:rFonts w:asciiTheme="minorHAnsi" w:hAnsiTheme="minorHAnsi" w:cstheme="minorHAnsi"/>
          <w:sz w:val="28"/>
          <w:szCs w:val="28"/>
        </w:rPr>
      </w:pPr>
      <w:r w:rsidRPr="00A25CBF">
        <w:rPr>
          <w:rFonts w:asciiTheme="minorHAnsi" w:hAnsiTheme="minorHAnsi" w:cstheme="minorHAnsi"/>
          <w:sz w:val="28"/>
          <w:szCs w:val="28"/>
        </w:rPr>
        <w:t>Jesus says to us: “Love the Lord Your God, with all Your heart, with all your soul, with all your mind, and with all your strength.”</w:t>
      </w:r>
      <w:r>
        <w:rPr>
          <w:rFonts w:asciiTheme="minorHAnsi" w:hAnsiTheme="minorHAnsi" w:cstheme="minorHAnsi"/>
          <w:sz w:val="28"/>
          <w:szCs w:val="28"/>
        </w:rPr>
        <w:t xml:space="preserve"> </w:t>
      </w:r>
      <w:r w:rsidRPr="00A25CBF">
        <w:rPr>
          <w:rFonts w:asciiTheme="minorHAnsi" w:hAnsiTheme="minorHAnsi" w:cstheme="minorHAnsi"/>
          <w:sz w:val="28"/>
          <w:szCs w:val="28"/>
        </w:rPr>
        <w:t>Jesus also says to us: “Love your neighbour as yourself”.</w:t>
      </w:r>
      <w:r>
        <w:rPr>
          <w:rFonts w:asciiTheme="minorHAnsi" w:hAnsiTheme="minorHAnsi" w:cstheme="minorHAnsi"/>
          <w:sz w:val="28"/>
          <w:szCs w:val="28"/>
        </w:rPr>
        <w:t xml:space="preserve"> </w:t>
      </w:r>
      <w:r w:rsidRPr="00A25CBF">
        <w:rPr>
          <w:rFonts w:asciiTheme="minorHAnsi" w:hAnsiTheme="minorHAnsi" w:cstheme="minorHAnsi"/>
          <w:sz w:val="28"/>
          <w:szCs w:val="28"/>
        </w:rPr>
        <w:t>We take a moment to reflect on those times when we have not loved God, when we have not loved others, and when we have even not loved ourselves…</w:t>
      </w:r>
    </w:p>
    <w:p w14:paraId="6A27DC33" w14:textId="77777777" w:rsidR="00A25CBF" w:rsidRDefault="00A25CBF" w:rsidP="00A25CBF">
      <w:pPr>
        <w:spacing w:after="0"/>
        <w:rPr>
          <w:rFonts w:asciiTheme="minorHAnsi" w:hAnsiTheme="minorHAnsi" w:cstheme="minorHAnsi"/>
          <w:sz w:val="28"/>
          <w:szCs w:val="28"/>
        </w:rPr>
      </w:pPr>
    </w:p>
    <w:p w14:paraId="797138D8" w14:textId="77777777" w:rsidR="00A25CBF" w:rsidRPr="00A25CBF" w:rsidRDefault="00A25CBF" w:rsidP="00A25CBF">
      <w:pPr>
        <w:spacing w:after="0"/>
        <w:ind w:firstLine="720"/>
        <w:rPr>
          <w:rFonts w:asciiTheme="minorHAnsi" w:hAnsiTheme="minorHAnsi" w:cstheme="minorHAnsi"/>
          <w:i/>
          <w:iCs/>
          <w:sz w:val="28"/>
          <w:szCs w:val="28"/>
        </w:rPr>
      </w:pPr>
      <w:r w:rsidRPr="00A25CBF">
        <w:rPr>
          <w:rFonts w:asciiTheme="minorHAnsi" w:hAnsiTheme="minorHAnsi" w:cstheme="minorHAnsi"/>
          <w:i/>
          <w:iCs/>
          <w:sz w:val="28"/>
          <w:szCs w:val="28"/>
        </w:rPr>
        <w:t>Silence</w:t>
      </w:r>
    </w:p>
    <w:p w14:paraId="6D54675B" w14:textId="77777777" w:rsidR="00A25CBF" w:rsidRDefault="00A25CBF" w:rsidP="00A25CBF">
      <w:pPr>
        <w:spacing w:after="0"/>
        <w:ind w:firstLine="720"/>
        <w:rPr>
          <w:rFonts w:asciiTheme="minorHAnsi" w:hAnsiTheme="minorHAnsi" w:cstheme="minorHAnsi"/>
          <w:sz w:val="28"/>
          <w:szCs w:val="28"/>
        </w:rPr>
      </w:pPr>
    </w:p>
    <w:p w14:paraId="59E84A30"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Loving God, we confess that, in our own lives,</w:t>
      </w:r>
    </w:p>
    <w:p w14:paraId="3F72F1C6"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do not always do what is right</w:t>
      </w:r>
    </w:p>
    <w:p w14:paraId="37B206B5"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or turn away from what is wrong.</w:t>
      </w:r>
    </w:p>
    <w:p w14:paraId="43B8160F" w14:textId="5A0DF276"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Lord, have mercy…</w:t>
      </w:r>
      <w:r w:rsidRPr="00A25CBF">
        <w:rPr>
          <w:rFonts w:asciiTheme="minorHAnsi" w:hAnsiTheme="minorHAnsi" w:cstheme="minorHAnsi"/>
          <w:b/>
          <w:bCs/>
          <w:sz w:val="28"/>
          <w:szCs w:val="28"/>
        </w:rPr>
        <w:t>Christ, have mercy.</w:t>
      </w:r>
    </w:p>
    <w:p w14:paraId="0E56C10C" w14:textId="77777777" w:rsidR="00A25CBF" w:rsidRDefault="00A25CBF" w:rsidP="00A25CBF">
      <w:pPr>
        <w:spacing w:after="0"/>
        <w:rPr>
          <w:rFonts w:asciiTheme="minorHAnsi" w:hAnsiTheme="minorHAnsi" w:cstheme="minorHAnsi"/>
          <w:sz w:val="28"/>
          <w:szCs w:val="28"/>
        </w:rPr>
      </w:pPr>
    </w:p>
    <w:p w14:paraId="08332228" w14:textId="641B81FD"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confess that we live in a world</w:t>
      </w:r>
    </w:p>
    <w:p w14:paraId="2CB210CE"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in which many are hungry - even for bread,</w:t>
      </w:r>
    </w:p>
    <w:p w14:paraId="7195ED72" w14:textId="2A34533C"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many are sad or hurt,</w:t>
      </w:r>
      <w:r>
        <w:rPr>
          <w:rFonts w:asciiTheme="minorHAnsi" w:hAnsiTheme="minorHAnsi" w:cstheme="minorHAnsi"/>
          <w:sz w:val="28"/>
          <w:szCs w:val="28"/>
        </w:rPr>
        <w:t xml:space="preserve"> </w:t>
      </w:r>
      <w:r w:rsidRPr="00A25CBF">
        <w:rPr>
          <w:rFonts w:asciiTheme="minorHAnsi" w:hAnsiTheme="minorHAnsi" w:cstheme="minorHAnsi"/>
          <w:sz w:val="28"/>
          <w:szCs w:val="28"/>
        </w:rPr>
        <w:t>and there is much that is unfair and unjust.</w:t>
      </w:r>
    </w:p>
    <w:p w14:paraId="1FC3149E" w14:textId="3469F6D8"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Lord, have mercy…</w:t>
      </w:r>
      <w:r w:rsidRPr="00A25CBF">
        <w:rPr>
          <w:rFonts w:asciiTheme="minorHAnsi" w:hAnsiTheme="minorHAnsi" w:cstheme="minorHAnsi"/>
          <w:b/>
          <w:bCs/>
          <w:sz w:val="28"/>
          <w:szCs w:val="28"/>
        </w:rPr>
        <w:t>Christ, have mercy.</w:t>
      </w:r>
    </w:p>
    <w:p w14:paraId="1C0DCD3A" w14:textId="77777777" w:rsidR="00A25CBF" w:rsidRDefault="00A25CBF" w:rsidP="00A25CBF">
      <w:pPr>
        <w:spacing w:after="0"/>
        <w:rPr>
          <w:rFonts w:asciiTheme="minorHAnsi" w:hAnsiTheme="minorHAnsi" w:cstheme="minorHAnsi"/>
          <w:sz w:val="28"/>
          <w:szCs w:val="28"/>
        </w:rPr>
      </w:pPr>
    </w:p>
    <w:p w14:paraId="19FAC1F3" w14:textId="602F9256"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lastRenderedPageBreak/>
        <w:t>We ask Your forgiveness,</w:t>
      </w:r>
    </w:p>
    <w:p w14:paraId="43EF44DE"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we recognise Your mercy, and accept Your grace,</w:t>
      </w:r>
    </w:p>
    <w:p w14:paraId="4D31DE53" w14:textId="77777777"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and we ask for courage to make a new beginning.</w:t>
      </w:r>
    </w:p>
    <w:p w14:paraId="0D2B02A7" w14:textId="5886F7B2" w:rsidR="00A25CBF" w:rsidRDefault="00A25CBF" w:rsidP="00A25CBF">
      <w:pPr>
        <w:spacing w:after="0"/>
        <w:ind w:firstLine="720"/>
        <w:rPr>
          <w:rFonts w:asciiTheme="minorHAnsi" w:hAnsiTheme="minorHAnsi" w:cstheme="minorHAnsi"/>
          <w:b/>
          <w:bCs/>
          <w:sz w:val="28"/>
          <w:szCs w:val="28"/>
        </w:rPr>
      </w:pPr>
      <w:r w:rsidRPr="00A25CBF">
        <w:rPr>
          <w:rFonts w:asciiTheme="minorHAnsi" w:hAnsiTheme="minorHAnsi" w:cstheme="minorHAnsi"/>
          <w:sz w:val="28"/>
          <w:szCs w:val="28"/>
        </w:rPr>
        <w:t>Lord, have mercy…</w:t>
      </w:r>
      <w:r w:rsidRPr="00A25CBF">
        <w:rPr>
          <w:rFonts w:asciiTheme="minorHAnsi" w:hAnsiTheme="minorHAnsi" w:cstheme="minorHAnsi"/>
          <w:b/>
          <w:bCs/>
          <w:sz w:val="28"/>
          <w:szCs w:val="28"/>
        </w:rPr>
        <w:t>Christ, have mercy.</w:t>
      </w:r>
    </w:p>
    <w:p w14:paraId="46BB37A3" w14:textId="77777777" w:rsidR="00A25CBF" w:rsidRDefault="00A25CBF" w:rsidP="00A25CBF">
      <w:pPr>
        <w:spacing w:after="0"/>
        <w:ind w:firstLine="720"/>
        <w:rPr>
          <w:rFonts w:asciiTheme="minorHAnsi" w:hAnsiTheme="minorHAnsi" w:cstheme="minorHAnsi"/>
          <w:b/>
          <w:bCs/>
          <w:sz w:val="28"/>
          <w:szCs w:val="28"/>
        </w:rPr>
      </w:pPr>
    </w:p>
    <w:p w14:paraId="3797C31D" w14:textId="77777777" w:rsidR="00A25CBF" w:rsidRPr="00A25CBF" w:rsidRDefault="00A25CBF" w:rsidP="00A25CBF">
      <w:pPr>
        <w:spacing w:after="0"/>
        <w:jc w:val="right"/>
        <w:rPr>
          <w:rFonts w:asciiTheme="minorHAnsi" w:hAnsiTheme="minorHAnsi" w:cstheme="minorHAnsi"/>
          <w:i/>
          <w:iCs/>
          <w:sz w:val="28"/>
          <w:szCs w:val="28"/>
        </w:rPr>
      </w:pPr>
      <w:r w:rsidRPr="00A25CBF">
        <w:rPr>
          <w:rFonts w:asciiTheme="minorHAnsi" w:hAnsiTheme="minorHAnsi" w:cstheme="minorHAnsi"/>
          <w:i/>
          <w:iCs/>
          <w:sz w:val="28"/>
          <w:szCs w:val="28"/>
        </w:rPr>
        <w:t xml:space="preserve">URC Worship Book, 2nd Order of Holy Communion, </w:t>
      </w:r>
    </w:p>
    <w:p w14:paraId="4A581DC6" w14:textId="7D5817D8" w:rsidR="00A25CBF" w:rsidRPr="00A25CBF" w:rsidRDefault="00A25CBF" w:rsidP="00A25CBF">
      <w:pPr>
        <w:spacing w:after="0"/>
        <w:jc w:val="right"/>
        <w:rPr>
          <w:rFonts w:asciiTheme="minorHAnsi" w:hAnsiTheme="minorHAnsi" w:cstheme="minorHAnsi"/>
          <w:i/>
          <w:iCs/>
          <w:sz w:val="28"/>
          <w:szCs w:val="28"/>
        </w:rPr>
      </w:pPr>
      <w:r w:rsidRPr="00A25CBF">
        <w:rPr>
          <w:rFonts w:asciiTheme="minorHAnsi" w:hAnsiTheme="minorHAnsi" w:cstheme="minorHAnsi"/>
          <w:i/>
          <w:iCs/>
          <w:sz w:val="28"/>
          <w:szCs w:val="28"/>
        </w:rPr>
        <w:t>adapted and with original material</w:t>
      </w:r>
      <w:r w:rsidRPr="00A25CBF">
        <w:rPr>
          <w:rFonts w:asciiTheme="minorHAnsi" w:hAnsiTheme="minorHAnsi" w:cstheme="minorHAnsi"/>
          <w:i/>
          <w:iCs/>
          <w:sz w:val="28"/>
          <w:szCs w:val="28"/>
        </w:rPr>
        <w:t xml:space="preserve"> from </w:t>
      </w:r>
      <w:r w:rsidRPr="00A25CBF">
        <w:rPr>
          <w:rFonts w:asciiTheme="minorHAnsi" w:hAnsiTheme="minorHAnsi" w:cstheme="minorHAnsi"/>
          <w:i/>
          <w:iCs/>
          <w:sz w:val="28"/>
          <w:szCs w:val="28"/>
        </w:rPr>
        <w:t>Walt Johnson</w:t>
      </w:r>
    </w:p>
    <w:p w14:paraId="26B88015" w14:textId="1776F0A2" w:rsidR="00A25CBF" w:rsidRPr="00A25CBF" w:rsidRDefault="00A25CBF" w:rsidP="00A25CBF">
      <w:pPr>
        <w:spacing w:after="0"/>
        <w:rPr>
          <w:rFonts w:asciiTheme="minorHAnsi" w:hAnsiTheme="minorHAnsi" w:cstheme="minorHAnsi"/>
          <w:b/>
          <w:bCs/>
          <w:color w:val="2F5496" w:themeColor="accent1" w:themeShade="BF"/>
          <w:sz w:val="32"/>
          <w:szCs w:val="32"/>
        </w:rPr>
      </w:pPr>
      <w:r w:rsidRPr="00A25CBF">
        <w:rPr>
          <w:rFonts w:asciiTheme="minorHAnsi" w:hAnsiTheme="minorHAnsi" w:cstheme="minorHAnsi"/>
          <w:b/>
          <w:bCs/>
          <w:color w:val="2F5496" w:themeColor="accent1" w:themeShade="BF"/>
          <w:sz w:val="32"/>
          <w:szCs w:val="32"/>
        </w:rPr>
        <w:t>Assurance of Pardon</w:t>
      </w:r>
    </w:p>
    <w:p w14:paraId="438F43A6" w14:textId="77777777" w:rsidR="00A25CBF" w:rsidRDefault="00A25CBF" w:rsidP="00A25CBF">
      <w:pPr>
        <w:spacing w:after="0"/>
        <w:rPr>
          <w:rFonts w:asciiTheme="minorHAnsi" w:hAnsiTheme="minorHAnsi" w:cstheme="minorHAnsi"/>
          <w:sz w:val="28"/>
          <w:szCs w:val="28"/>
        </w:rPr>
      </w:pPr>
    </w:p>
    <w:p w14:paraId="5E330BAA"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Listen for the assurance of pardon, as spoken through the prophet Isaiah: </w:t>
      </w:r>
    </w:p>
    <w:p w14:paraId="042CB6E5"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“Behold, this is our God; we have waited for him, so that he might save us. </w:t>
      </w:r>
    </w:p>
    <w:p w14:paraId="07C4DD63"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This is the Lord for whom we have </w:t>
      </w:r>
      <w:proofErr w:type="gramStart"/>
      <w:r w:rsidRPr="00A25CBF">
        <w:rPr>
          <w:rFonts w:asciiTheme="minorHAnsi" w:hAnsiTheme="minorHAnsi" w:cstheme="minorHAnsi"/>
          <w:sz w:val="28"/>
          <w:szCs w:val="28"/>
        </w:rPr>
        <w:t>waited;</w:t>
      </w:r>
      <w:proofErr w:type="gramEnd"/>
      <w:r w:rsidRPr="00A25CBF">
        <w:rPr>
          <w:rFonts w:asciiTheme="minorHAnsi" w:hAnsiTheme="minorHAnsi" w:cstheme="minorHAnsi"/>
          <w:sz w:val="28"/>
          <w:szCs w:val="28"/>
        </w:rPr>
        <w:t xml:space="preserve"> </w:t>
      </w:r>
    </w:p>
    <w:p w14:paraId="0F165E0E" w14:textId="4271187A"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let us be glad and rejoice in his salvation.” Amen.</w:t>
      </w:r>
    </w:p>
    <w:p w14:paraId="6822E9F1" w14:textId="77777777" w:rsidR="00A25CBF" w:rsidRPr="00A25CBF" w:rsidRDefault="00A25CBF" w:rsidP="00A25CBF">
      <w:pPr>
        <w:spacing w:after="0"/>
        <w:rPr>
          <w:rFonts w:asciiTheme="minorHAnsi" w:hAnsiTheme="minorHAnsi" w:cstheme="minorHAnsi"/>
          <w:sz w:val="28"/>
          <w:szCs w:val="28"/>
        </w:rPr>
      </w:pPr>
    </w:p>
    <w:p w14:paraId="1E75BEDC" w14:textId="004CE42D" w:rsidR="00A25CBF" w:rsidRPr="00A25CBF" w:rsidRDefault="00A25CBF" w:rsidP="00A25CBF">
      <w:pPr>
        <w:spacing w:after="0"/>
        <w:rPr>
          <w:rFonts w:asciiTheme="minorHAnsi" w:hAnsiTheme="minorHAnsi" w:cstheme="minorHAnsi"/>
          <w:b/>
          <w:bCs/>
          <w:color w:val="2F5496" w:themeColor="accent1" w:themeShade="BF"/>
          <w:sz w:val="32"/>
          <w:szCs w:val="32"/>
        </w:rPr>
      </w:pPr>
      <w:r w:rsidRPr="00A25CBF">
        <w:rPr>
          <w:rFonts w:asciiTheme="minorHAnsi" w:hAnsiTheme="minorHAnsi" w:cstheme="minorHAnsi"/>
          <w:b/>
          <w:bCs/>
          <w:color w:val="2F5496" w:themeColor="accent1" w:themeShade="BF"/>
          <w:sz w:val="32"/>
          <w:szCs w:val="32"/>
        </w:rPr>
        <w:t xml:space="preserve">Prayer of Illumination </w:t>
      </w:r>
    </w:p>
    <w:p w14:paraId="72FD0712" w14:textId="77777777" w:rsidR="00A25CBF" w:rsidRDefault="00A25CBF" w:rsidP="00A25CBF">
      <w:pPr>
        <w:spacing w:after="0"/>
        <w:rPr>
          <w:rFonts w:asciiTheme="minorHAnsi" w:hAnsiTheme="minorHAnsi" w:cstheme="minorHAnsi"/>
          <w:sz w:val="28"/>
          <w:szCs w:val="28"/>
        </w:rPr>
      </w:pPr>
    </w:p>
    <w:p w14:paraId="1191F10E"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Lord Jesus, </w:t>
      </w:r>
      <w:proofErr w:type="gramStart"/>
      <w:r w:rsidRPr="00A25CBF">
        <w:rPr>
          <w:rFonts w:asciiTheme="minorHAnsi" w:hAnsiTheme="minorHAnsi" w:cstheme="minorHAnsi"/>
          <w:sz w:val="28"/>
          <w:szCs w:val="28"/>
        </w:rPr>
        <w:t>You</w:t>
      </w:r>
      <w:proofErr w:type="gramEnd"/>
      <w:r w:rsidRPr="00A25CBF">
        <w:rPr>
          <w:rFonts w:asciiTheme="minorHAnsi" w:hAnsiTheme="minorHAnsi" w:cstheme="minorHAnsi"/>
          <w:sz w:val="28"/>
          <w:szCs w:val="28"/>
        </w:rPr>
        <w:t xml:space="preserve"> who are the Word made flesh: </w:t>
      </w:r>
    </w:p>
    <w:p w14:paraId="7D75A226"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You say to us: “What has come into being in Him was life, </w:t>
      </w:r>
    </w:p>
    <w:p w14:paraId="2627BE83" w14:textId="26D967F3"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and the life was the light of all people.”</w:t>
      </w:r>
    </w:p>
    <w:p w14:paraId="7150A26B"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Lord Jesus, </w:t>
      </w:r>
      <w:proofErr w:type="gramStart"/>
      <w:r w:rsidRPr="00A25CBF">
        <w:rPr>
          <w:rFonts w:asciiTheme="minorHAnsi" w:hAnsiTheme="minorHAnsi" w:cstheme="minorHAnsi"/>
          <w:sz w:val="28"/>
          <w:szCs w:val="28"/>
        </w:rPr>
        <w:t>You</w:t>
      </w:r>
      <w:proofErr w:type="gramEnd"/>
      <w:r w:rsidRPr="00A25CBF">
        <w:rPr>
          <w:rFonts w:asciiTheme="minorHAnsi" w:hAnsiTheme="minorHAnsi" w:cstheme="minorHAnsi"/>
          <w:sz w:val="28"/>
          <w:szCs w:val="28"/>
        </w:rPr>
        <w:t xml:space="preserve"> say to us: “Because of the tender mercy of our God, </w:t>
      </w:r>
    </w:p>
    <w:p w14:paraId="1D32373F"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the dawn from on high will break upon us, </w:t>
      </w:r>
    </w:p>
    <w:p w14:paraId="46CA7ED3" w14:textId="77777777" w:rsid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 xml:space="preserve">to shine upon those who sit in darkness and in the shadow of death, </w:t>
      </w:r>
    </w:p>
    <w:p w14:paraId="5DC47118" w14:textId="2A7E352B" w:rsidR="00A25CBF" w:rsidRPr="00A25CBF" w:rsidRDefault="00A25CBF" w:rsidP="00A25CBF">
      <w:pPr>
        <w:spacing w:after="0"/>
        <w:ind w:firstLine="720"/>
        <w:rPr>
          <w:rFonts w:asciiTheme="minorHAnsi" w:hAnsiTheme="minorHAnsi" w:cstheme="minorHAnsi"/>
          <w:sz w:val="28"/>
          <w:szCs w:val="28"/>
        </w:rPr>
      </w:pPr>
      <w:r w:rsidRPr="00A25CBF">
        <w:rPr>
          <w:rFonts w:asciiTheme="minorHAnsi" w:hAnsiTheme="minorHAnsi" w:cstheme="minorHAnsi"/>
          <w:sz w:val="28"/>
          <w:szCs w:val="28"/>
        </w:rPr>
        <w:t>to guide our feet into the way of peace.” Amen.</w:t>
      </w:r>
    </w:p>
    <w:p w14:paraId="56E81F07" w14:textId="0D9B57E1" w:rsidR="008B6194" w:rsidRPr="00A25CBF" w:rsidRDefault="00A25CBF" w:rsidP="00A25CBF">
      <w:pPr>
        <w:spacing w:after="0"/>
        <w:jc w:val="right"/>
        <w:rPr>
          <w:rFonts w:asciiTheme="minorHAnsi" w:hAnsiTheme="minorHAnsi" w:cstheme="minorHAnsi"/>
          <w:i/>
          <w:iCs/>
          <w:sz w:val="28"/>
          <w:szCs w:val="28"/>
        </w:rPr>
      </w:pPr>
      <w:r w:rsidRPr="00A25CBF">
        <w:rPr>
          <w:rFonts w:asciiTheme="minorHAnsi" w:hAnsiTheme="minorHAnsi" w:cstheme="minorHAnsi"/>
          <w:i/>
          <w:iCs/>
          <w:sz w:val="28"/>
          <w:szCs w:val="28"/>
        </w:rPr>
        <w:t> based on John 1:1,3b-4, Luke 1:78-79</w:t>
      </w:r>
    </w:p>
    <w:p w14:paraId="1C781D73" w14:textId="77777777" w:rsidR="00A25CBF" w:rsidRDefault="00A25CBF" w:rsidP="00A25CBF">
      <w:pPr>
        <w:spacing w:after="0"/>
        <w:rPr>
          <w:rFonts w:asciiTheme="minorHAnsi" w:hAnsiTheme="minorHAnsi" w:cstheme="minorHAnsi"/>
          <w:sz w:val="28"/>
          <w:szCs w:val="28"/>
        </w:rPr>
      </w:pPr>
    </w:p>
    <w:p w14:paraId="1FE2F0C3" w14:textId="20CABB17" w:rsidR="00171D18" w:rsidRPr="00A25CBF" w:rsidRDefault="008B6194" w:rsidP="00A25CBF">
      <w:pPr>
        <w:spacing w:after="0"/>
        <w:rPr>
          <w:rFonts w:asciiTheme="minorHAnsi" w:hAnsiTheme="minorHAnsi" w:cstheme="minorHAnsi"/>
          <w:b/>
          <w:bCs/>
          <w:color w:val="2F5496" w:themeColor="accent1" w:themeShade="BF"/>
          <w:sz w:val="32"/>
          <w:szCs w:val="32"/>
        </w:rPr>
      </w:pPr>
      <w:r w:rsidRPr="00A25CBF">
        <w:rPr>
          <w:rFonts w:asciiTheme="minorHAnsi" w:hAnsiTheme="minorHAnsi" w:cstheme="minorHAnsi"/>
          <w:b/>
          <w:bCs/>
          <w:color w:val="2F5496" w:themeColor="accent1" w:themeShade="BF"/>
          <w:sz w:val="32"/>
          <w:szCs w:val="32"/>
        </w:rPr>
        <w:t>Readings</w:t>
      </w:r>
    </w:p>
    <w:p w14:paraId="55F93C1A" w14:textId="77777777" w:rsidR="00091EF7" w:rsidRPr="00A25CBF" w:rsidRDefault="00091EF7" w:rsidP="00A25CBF">
      <w:pPr>
        <w:spacing w:after="0"/>
        <w:rPr>
          <w:rFonts w:asciiTheme="minorHAnsi" w:hAnsiTheme="minorHAnsi" w:cstheme="minorHAnsi"/>
          <w:sz w:val="28"/>
          <w:szCs w:val="28"/>
        </w:rPr>
      </w:pPr>
    </w:p>
    <w:p w14:paraId="2BB82BDE" w14:textId="5BB88A93" w:rsidR="00E176C1" w:rsidRPr="00A25CBF" w:rsidRDefault="00E176C1" w:rsidP="00A25CBF">
      <w:pPr>
        <w:spacing w:after="0"/>
        <w:ind w:firstLine="720"/>
        <w:rPr>
          <w:rFonts w:asciiTheme="minorHAnsi" w:hAnsiTheme="minorHAnsi" w:cstheme="minorHAnsi"/>
          <w:sz w:val="28"/>
          <w:szCs w:val="28"/>
        </w:rPr>
      </w:pPr>
      <w:r w:rsidRPr="00A25CBF">
        <w:rPr>
          <w:rFonts w:asciiTheme="minorHAnsi" w:hAnsiTheme="minorHAnsi" w:cstheme="minorHAnsi"/>
          <w:i/>
          <w:iCs/>
          <w:sz w:val="28"/>
          <w:szCs w:val="28"/>
        </w:rPr>
        <w:t>Isaiah 63:7-9</w:t>
      </w:r>
      <w:r w:rsidR="00123561" w:rsidRPr="00A25CBF">
        <w:rPr>
          <w:rFonts w:asciiTheme="minorHAnsi" w:hAnsiTheme="minorHAnsi" w:cstheme="minorHAnsi"/>
          <w:sz w:val="28"/>
          <w:szCs w:val="28"/>
        </w:rPr>
        <w:t xml:space="preserve"> </w:t>
      </w:r>
      <w:r w:rsidR="00A25CBF">
        <w:rPr>
          <w:rFonts w:asciiTheme="minorHAnsi" w:hAnsiTheme="minorHAnsi" w:cstheme="minorHAnsi"/>
          <w:sz w:val="28"/>
          <w:szCs w:val="28"/>
        </w:rPr>
        <w:t>&amp;</w:t>
      </w:r>
      <w:r w:rsidR="00123561" w:rsidRPr="00A25CBF">
        <w:rPr>
          <w:rFonts w:asciiTheme="minorHAnsi" w:hAnsiTheme="minorHAnsi" w:cstheme="minorHAnsi"/>
          <w:sz w:val="28"/>
          <w:szCs w:val="28"/>
        </w:rPr>
        <w:t xml:space="preserve"> </w:t>
      </w:r>
      <w:r w:rsidR="00123561" w:rsidRPr="00A25CBF">
        <w:rPr>
          <w:rFonts w:asciiTheme="minorHAnsi" w:hAnsiTheme="minorHAnsi" w:cstheme="minorHAnsi"/>
          <w:i/>
          <w:iCs/>
          <w:sz w:val="28"/>
          <w:szCs w:val="28"/>
        </w:rPr>
        <w:t>Jeremiah 31:15</w:t>
      </w:r>
      <w:r w:rsidR="00A25CBF">
        <w:rPr>
          <w:rFonts w:asciiTheme="minorHAnsi" w:hAnsiTheme="minorHAnsi" w:cstheme="minorHAnsi"/>
          <w:sz w:val="28"/>
          <w:szCs w:val="28"/>
        </w:rPr>
        <w:t xml:space="preserve"> | </w:t>
      </w:r>
      <w:r w:rsidR="00A25CBF" w:rsidRPr="00A25CBF">
        <w:rPr>
          <w:rFonts w:asciiTheme="minorHAnsi" w:hAnsiTheme="minorHAnsi" w:cstheme="minorHAnsi"/>
          <w:i/>
          <w:iCs/>
          <w:sz w:val="28"/>
          <w:szCs w:val="28"/>
        </w:rPr>
        <w:t>Psalm 148</w:t>
      </w:r>
      <w:r w:rsidR="00A25CBF">
        <w:rPr>
          <w:rFonts w:asciiTheme="minorHAnsi" w:hAnsiTheme="minorHAnsi" w:cstheme="minorHAnsi"/>
          <w:sz w:val="28"/>
          <w:szCs w:val="28"/>
        </w:rPr>
        <w:t xml:space="preserve"> | </w:t>
      </w:r>
      <w:r w:rsidR="00A25CBF" w:rsidRPr="00A25CBF">
        <w:rPr>
          <w:rFonts w:asciiTheme="minorHAnsi" w:hAnsiTheme="minorHAnsi" w:cstheme="minorHAnsi"/>
          <w:i/>
          <w:iCs/>
          <w:sz w:val="28"/>
          <w:szCs w:val="28"/>
        </w:rPr>
        <w:t>Hebrews 2: 10-18</w:t>
      </w:r>
      <w:r w:rsidR="00A25CBF">
        <w:rPr>
          <w:rFonts w:asciiTheme="minorHAnsi" w:hAnsiTheme="minorHAnsi" w:cstheme="minorHAnsi"/>
          <w:sz w:val="28"/>
          <w:szCs w:val="28"/>
        </w:rPr>
        <w:t xml:space="preserve"> | </w:t>
      </w:r>
      <w:r w:rsidR="00A25CBF" w:rsidRPr="00A25CBF">
        <w:rPr>
          <w:rFonts w:asciiTheme="minorHAnsi" w:hAnsiTheme="minorHAnsi" w:cstheme="minorHAnsi"/>
          <w:i/>
          <w:iCs/>
          <w:sz w:val="28"/>
          <w:szCs w:val="28"/>
        </w:rPr>
        <w:t xml:space="preserve">St </w:t>
      </w:r>
      <w:r w:rsidR="00A25CBF" w:rsidRPr="00A25CBF">
        <w:rPr>
          <w:rFonts w:asciiTheme="minorHAnsi" w:hAnsiTheme="minorHAnsi" w:cstheme="minorHAnsi"/>
          <w:i/>
          <w:iCs/>
          <w:sz w:val="28"/>
          <w:szCs w:val="28"/>
        </w:rPr>
        <w:t>Matthew 2: 13-23</w:t>
      </w:r>
    </w:p>
    <w:p w14:paraId="150ABA8B" w14:textId="77777777" w:rsidR="00A25CBF" w:rsidRDefault="00A25CBF" w:rsidP="00A25CBF">
      <w:pPr>
        <w:spacing w:after="0"/>
        <w:rPr>
          <w:rFonts w:asciiTheme="minorHAnsi" w:hAnsiTheme="minorHAnsi" w:cstheme="minorHAnsi"/>
          <w:sz w:val="28"/>
          <w:szCs w:val="28"/>
        </w:rPr>
      </w:pPr>
    </w:p>
    <w:p w14:paraId="28CEF262" w14:textId="61519022" w:rsidR="00123561" w:rsidRPr="00A25CBF" w:rsidRDefault="00091EF7" w:rsidP="00A25CBF">
      <w:pPr>
        <w:spacing w:after="0"/>
        <w:ind w:left="720"/>
        <w:jc w:val="both"/>
        <w:rPr>
          <w:rFonts w:asciiTheme="minorHAnsi" w:hAnsiTheme="minorHAnsi" w:cstheme="minorHAnsi"/>
          <w:sz w:val="28"/>
          <w:szCs w:val="28"/>
        </w:rPr>
      </w:pPr>
      <w:r w:rsidRPr="00A25CBF">
        <w:rPr>
          <w:rFonts w:asciiTheme="minorHAnsi" w:hAnsiTheme="minorHAnsi" w:cstheme="minorHAnsi"/>
          <w:sz w:val="28"/>
          <w:szCs w:val="28"/>
        </w:rPr>
        <w:t>This short reading from Isaiah comes from the third and final section of this Old Testament book (chapters 56-66), considered by scholars to be written after the Babylonian Exile and the challenges that those returning to Jerusalem would face in the rebuilding of their way of life.</w:t>
      </w:r>
      <w:r w:rsidR="00A25CBF">
        <w:rPr>
          <w:rFonts w:asciiTheme="minorHAnsi" w:hAnsiTheme="minorHAnsi" w:cstheme="minorHAnsi"/>
          <w:sz w:val="28"/>
          <w:szCs w:val="28"/>
        </w:rPr>
        <w:t xml:space="preserve"> </w:t>
      </w:r>
      <w:r w:rsidR="00123561" w:rsidRPr="00A25CBF">
        <w:rPr>
          <w:rFonts w:asciiTheme="minorHAnsi" w:hAnsiTheme="minorHAnsi" w:cstheme="minorHAnsi"/>
          <w:sz w:val="28"/>
          <w:szCs w:val="28"/>
        </w:rPr>
        <w:t xml:space="preserve">In this service, I am approaching this text alongside the short quotation from Jeremiah 31:15 relating to the mothers of the slaughtered infants of Bethlehem – they who refused to be comforted in their loss. </w:t>
      </w:r>
      <w:r w:rsidR="00A25CBF">
        <w:rPr>
          <w:rFonts w:asciiTheme="minorHAnsi" w:hAnsiTheme="minorHAnsi" w:cstheme="minorHAnsi"/>
          <w:sz w:val="28"/>
          <w:szCs w:val="28"/>
        </w:rPr>
        <w:t xml:space="preserve"> </w:t>
      </w:r>
      <w:r w:rsidR="00123561" w:rsidRPr="00A25CBF">
        <w:rPr>
          <w:rFonts w:asciiTheme="minorHAnsi" w:hAnsiTheme="minorHAnsi" w:cstheme="minorHAnsi"/>
          <w:sz w:val="28"/>
          <w:szCs w:val="28"/>
        </w:rPr>
        <w:t xml:space="preserve">The Isaiah reading is positive and hopeful. Verse 7 offers the great gift of salvation whom we acknowledge in the birth of Jesus. Verse 8 recognises the pain of loss, alongside the gift of a saviour, and maybe offering a </w:t>
      </w:r>
      <w:proofErr w:type="gramStart"/>
      <w:r w:rsidR="00123561" w:rsidRPr="00A25CBF">
        <w:rPr>
          <w:rFonts w:asciiTheme="minorHAnsi" w:hAnsiTheme="minorHAnsi" w:cstheme="minorHAnsi"/>
          <w:sz w:val="28"/>
          <w:szCs w:val="28"/>
        </w:rPr>
        <w:t>side-swipe</w:t>
      </w:r>
      <w:proofErr w:type="gramEnd"/>
      <w:r w:rsidR="00123561" w:rsidRPr="00A25CBF">
        <w:rPr>
          <w:rFonts w:asciiTheme="minorHAnsi" w:hAnsiTheme="minorHAnsi" w:cstheme="minorHAnsi"/>
          <w:sz w:val="28"/>
          <w:szCs w:val="28"/>
        </w:rPr>
        <w:t xml:space="preserve"> at the deceitful Herod. In Verse 9, the reference to angels reminds us that the source of goodness and salvation is God, and not </w:t>
      </w:r>
      <w:r w:rsidR="004A79E9" w:rsidRPr="00A25CBF">
        <w:rPr>
          <w:rFonts w:asciiTheme="minorHAnsi" w:hAnsiTheme="minorHAnsi" w:cstheme="minorHAnsi"/>
          <w:sz w:val="28"/>
          <w:szCs w:val="28"/>
        </w:rPr>
        <w:t xml:space="preserve">in </w:t>
      </w:r>
      <w:r w:rsidR="00123561" w:rsidRPr="00A25CBF">
        <w:rPr>
          <w:rFonts w:asciiTheme="minorHAnsi" w:hAnsiTheme="minorHAnsi" w:cstheme="minorHAnsi"/>
          <w:sz w:val="28"/>
          <w:szCs w:val="28"/>
        </w:rPr>
        <w:t>the messenger. In our Gospel reading, the angels</w:t>
      </w:r>
      <w:r w:rsidR="004A79E9" w:rsidRPr="00A25CBF">
        <w:rPr>
          <w:rFonts w:asciiTheme="minorHAnsi" w:hAnsiTheme="minorHAnsi" w:cstheme="minorHAnsi"/>
          <w:sz w:val="28"/>
          <w:szCs w:val="28"/>
        </w:rPr>
        <w:t xml:space="preserve"> also</w:t>
      </w:r>
      <w:r w:rsidR="00123561" w:rsidRPr="00A25CBF">
        <w:rPr>
          <w:rFonts w:asciiTheme="minorHAnsi" w:hAnsiTheme="minorHAnsi" w:cstheme="minorHAnsi"/>
          <w:sz w:val="28"/>
          <w:szCs w:val="28"/>
        </w:rPr>
        <w:t xml:space="preserve"> have a key role to play in warning the wisemen, Joseph and the Holy Family. </w:t>
      </w:r>
    </w:p>
    <w:p w14:paraId="35A81CFB" w14:textId="77777777" w:rsidR="00091EF7" w:rsidRPr="00A25CBF" w:rsidRDefault="00091EF7" w:rsidP="00A25CBF">
      <w:pPr>
        <w:spacing w:after="0"/>
        <w:rPr>
          <w:rFonts w:asciiTheme="minorHAnsi" w:hAnsiTheme="minorHAnsi" w:cstheme="minorHAnsi"/>
          <w:sz w:val="28"/>
          <w:szCs w:val="28"/>
        </w:rPr>
      </w:pPr>
    </w:p>
    <w:p w14:paraId="31E33C88" w14:textId="77777777" w:rsidR="00250BF1" w:rsidRDefault="00250BF1" w:rsidP="00250BF1">
      <w:pPr>
        <w:spacing w:after="0"/>
        <w:ind w:firstLine="720"/>
        <w:rPr>
          <w:rFonts w:asciiTheme="minorHAnsi" w:hAnsiTheme="minorHAnsi" w:cstheme="minorHAnsi"/>
          <w:i/>
          <w:iCs/>
          <w:sz w:val="28"/>
          <w:szCs w:val="28"/>
        </w:rPr>
      </w:pPr>
    </w:p>
    <w:p w14:paraId="143F947D" w14:textId="77777777" w:rsidR="00250BF1" w:rsidRDefault="00250BF1" w:rsidP="00250BF1">
      <w:pPr>
        <w:spacing w:after="0"/>
        <w:ind w:firstLine="720"/>
        <w:rPr>
          <w:rFonts w:asciiTheme="minorHAnsi" w:hAnsiTheme="minorHAnsi" w:cstheme="minorHAnsi"/>
          <w:i/>
          <w:iCs/>
          <w:sz w:val="28"/>
          <w:szCs w:val="28"/>
        </w:rPr>
      </w:pPr>
    </w:p>
    <w:p w14:paraId="63FA2AAB" w14:textId="77777777" w:rsidR="00250BF1" w:rsidRDefault="00250BF1" w:rsidP="00250BF1">
      <w:pPr>
        <w:spacing w:after="0"/>
        <w:ind w:firstLine="720"/>
        <w:rPr>
          <w:rFonts w:asciiTheme="minorHAnsi" w:hAnsiTheme="minorHAnsi" w:cstheme="minorHAnsi"/>
          <w:i/>
          <w:iCs/>
          <w:sz w:val="28"/>
          <w:szCs w:val="28"/>
        </w:rPr>
      </w:pPr>
    </w:p>
    <w:p w14:paraId="2D80B93D" w14:textId="66303F52" w:rsidR="00E176C1" w:rsidRPr="00250BF1" w:rsidRDefault="00E176C1" w:rsidP="00250BF1">
      <w:pPr>
        <w:spacing w:after="0"/>
        <w:ind w:firstLine="720"/>
        <w:rPr>
          <w:rFonts w:asciiTheme="minorHAnsi" w:hAnsiTheme="minorHAnsi" w:cstheme="minorHAnsi"/>
          <w:i/>
          <w:iCs/>
          <w:sz w:val="28"/>
          <w:szCs w:val="28"/>
        </w:rPr>
      </w:pPr>
      <w:r w:rsidRPr="00250BF1">
        <w:rPr>
          <w:rFonts w:asciiTheme="minorHAnsi" w:hAnsiTheme="minorHAnsi" w:cstheme="minorHAnsi"/>
          <w:i/>
          <w:iCs/>
          <w:sz w:val="28"/>
          <w:szCs w:val="28"/>
        </w:rPr>
        <w:lastRenderedPageBreak/>
        <w:t>Psalm 148</w:t>
      </w:r>
    </w:p>
    <w:p w14:paraId="6FFF480A" w14:textId="77777777" w:rsidR="00250BF1" w:rsidRDefault="00250BF1" w:rsidP="00A25CBF">
      <w:pPr>
        <w:spacing w:after="0"/>
        <w:rPr>
          <w:rFonts w:asciiTheme="minorHAnsi" w:hAnsiTheme="minorHAnsi" w:cstheme="minorHAnsi"/>
          <w:sz w:val="28"/>
          <w:szCs w:val="28"/>
        </w:rPr>
      </w:pPr>
    </w:p>
    <w:p w14:paraId="6821C6D2" w14:textId="08F327A1" w:rsidR="004A79E9" w:rsidRPr="00A25CBF" w:rsidRDefault="003A61E1" w:rsidP="00250BF1">
      <w:pPr>
        <w:spacing w:after="0"/>
        <w:ind w:left="720"/>
        <w:jc w:val="both"/>
        <w:rPr>
          <w:rFonts w:asciiTheme="minorHAnsi" w:hAnsiTheme="minorHAnsi" w:cstheme="minorHAnsi"/>
          <w:sz w:val="28"/>
          <w:szCs w:val="28"/>
        </w:rPr>
      </w:pPr>
      <w:r w:rsidRPr="00A25CBF">
        <w:rPr>
          <w:rFonts w:asciiTheme="minorHAnsi" w:hAnsiTheme="minorHAnsi" w:cstheme="minorHAnsi"/>
          <w:sz w:val="28"/>
          <w:szCs w:val="28"/>
        </w:rPr>
        <w:t>As the book of Psalms draws to close, there are great hymns of praise. The focus of Psalm 148 is how all creation praises God. It is an echo of the created order we find in Genesis 1. The Psalmist begins with greater parts of creation (heavens, stars, moon and Sun) and then focuses on the details of creation (created creatures and humankind).</w:t>
      </w:r>
      <w:r w:rsidR="00250BF1">
        <w:rPr>
          <w:rFonts w:asciiTheme="minorHAnsi" w:hAnsiTheme="minorHAnsi" w:cstheme="minorHAnsi"/>
          <w:sz w:val="28"/>
          <w:szCs w:val="28"/>
        </w:rPr>
        <w:t xml:space="preserve"> </w:t>
      </w:r>
      <w:r w:rsidRPr="00A25CBF">
        <w:rPr>
          <w:rFonts w:asciiTheme="minorHAnsi" w:hAnsiTheme="minorHAnsi" w:cstheme="minorHAnsi"/>
          <w:sz w:val="28"/>
          <w:szCs w:val="28"/>
        </w:rPr>
        <w:t>Again, if we place our praise of God in all creation alongside our pain of loss, it is difficult to hold praise and pain in tension. Nonetheless, the Christmas story and the Birth of Jesus is key to the God’s Salvation narrative.</w:t>
      </w:r>
      <w:r w:rsidR="00250BF1">
        <w:rPr>
          <w:rFonts w:asciiTheme="minorHAnsi" w:hAnsiTheme="minorHAnsi" w:cstheme="minorHAnsi"/>
          <w:sz w:val="28"/>
          <w:szCs w:val="28"/>
        </w:rPr>
        <w:t xml:space="preserve"> </w:t>
      </w:r>
      <w:r w:rsidR="004A79E9" w:rsidRPr="00A25CBF">
        <w:rPr>
          <w:rFonts w:asciiTheme="minorHAnsi" w:hAnsiTheme="minorHAnsi" w:cstheme="minorHAnsi"/>
          <w:sz w:val="28"/>
          <w:szCs w:val="28"/>
        </w:rPr>
        <w:t>We are part of God’s amazing creation. John 1:1-3 reminds us that Jesus was present, the Voice of creation. Psalm 148 echoes that.</w:t>
      </w:r>
    </w:p>
    <w:p w14:paraId="5ABD4925" w14:textId="14428844" w:rsidR="00E176C1" w:rsidRPr="00A25CBF" w:rsidRDefault="00E176C1" w:rsidP="00A25CBF">
      <w:pPr>
        <w:spacing w:after="0"/>
        <w:rPr>
          <w:rFonts w:asciiTheme="minorHAnsi" w:hAnsiTheme="minorHAnsi" w:cstheme="minorHAnsi"/>
          <w:sz w:val="28"/>
          <w:szCs w:val="28"/>
        </w:rPr>
      </w:pPr>
    </w:p>
    <w:p w14:paraId="2AAC010F" w14:textId="77777777" w:rsidR="00E176C1" w:rsidRPr="00250BF1" w:rsidRDefault="00E176C1" w:rsidP="00250BF1">
      <w:pPr>
        <w:spacing w:after="0"/>
        <w:ind w:firstLine="720"/>
        <w:rPr>
          <w:rFonts w:asciiTheme="minorHAnsi" w:hAnsiTheme="minorHAnsi" w:cstheme="minorHAnsi"/>
          <w:i/>
          <w:iCs/>
          <w:sz w:val="28"/>
          <w:szCs w:val="28"/>
        </w:rPr>
      </w:pPr>
      <w:r w:rsidRPr="00250BF1">
        <w:rPr>
          <w:rFonts w:asciiTheme="minorHAnsi" w:hAnsiTheme="minorHAnsi" w:cstheme="minorHAnsi"/>
          <w:i/>
          <w:iCs/>
          <w:sz w:val="28"/>
          <w:szCs w:val="28"/>
        </w:rPr>
        <w:t>Hebrews 2: 10-18</w:t>
      </w:r>
    </w:p>
    <w:p w14:paraId="6DC959F6" w14:textId="77777777" w:rsidR="00250BF1" w:rsidRDefault="00250BF1" w:rsidP="00A25CBF">
      <w:pPr>
        <w:spacing w:after="0"/>
        <w:rPr>
          <w:rFonts w:asciiTheme="minorHAnsi" w:hAnsiTheme="minorHAnsi" w:cstheme="minorHAnsi"/>
          <w:sz w:val="28"/>
          <w:szCs w:val="28"/>
        </w:rPr>
      </w:pPr>
    </w:p>
    <w:p w14:paraId="0A286752" w14:textId="57692368" w:rsidR="003123A4" w:rsidRPr="00A25CBF" w:rsidRDefault="003A61E1" w:rsidP="00250BF1">
      <w:pPr>
        <w:spacing w:after="0"/>
        <w:ind w:left="720"/>
        <w:jc w:val="both"/>
        <w:rPr>
          <w:rFonts w:asciiTheme="minorHAnsi" w:hAnsiTheme="minorHAnsi" w:cstheme="minorHAnsi"/>
          <w:sz w:val="28"/>
          <w:szCs w:val="28"/>
        </w:rPr>
      </w:pPr>
      <w:r w:rsidRPr="00A25CBF">
        <w:rPr>
          <w:rFonts w:asciiTheme="minorHAnsi" w:hAnsiTheme="minorHAnsi" w:cstheme="minorHAnsi"/>
          <w:sz w:val="28"/>
          <w:szCs w:val="28"/>
        </w:rPr>
        <w:t>The writer of Hebrew</w:t>
      </w:r>
      <w:r w:rsidR="00610873" w:rsidRPr="00A25CBF">
        <w:rPr>
          <w:rFonts w:asciiTheme="minorHAnsi" w:hAnsiTheme="minorHAnsi" w:cstheme="minorHAnsi"/>
          <w:sz w:val="28"/>
          <w:szCs w:val="28"/>
        </w:rPr>
        <w:t>s</w:t>
      </w:r>
      <w:r w:rsidRPr="00A25CBF">
        <w:rPr>
          <w:rFonts w:asciiTheme="minorHAnsi" w:hAnsiTheme="minorHAnsi" w:cstheme="minorHAnsi"/>
          <w:sz w:val="28"/>
          <w:szCs w:val="28"/>
        </w:rPr>
        <w:t xml:space="preserve"> offers us here a summary of who Jesus is – wholly divine and wholly human</w:t>
      </w:r>
      <w:r w:rsidR="003123A4" w:rsidRPr="00A25CBF">
        <w:rPr>
          <w:rFonts w:asciiTheme="minorHAnsi" w:hAnsiTheme="minorHAnsi" w:cstheme="minorHAnsi"/>
          <w:sz w:val="28"/>
          <w:szCs w:val="28"/>
        </w:rPr>
        <w:t>, a fact which this passage reminds us of throughout these few verses</w:t>
      </w:r>
      <w:r w:rsidRPr="00A25CBF">
        <w:rPr>
          <w:rFonts w:asciiTheme="minorHAnsi" w:hAnsiTheme="minorHAnsi" w:cstheme="minorHAnsi"/>
          <w:sz w:val="28"/>
          <w:szCs w:val="28"/>
        </w:rPr>
        <w:t>.</w:t>
      </w:r>
      <w:r w:rsidR="00250BF1">
        <w:rPr>
          <w:rFonts w:asciiTheme="minorHAnsi" w:hAnsiTheme="minorHAnsi" w:cstheme="minorHAnsi"/>
          <w:sz w:val="28"/>
          <w:szCs w:val="28"/>
        </w:rPr>
        <w:t xml:space="preserve"> </w:t>
      </w:r>
      <w:r w:rsidRPr="00A25CBF">
        <w:rPr>
          <w:rFonts w:asciiTheme="minorHAnsi" w:hAnsiTheme="minorHAnsi" w:cstheme="minorHAnsi"/>
          <w:sz w:val="28"/>
          <w:szCs w:val="28"/>
        </w:rPr>
        <w:t xml:space="preserve">Jesus is family – we are His </w:t>
      </w:r>
      <w:r w:rsidR="00250BF1">
        <w:rPr>
          <w:rFonts w:asciiTheme="minorHAnsi" w:hAnsiTheme="minorHAnsi" w:cstheme="minorHAnsi"/>
          <w:sz w:val="28"/>
          <w:szCs w:val="28"/>
        </w:rPr>
        <w:t>b</w:t>
      </w:r>
      <w:r w:rsidRPr="00A25CBF">
        <w:rPr>
          <w:rFonts w:asciiTheme="minorHAnsi" w:hAnsiTheme="minorHAnsi" w:cstheme="minorHAnsi"/>
          <w:sz w:val="28"/>
          <w:szCs w:val="28"/>
        </w:rPr>
        <w:t>rothers and sisters</w:t>
      </w:r>
      <w:r w:rsidR="003123A4" w:rsidRPr="00A25CBF">
        <w:rPr>
          <w:rFonts w:asciiTheme="minorHAnsi" w:hAnsiTheme="minorHAnsi" w:cstheme="minorHAnsi"/>
          <w:sz w:val="28"/>
          <w:szCs w:val="28"/>
        </w:rPr>
        <w:t xml:space="preserve"> – and just as we might trust our human siblings, we can trust our divine </w:t>
      </w:r>
      <w:r w:rsidR="00250BF1">
        <w:rPr>
          <w:rFonts w:asciiTheme="minorHAnsi" w:hAnsiTheme="minorHAnsi" w:cstheme="minorHAnsi"/>
          <w:sz w:val="28"/>
          <w:szCs w:val="28"/>
        </w:rPr>
        <w:t>b</w:t>
      </w:r>
      <w:r w:rsidR="003123A4" w:rsidRPr="00A25CBF">
        <w:rPr>
          <w:rFonts w:asciiTheme="minorHAnsi" w:hAnsiTheme="minorHAnsi" w:cstheme="minorHAnsi"/>
          <w:sz w:val="28"/>
          <w:szCs w:val="28"/>
        </w:rPr>
        <w:t>rother Jesus.</w:t>
      </w:r>
      <w:r w:rsidR="00250BF1">
        <w:rPr>
          <w:rFonts w:asciiTheme="minorHAnsi" w:hAnsiTheme="minorHAnsi" w:cstheme="minorHAnsi"/>
          <w:sz w:val="28"/>
          <w:szCs w:val="28"/>
        </w:rPr>
        <w:t xml:space="preserve"> </w:t>
      </w:r>
      <w:r w:rsidR="003123A4" w:rsidRPr="00A25CBF">
        <w:rPr>
          <w:rFonts w:asciiTheme="minorHAnsi" w:hAnsiTheme="minorHAnsi" w:cstheme="minorHAnsi"/>
          <w:sz w:val="28"/>
          <w:szCs w:val="28"/>
        </w:rPr>
        <w:t xml:space="preserve">We are reminded that while there is a material world </w:t>
      </w:r>
      <w:r w:rsidR="004A79E9" w:rsidRPr="00A25CBF">
        <w:rPr>
          <w:rFonts w:asciiTheme="minorHAnsi" w:hAnsiTheme="minorHAnsi" w:cstheme="minorHAnsi"/>
          <w:sz w:val="28"/>
          <w:szCs w:val="28"/>
        </w:rPr>
        <w:t>in</w:t>
      </w:r>
      <w:r w:rsidR="003123A4" w:rsidRPr="00A25CBF">
        <w:rPr>
          <w:rFonts w:asciiTheme="minorHAnsi" w:hAnsiTheme="minorHAnsi" w:cstheme="minorHAnsi"/>
          <w:sz w:val="28"/>
          <w:szCs w:val="28"/>
        </w:rPr>
        <w:t xml:space="preserve"> which live and move, there is also a heavenly realm. The passage also reminds us of Jesus’ priestly role (just as the gift of the frankincense reminds of Jesus as priest), and that He is the sacrifice, the atonement for our sins.</w:t>
      </w:r>
      <w:r w:rsidR="00250BF1">
        <w:rPr>
          <w:rFonts w:asciiTheme="minorHAnsi" w:hAnsiTheme="minorHAnsi" w:cstheme="minorHAnsi"/>
          <w:sz w:val="28"/>
          <w:szCs w:val="28"/>
        </w:rPr>
        <w:t xml:space="preserve"> </w:t>
      </w:r>
      <w:r w:rsidR="003123A4" w:rsidRPr="00A25CBF">
        <w:rPr>
          <w:rFonts w:asciiTheme="minorHAnsi" w:hAnsiTheme="minorHAnsi" w:cstheme="minorHAnsi"/>
          <w:sz w:val="28"/>
          <w:szCs w:val="28"/>
        </w:rPr>
        <w:t>This short reading concludes with a reminder that Jesus is fully-human and lived our common life with its struggles and challenges.</w:t>
      </w:r>
      <w:r w:rsidR="004A79E9" w:rsidRPr="00A25CBF">
        <w:rPr>
          <w:rFonts w:asciiTheme="minorHAnsi" w:hAnsiTheme="minorHAnsi" w:cstheme="minorHAnsi"/>
          <w:sz w:val="28"/>
          <w:szCs w:val="28"/>
        </w:rPr>
        <w:t xml:space="preserve"> Jesus is in it with us!</w:t>
      </w:r>
    </w:p>
    <w:p w14:paraId="0EA8AA37" w14:textId="77777777" w:rsidR="00250BF1" w:rsidRDefault="00250BF1" w:rsidP="00A25CBF">
      <w:pPr>
        <w:spacing w:after="0"/>
        <w:rPr>
          <w:rFonts w:asciiTheme="minorHAnsi" w:hAnsiTheme="minorHAnsi" w:cstheme="minorHAnsi"/>
          <w:sz w:val="28"/>
          <w:szCs w:val="28"/>
        </w:rPr>
      </w:pPr>
    </w:p>
    <w:p w14:paraId="4503983B" w14:textId="2EFBD714" w:rsidR="00E176C1" w:rsidRPr="00250BF1" w:rsidRDefault="00250BF1" w:rsidP="00250BF1">
      <w:pPr>
        <w:spacing w:after="0"/>
        <w:ind w:firstLine="720"/>
        <w:rPr>
          <w:rFonts w:asciiTheme="minorHAnsi" w:hAnsiTheme="minorHAnsi" w:cstheme="minorHAnsi"/>
          <w:i/>
          <w:iCs/>
          <w:sz w:val="28"/>
          <w:szCs w:val="28"/>
        </w:rPr>
      </w:pPr>
      <w:r w:rsidRPr="00250BF1">
        <w:rPr>
          <w:rFonts w:asciiTheme="minorHAnsi" w:hAnsiTheme="minorHAnsi" w:cstheme="minorHAnsi"/>
          <w:i/>
          <w:iCs/>
          <w:sz w:val="28"/>
          <w:szCs w:val="28"/>
        </w:rPr>
        <w:t xml:space="preserve">St </w:t>
      </w:r>
      <w:r w:rsidR="00E176C1" w:rsidRPr="00250BF1">
        <w:rPr>
          <w:rFonts w:asciiTheme="minorHAnsi" w:hAnsiTheme="minorHAnsi" w:cstheme="minorHAnsi"/>
          <w:i/>
          <w:iCs/>
          <w:sz w:val="28"/>
          <w:szCs w:val="28"/>
        </w:rPr>
        <w:t>Matthew 2: 13-23</w:t>
      </w:r>
    </w:p>
    <w:p w14:paraId="0542F8B1" w14:textId="77777777" w:rsidR="00250BF1" w:rsidRDefault="00250BF1" w:rsidP="00A25CBF">
      <w:pPr>
        <w:spacing w:after="0"/>
        <w:rPr>
          <w:rFonts w:asciiTheme="minorHAnsi" w:hAnsiTheme="minorHAnsi" w:cstheme="minorHAnsi"/>
          <w:sz w:val="28"/>
          <w:szCs w:val="28"/>
        </w:rPr>
      </w:pPr>
    </w:p>
    <w:p w14:paraId="72EBC9C7" w14:textId="3DF4E9C5" w:rsidR="003C3296" w:rsidRPr="00A25CBF" w:rsidRDefault="003123A4" w:rsidP="00250BF1">
      <w:pPr>
        <w:spacing w:after="0"/>
        <w:ind w:left="720"/>
        <w:jc w:val="both"/>
        <w:rPr>
          <w:rFonts w:asciiTheme="minorHAnsi" w:hAnsiTheme="minorHAnsi" w:cstheme="minorHAnsi"/>
          <w:sz w:val="28"/>
          <w:szCs w:val="28"/>
        </w:rPr>
      </w:pPr>
      <w:r w:rsidRPr="00A25CBF">
        <w:rPr>
          <w:rFonts w:asciiTheme="minorHAnsi" w:hAnsiTheme="minorHAnsi" w:cstheme="minorHAnsi"/>
          <w:sz w:val="28"/>
          <w:szCs w:val="28"/>
        </w:rPr>
        <w:t>This Gospel reading is extremely familiar to us, but it is the one part of the Christmas story to which we give least attention, likely because its subject matter is difficult. It is not the universal U-certificate of the Nativity pla</w:t>
      </w:r>
      <w:r w:rsidR="004A79E9" w:rsidRPr="00A25CBF">
        <w:rPr>
          <w:rFonts w:asciiTheme="minorHAnsi" w:hAnsiTheme="minorHAnsi" w:cstheme="minorHAnsi"/>
          <w:sz w:val="28"/>
          <w:szCs w:val="28"/>
        </w:rPr>
        <w:t>y</w:t>
      </w:r>
      <w:r w:rsidRPr="00A25CBF">
        <w:rPr>
          <w:rFonts w:asciiTheme="minorHAnsi" w:hAnsiTheme="minorHAnsi" w:cstheme="minorHAnsi"/>
          <w:sz w:val="28"/>
          <w:szCs w:val="28"/>
        </w:rPr>
        <w:t>. It contains the adult themes of tyrannical rule, extreme violence in the for</w:t>
      </w:r>
      <w:r w:rsidR="00304642" w:rsidRPr="00A25CBF">
        <w:rPr>
          <w:rFonts w:asciiTheme="minorHAnsi" w:hAnsiTheme="minorHAnsi" w:cstheme="minorHAnsi"/>
          <w:sz w:val="28"/>
          <w:szCs w:val="28"/>
        </w:rPr>
        <w:t>m of the slaughter of children/infants, fear, escaping as refugees into a foreign country.</w:t>
      </w:r>
      <w:r w:rsidR="00250BF1">
        <w:rPr>
          <w:rFonts w:asciiTheme="minorHAnsi" w:hAnsiTheme="minorHAnsi" w:cstheme="minorHAnsi"/>
          <w:sz w:val="28"/>
          <w:szCs w:val="28"/>
        </w:rPr>
        <w:t xml:space="preserve"> </w:t>
      </w:r>
      <w:r w:rsidR="00304642" w:rsidRPr="00A25CBF">
        <w:rPr>
          <w:rFonts w:asciiTheme="minorHAnsi" w:hAnsiTheme="minorHAnsi" w:cstheme="minorHAnsi"/>
          <w:sz w:val="28"/>
          <w:szCs w:val="28"/>
        </w:rPr>
        <w:t>Luke’s Gospel focuses more on Mary’s side of the story, and much of it is cheery and positive; Matthew’s Gospel focuses more on Joseph’s side of the story, and it carries with it a darker tone. Should Joseph break off the arrangement? Who is the baby’s father?</w:t>
      </w:r>
      <w:r w:rsidR="00610873" w:rsidRPr="00A25CBF">
        <w:rPr>
          <w:rFonts w:asciiTheme="minorHAnsi" w:hAnsiTheme="minorHAnsi" w:cstheme="minorHAnsi"/>
          <w:sz w:val="28"/>
          <w:szCs w:val="28"/>
        </w:rPr>
        <w:t xml:space="preserve"> The family is in danger and must flee!</w:t>
      </w:r>
      <w:r w:rsidR="00250BF1">
        <w:rPr>
          <w:rFonts w:asciiTheme="minorHAnsi" w:hAnsiTheme="minorHAnsi" w:cstheme="minorHAnsi"/>
          <w:sz w:val="28"/>
          <w:szCs w:val="28"/>
        </w:rPr>
        <w:t xml:space="preserve"> </w:t>
      </w:r>
      <w:r w:rsidR="00304642" w:rsidRPr="00A25CBF">
        <w:rPr>
          <w:rFonts w:asciiTheme="minorHAnsi" w:hAnsiTheme="minorHAnsi" w:cstheme="minorHAnsi"/>
          <w:sz w:val="28"/>
          <w:szCs w:val="28"/>
        </w:rPr>
        <w:t>King Herod (Herod the Great) reigned 37-4 BCE. He was installed by the Romans as a puppet king follow</w:t>
      </w:r>
      <w:r w:rsidR="004A79E9" w:rsidRPr="00A25CBF">
        <w:rPr>
          <w:rFonts w:asciiTheme="minorHAnsi" w:hAnsiTheme="minorHAnsi" w:cstheme="minorHAnsi"/>
          <w:sz w:val="28"/>
          <w:szCs w:val="28"/>
        </w:rPr>
        <w:t>ing</w:t>
      </w:r>
      <w:r w:rsidR="00304642" w:rsidRPr="00A25CBF">
        <w:rPr>
          <w:rFonts w:asciiTheme="minorHAnsi" w:hAnsiTheme="minorHAnsi" w:cstheme="minorHAnsi"/>
          <w:sz w:val="28"/>
          <w:szCs w:val="28"/>
        </w:rPr>
        <w:t xml:space="preserve"> their conquest and annexation of Judea. He was not a Jew; he was paranoid, terrified of anyone he suspected was a threat to his throne, including his own mother, wife</w:t>
      </w:r>
      <w:r w:rsidR="00250BF1">
        <w:rPr>
          <w:rFonts w:asciiTheme="minorHAnsi" w:hAnsiTheme="minorHAnsi" w:cstheme="minorHAnsi"/>
          <w:sz w:val="28"/>
          <w:szCs w:val="28"/>
        </w:rPr>
        <w:t>,</w:t>
      </w:r>
      <w:r w:rsidR="00304642" w:rsidRPr="00A25CBF">
        <w:rPr>
          <w:rFonts w:asciiTheme="minorHAnsi" w:hAnsiTheme="minorHAnsi" w:cstheme="minorHAnsi"/>
          <w:sz w:val="28"/>
          <w:szCs w:val="28"/>
        </w:rPr>
        <w:t xml:space="preserve"> and sons. </w:t>
      </w:r>
      <w:r w:rsidR="004A79E9" w:rsidRPr="00A25CBF">
        <w:rPr>
          <w:rFonts w:asciiTheme="minorHAnsi" w:hAnsiTheme="minorHAnsi" w:cstheme="minorHAnsi"/>
          <w:sz w:val="28"/>
          <w:szCs w:val="28"/>
        </w:rPr>
        <w:t xml:space="preserve">He exploited his people wish harsh rule and high taxes, mainly to rebuild the Temple. </w:t>
      </w:r>
      <w:r w:rsidR="00304642" w:rsidRPr="00A25CBF">
        <w:rPr>
          <w:rFonts w:asciiTheme="minorHAnsi" w:hAnsiTheme="minorHAnsi" w:cstheme="minorHAnsi"/>
          <w:sz w:val="28"/>
          <w:szCs w:val="28"/>
        </w:rPr>
        <w:t xml:space="preserve">Herod </w:t>
      </w:r>
      <w:r w:rsidR="00610873" w:rsidRPr="00A25CBF">
        <w:rPr>
          <w:rFonts w:asciiTheme="minorHAnsi" w:hAnsiTheme="minorHAnsi" w:cstheme="minorHAnsi"/>
          <w:sz w:val="28"/>
          <w:szCs w:val="28"/>
        </w:rPr>
        <w:t>was</w:t>
      </w:r>
      <w:r w:rsidR="00304642" w:rsidRPr="00A25CBF">
        <w:rPr>
          <w:rFonts w:asciiTheme="minorHAnsi" w:hAnsiTheme="minorHAnsi" w:cstheme="minorHAnsi"/>
          <w:sz w:val="28"/>
          <w:szCs w:val="28"/>
        </w:rPr>
        <w:t xml:space="preserve"> not just the baddie: he </w:t>
      </w:r>
      <w:r w:rsidR="00610873" w:rsidRPr="00A25CBF">
        <w:rPr>
          <w:rFonts w:asciiTheme="minorHAnsi" w:hAnsiTheme="minorHAnsi" w:cstheme="minorHAnsi"/>
          <w:sz w:val="28"/>
          <w:szCs w:val="28"/>
        </w:rPr>
        <w:t>was</w:t>
      </w:r>
      <w:r w:rsidR="00304642" w:rsidRPr="00A25CBF">
        <w:rPr>
          <w:rFonts w:asciiTheme="minorHAnsi" w:hAnsiTheme="minorHAnsi" w:cstheme="minorHAnsi"/>
          <w:sz w:val="28"/>
          <w:szCs w:val="28"/>
        </w:rPr>
        <w:t xml:space="preserve"> a brutal murderer.</w:t>
      </w:r>
      <w:r w:rsidR="00610873" w:rsidRPr="00A25CBF">
        <w:rPr>
          <w:rFonts w:asciiTheme="minorHAnsi" w:hAnsiTheme="minorHAnsi" w:cstheme="minorHAnsi"/>
          <w:sz w:val="28"/>
          <w:szCs w:val="28"/>
        </w:rPr>
        <w:t xml:space="preserve"> No wonder that “all Jerusalem with him” (Matthew 2:3).</w:t>
      </w:r>
      <w:r w:rsidR="00250BF1">
        <w:rPr>
          <w:rFonts w:asciiTheme="minorHAnsi" w:hAnsiTheme="minorHAnsi" w:cstheme="minorHAnsi"/>
          <w:sz w:val="28"/>
          <w:szCs w:val="28"/>
        </w:rPr>
        <w:t xml:space="preserve"> </w:t>
      </w:r>
      <w:r w:rsidR="00304642" w:rsidRPr="00A25CBF">
        <w:rPr>
          <w:rFonts w:asciiTheme="minorHAnsi" w:hAnsiTheme="minorHAnsi" w:cstheme="minorHAnsi"/>
          <w:sz w:val="28"/>
          <w:szCs w:val="28"/>
        </w:rPr>
        <w:t xml:space="preserve">We know the role of the wisemen: they journey </w:t>
      </w:r>
      <w:r w:rsidR="00250BF1">
        <w:rPr>
          <w:rFonts w:asciiTheme="minorHAnsi" w:hAnsiTheme="minorHAnsi" w:cstheme="minorHAnsi"/>
          <w:sz w:val="28"/>
          <w:szCs w:val="28"/>
        </w:rPr>
        <w:t>w</w:t>
      </w:r>
      <w:r w:rsidR="00304642" w:rsidRPr="00A25CBF">
        <w:rPr>
          <w:rFonts w:asciiTheme="minorHAnsi" w:hAnsiTheme="minorHAnsi" w:cstheme="minorHAnsi"/>
          <w:sz w:val="28"/>
          <w:szCs w:val="28"/>
        </w:rPr>
        <w:t>estwards because they saw the star; then they visit Herod because they assume a king would be born in a king’s palace; they visit the Holy Family in Bethlehem and offer their three gifts; they go home by a different route.</w:t>
      </w:r>
      <w:r w:rsidR="00250BF1">
        <w:rPr>
          <w:rFonts w:asciiTheme="minorHAnsi" w:hAnsiTheme="minorHAnsi" w:cstheme="minorHAnsi"/>
          <w:sz w:val="28"/>
          <w:szCs w:val="28"/>
        </w:rPr>
        <w:t xml:space="preserve"> </w:t>
      </w:r>
      <w:r w:rsidR="00304642" w:rsidRPr="00A25CBF">
        <w:rPr>
          <w:rFonts w:asciiTheme="minorHAnsi" w:hAnsiTheme="minorHAnsi" w:cstheme="minorHAnsi"/>
          <w:sz w:val="28"/>
          <w:szCs w:val="28"/>
        </w:rPr>
        <w:t>The ‘two-years-old’ is significant in some way. The Bible is silent on how long the Holy Family stayed in/around Bethlehem. Because of how we have received this narrative, we tend to assume it was 24 December to 6 January. Clearly, it was likely much longer.</w:t>
      </w:r>
      <w:r w:rsidR="00250BF1">
        <w:rPr>
          <w:rFonts w:asciiTheme="minorHAnsi" w:hAnsiTheme="minorHAnsi" w:cstheme="minorHAnsi"/>
          <w:sz w:val="28"/>
          <w:szCs w:val="28"/>
        </w:rPr>
        <w:t xml:space="preserve">  </w:t>
      </w:r>
      <w:r w:rsidR="00304642" w:rsidRPr="00A25CBF">
        <w:rPr>
          <w:rFonts w:asciiTheme="minorHAnsi" w:hAnsiTheme="minorHAnsi" w:cstheme="minorHAnsi"/>
          <w:sz w:val="28"/>
          <w:szCs w:val="28"/>
        </w:rPr>
        <w:t xml:space="preserve">A difficult theological point in this text is the foretelling of the </w:t>
      </w:r>
      <w:r w:rsidR="00304642" w:rsidRPr="00A25CBF">
        <w:rPr>
          <w:rFonts w:asciiTheme="minorHAnsi" w:hAnsiTheme="minorHAnsi" w:cstheme="minorHAnsi"/>
          <w:sz w:val="28"/>
          <w:szCs w:val="28"/>
        </w:rPr>
        <w:lastRenderedPageBreak/>
        <w:t>slaughter in Jeremiah 31:15</w:t>
      </w:r>
      <w:r w:rsidR="00610873" w:rsidRPr="00A25CBF">
        <w:rPr>
          <w:rFonts w:asciiTheme="minorHAnsi" w:hAnsiTheme="minorHAnsi" w:cstheme="minorHAnsi"/>
          <w:sz w:val="28"/>
          <w:szCs w:val="28"/>
        </w:rPr>
        <w:t xml:space="preserve"> (Matthew 2:18)</w:t>
      </w:r>
      <w:r w:rsidR="00304642" w:rsidRPr="00A25CBF">
        <w:rPr>
          <w:rFonts w:asciiTheme="minorHAnsi" w:hAnsiTheme="minorHAnsi" w:cstheme="minorHAnsi"/>
          <w:sz w:val="28"/>
          <w:szCs w:val="28"/>
        </w:rPr>
        <w:t>. How can we reconcile a loving God who foretells the murder of innocent children</w:t>
      </w:r>
      <w:r w:rsidR="00610873" w:rsidRPr="00A25CBF">
        <w:rPr>
          <w:rFonts w:asciiTheme="minorHAnsi" w:hAnsiTheme="minorHAnsi" w:cstheme="minorHAnsi"/>
          <w:sz w:val="28"/>
          <w:szCs w:val="28"/>
        </w:rPr>
        <w:t>?</w:t>
      </w:r>
      <w:r w:rsidR="00304642" w:rsidRPr="00A25CBF">
        <w:rPr>
          <w:rFonts w:asciiTheme="minorHAnsi" w:hAnsiTheme="minorHAnsi" w:cstheme="minorHAnsi"/>
          <w:sz w:val="28"/>
          <w:szCs w:val="28"/>
        </w:rPr>
        <w:t xml:space="preserve"> This can lead our thinking into the ‘</w:t>
      </w:r>
      <w:proofErr w:type="gramStart"/>
      <w:r w:rsidR="00304642" w:rsidRPr="00A25CBF">
        <w:rPr>
          <w:rFonts w:asciiTheme="minorHAnsi" w:hAnsiTheme="minorHAnsi" w:cstheme="minorHAnsi"/>
          <w:sz w:val="28"/>
          <w:szCs w:val="28"/>
        </w:rPr>
        <w:t>unfairness’</w:t>
      </w:r>
      <w:proofErr w:type="gramEnd"/>
      <w:r w:rsidR="00304642" w:rsidRPr="00A25CBF">
        <w:rPr>
          <w:rFonts w:asciiTheme="minorHAnsi" w:hAnsiTheme="minorHAnsi" w:cstheme="minorHAnsi"/>
          <w:sz w:val="28"/>
          <w:szCs w:val="28"/>
        </w:rPr>
        <w:t xml:space="preserve"> of life and the difficulties in reconciling God’s action and God’s inaction in the world. Why does God allow evil to happen?</w:t>
      </w:r>
      <w:r w:rsidR="00250BF1">
        <w:rPr>
          <w:rFonts w:asciiTheme="minorHAnsi" w:hAnsiTheme="minorHAnsi" w:cstheme="minorHAnsi"/>
          <w:sz w:val="28"/>
          <w:szCs w:val="28"/>
        </w:rPr>
        <w:t xml:space="preserve">  </w:t>
      </w:r>
      <w:r w:rsidR="003C3296" w:rsidRPr="00A25CBF">
        <w:rPr>
          <w:rFonts w:asciiTheme="minorHAnsi" w:hAnsiTheme="minorHAnsi" w:cstheme="minorHAnsi"/>
          <w:sz w:val="28"/>
          <w:szCs w:val="28"/>
        </w:rPr>
        <w:t xml:space="preserve">The Lectionary texts together offer us reminder of who Jesus is – wholly divine and wholly human. The message at the heart of the Christmas narrative is that Jesus came as a baby, grew and shared our common life. In short, Jesus is in it with us! </w:t>
      </w:r>
    </w:p>
    <w:p w14:paraId="01899884" w14:textId="77B90500" w:rsidR="00610873" w:rsidRPr="00A25CBF" w:rsidRDefault="00610873" w:rsidP="00A25CBF">
      <w:pPr>
        <w:spacing w:after="0"/>
        <w:rPr>
          <w:rFonts w:asciiTheme="minorHAnsi" w:hAnsiTheme="minorHAnsi" w:cstheme="minorHAnsi"/>
          <w:sz w:val="28"/>
          <w:szCs w:val="28"/>
        </w:rPr>
      </w:pPr>
    </w:p>
    <w:p w14:paraId="7866EBE9" w14:textId="382D7837" w:rsidR="00304642" w:rsidRPr="00250BF1" w:rsidRDefault="003C3296" w:rsidP="00A25CBF">
      <w:pPr>
        <w:spacing w:after="0"/>
        <w:rPr>
          <w:rFonts w:asciiTheme="minorHAnsi" w:hAnsiTheme="minorHAnsi" w:cstheme="minorHAnsi"/>
          <w:b/>
          <w:bCs/>
          <w:color w:val="2F5496" w:themeColor="accent1" w:themeShade="BF"/>
          <w:sz w:val="32"/>
          <w:szCs w:val="32"/>
        </w:rPr>
      </w:pPr>
      <w:r w:rsidRPr="00250BF1">
        <w:rPr>
          <w:rFonts w:asciiTheme="minorHAnsi" w:hAnsiTheme="minorHAnsi" w:cstheme="minorHAnsi"/>
          <w:b/>
          <w:bCs/>
          <w:color w:val="2F5496" w:themeColor="accent1" w:themeShade="BF"/>
          <w:sz w:val="32"/>
          <w:szCs w:val="32"/>
        </w:rPr>
        <w:t xml:space="preserve">Making </w:t>
      </w:r>
      <w:r w:rsidR="00250BF1" w:rsidRPr="00250BF1">
        <w:rPr>
          <w:rFonts w:asciiTheme="minorHAnsi" w:hAnsiTheme="minorHAnsi" w:cstheme="minorHAnsi"/>
          <w:b/>
          <w:bCs/>
          <w:color w:val="2F5496" w:themeColor="accent1" w:themeShade="BF"/>
          <w:sz w:val="32"/>
          <w:szCs w:val="32"/>
        </w:rPr>
        <w:t>T</w:t>
      </w:r>
      <w:r w:rsidRPr="00250BF1">
        <w:rPr>
          <w:rFonts w:asciiTheme="minorHAnsi" w:hAnsiTheme="minorHAnsi" w:cstheme="minorHAnsi"/>
          <w:b/>
          <w:bCs/>
          <w:color w:val="2F5496" w:themeColor="accent1" w:themeShade="BF"/>
          <w:sz w:val="32"/>
          <w:szCs w:val="32"/>
        </w:rPr>
        <w:t xml:space="preserve">he </w:t>
      </w:r>
      <w:r w:rsidR="00250BF1" w:rsidRPr="00250BF1">
        <w:rPr>
          <w:rFonts w:asciiTheme="minorHAnsi" w:hAnsiTheme="minorHAnsi" w:cstheme="minorHAnsi"/>
          <w:b/>
          <w:bCs/>
          <w:color w:val="2F5496" w:themeColor="accent1" w:themeShade="BF"/>
          <w:sz w:val="32"/>
          <w:szCs w:val="32"/>
        </w:rPr>
        <w:t>T</w:t>
      </w:r>
      <w:r w:rsidRPr="00250BF1">
        <w:rPr>
          <w:rFonts w:asciiTheme="minorHAnsi" w:hAnsiTheme="minorHAnsi" w:cstheme="minorHAnsi"/>
          <w:b/>
          <w:bCs/>
          <w:color w:val="2F5496" w:themeColor="accent1" w:themeShade="BF"/>
          <w:sz w:val="32"/>
          <w:szCs w:val="32"/>
        </w:rPr>
        <w:t xml:space="preserve">ext </w:t>
      </w:r>
      <w:r w:rsidR="00250BF1" w:rsidRPr="00250BF1">
        <w:rPr>
          <w:rFonts w:asciiTheme="minorHAnsi" w:hAnsiTheme="minorHAnsi" w:cstheme="minorHAnsi"/>
          <w:b/>
          <w:bCs/>
          <w:color w:val="2F5496" w:themeColor="accent1" w:themeShade="BF"/>
          <w:sz w:val="32"/>
          <w:szCs w:val="32"/>
        </w:rPr>
        <w:t>A</w:t>
      </w:r>
      <w:r w:rsidRPr="00250BF1">
        <w:rPr>
          <w:rFonts w:asciiTheme="minorHAnsi" w:hAnsiTheme="minorHAnsi" w:cstheme="minorHAnsi"/>
          <w:b/>
          <w:bCs/>
          <w:color w:val="2F5496" w:themeColor="accent1" w:themeShade="BF"/>
          <w:sz w:val="32"/>
          <w:szCs w:val="32"/>
        </w:rPr>
        <w:t xml:space="preserve">ccessible to </w:t>
      </w:r>
      <w:r w:rsidR="00250BF1" w:rsidRPr="00250BF1">
        <w:rPr>
          <w:rFonts w:asciiTheme="minorHAnsi" w:hAnsiTheme="minorHAnsi" w:cstheme="minorHAnsi"/>
          <w:b/>
          <w:bCs/>
          <w:color w:val="2F5496" w:themeColor="accent1" w:themeShade="BF"/>
          <w:sz w:val="32"/>
          <w:szCs w:val="32"/>
        </w:rPr>
        <w:t>A</w:t>
      </w:r>
      <w:r w:rsidRPr="00250BF1">
        <w:rPr>
          <w:rFonts w:asciiTheme="minorHAnsi" w:hAnsiTheme="minorHAnsi" w:cstheme="minorHAnsi"/>
          <w:b/>
          <w:bCs/>
          <w:color w:val="2F5496" w:themeColor="accent1" w:themeShade="BF"/>
          <w:sz w:val="32"/>
          <w:szCs w:val="32"/>
        </w:rPr>
        <w:t>ll</w:t>
      </w:r>
    </w:p>
    <w:p w14:paraId="4612796A" w14:textId="77777777" w:rsidR="00250BF1" w:rsidRDefault="00250BF1" w:rsidP="00A25CBF">
      <w:pPr>
        <w:spacing w:after="0"/>
        <w:rPr>
          <w:rFonts w:asciiTheme="minorHAnsi" w:hAnsiTheme="minorHAnsi" w:cstheme="minorHAnsi"/>
          <w:sz w:val="28"/>
          <w:szCs w:val="28"/>
        </w:rPr>
      </w:pPr>
    </w:p>
    <w:p w14:paraId="0DDCCD39" w14:textId="0D2781A5" w:rsidR="003C3296" w:rsidRPr="00A25CBF" w:rsidRDefault="003C3296" w:rsidP="00250BF1">
      <w:pPr>
        <w:spacing w:after="0"/>
        <w:ind w:left="720"/>
        <w:jc w:val="both"/>
        <w:rPr>
          <w:rFonts w:asciiTheme="minorHAnsi" w:hAnsiTheme="minorHAnsi" w:cstheme="minorHAnsi"/>
          <w:sz w:val="28"/>
          <w:szCs w:val="28"/>
        </w:rPr>
      </w:pPr>
      <w:r w:rsidRPr="00A25CBF">
        <w:rPr>
          <w:rFonts w:asciiTheme="minorHAnsi" w:hAnsiTheme="minorHAnsi" w:cstheme="minorHAnsi"/>
          <w:sz w:val="28"/>
          <w:szCs w:val="28"/>
        </w:rPr>
        <w:t xml:space="preserve">Losing is part of human life – many of the young people in our churches will also have experienced bereavement… a grandparent, a parent, a sibling, </w:t>
      </w:r>
      <w:r w:rsidR="001365C4" w:rsidRPr="00A25CBF">
        <w:rPr>
          <w:rFonts w:asciiTheme="minorHAnsi" w:hAnsiTheme="minorHAnsi" w:cstheme="minorHAnsi"/>
          <w:sz w:val="28"/>
          <w:szCs w:val="28"/>
        </w:rPr>
        <w:t xml:space="preserve">a friend, </w:t>
      </w:r>
      <w:r w:rsidRPr="00A25CBF">
        <w:rPr>
          <w:rFonts w:asciiTheme="minorHAnsi" w:hAnsiTheme="minorHAnsi" w:cstheme="minorHAnsi"/>
          <w:sz w:val="28"/>
          <w:szCs w:val="28"/>
        </w:rPr>
        <w:t>a pet</w:t>
      </w:r>
      <w:r w:rsidR="00610873" w:rsidRPr="00A25CBF">
        <w:rPr>
          <w:rFonts w:asciiTheme="minorHAnsi" w:hAnsiTheme="minorHAnsi" w:cstheme="minorHAnsi"/>
          <w:sz w:val="28"/>
          <w:szCs w:val="28"/>
        </w:rPr>
        <w:t>…</w:t>
      </w:r>
      <w:r w:rsidRPr="00A25CBF">
        <w:rPr>
          <w:rFonts w:asciiTheme="minorHAnsi" w:hAnsiTheme="minorHAnsi" w:cstheme="minorHAnsi"/>
          <w:sz w:val="28"/>
          <w:szCs w:val="28"/>
        </w:rPr>
        <w:t>I suggested in the introduction including an opportunity for folk to name and mark their sorrow and loss through writing a name on a card or lighting a candle.</w:t>
      </w:r>
      <w:r w:rsidR="00610873" w:rsidRPr="00A25CBF">
        <w:rPr>
          <w:rFonts w:asciiTheme="minorHAnsi" w:hAnsiTheme="minorHAnsi" w:cstheme="minorHAnsi"/>
          <w:sz w:val="28"/>
          <w:szCs w:val="28"/>
        </w:rPr>
        <w:t xml:space="preserve"> Maybe re-using the candles used in the last week for carol services.</w:t>
      </w:r>
      <w:r w:rsidR="00250BF1">
        <w:rPr>
          <w:rFonts w:asciiTheme="minorHAnsi" w:hAnsiTheme="minorHAnsi" w:cstheme="minorHAnsi"/>
          <w:sz w:val="28"/>
          <w:szCs w:val="28"/>
        </w:rPr>
        <w:t xml:space="preserve"> </w:t>
      </w:r>
      <w:r w:rsidRPr="00A25CBF">
        <w:rPr>
          <w:rFonts w:asciiTheme="minorHAnsi" w:hAnsiTheme="minorHAnsi" w:cstheme="minorHAnsi"/>
          <w:sz w:val="28"/>
          <w:szCs w:val="28"/>
        </w:rPr>
        <w:t>Young people can readily be included in such an activity.</w:t>
      </w:r>
      <w:r w:rsidR="00250BF1">
        <w:rPr>
          <w:rFonts w:asciiTheme="minorHAnsi" w:hAnsiTheme="minorHAnsi" w:cstheme="minorHAnsi"/>
          <w:sz w:val="28"/>
          <w:szCs w:val="28"/>
        </w:rPr>
        <w:t xml:space="preserve"> </w:t>
      </w:r>
      <w:r w:rsidRPr="00A25CBF">
        <w:rPr>
          <w:rFonts w:asciiTheme="minorHAnsi" w:hAnsiTheme="minorHAnsi" w:cstheme="minorHAnsi"/>
          <w:sz w:val="28"/>
          <w:szCs w:val="28"/>
        </w:rPr>
        <w:t>The Gospel text also touches on the theme of those who become refugees and seekers of asylum. The Holy Family was forced to flee tyranny into Egypt. The parents of Bethlehem lost their children at the hands of a brutal dictator king.</w:t>
      </w:r>
      <w:r w:rsidR="00250BF1">
        <w:rPr>
          <w:rFonts w:asciiTheme="minorHAnsi" w:hAnsiTheme="minorHAnsi" w:cstheme="minorHAnsi"/>
          <w:sz w:val="28"/>
          <w:szCs w:val="28"/>
        </w:rPr>
        <w:t xml:space="preserve"> </w:t>
      </w:r>
      <w:r w:rsidRPr="00A25CBF">
        <w:rPr>
          <w:rFonts w:asciiTheme="minorHAnsi" w:hAnsiTheme="minorHAnsi" w:cstheme="minorHAnsi"/>
          <w:sz w:val="28"/>
          <w:szCs w:val="28"/>
        </w:rPr>
        <w:t>The news is sadly so full of stories where there is suffering around the world – parents lose their children of all ages.</w:t>
      </w:r>
      <w:r w:rsidR="001365C4" w:rsidRPr="00A25CBF">
        <w:rPr>
          <w:rFonts w:asciiTheme="minorHAnsi" w:hAnsiTheme="minorHAnsi" w:cstheme="minorHAnsi"/>
          <w:sz w:val="28"/>
          <w:szCs w:val="28"/>
        </w:rPr>
        <w:t xml:space="preserve"> Young people are not ignorant of the news.</w:t>
      </w:r>
      <w:r w:rsidR="00250BF1">
        <w:rPr>
          <w:rFonts w:asciiTheme="minorHAnsi" w:hAnsiTheme="minorHAnsi" w:cstheme="minorHAnsi"/>
          <w:sz w:val="28"/>
          <w:szCs w:val="28"/>
        </w:rPr>
        <w:t xml:space="preserve"> </w:t>
      </w:r>
      <w:r w:rsidRPr="00A25CBF">
        <w:rPr>
          <w:rFonts w:asciiTheme="minorHAnsi" w:hAnsiTheme="minorHAnsi" w:cstheme="minorHAnsi"/>
          <w:sz w:val="28"/>
          <w:szCs w:val="28"/>
        </w:rPr>
        <w:t>This could be an occasion to recall the places around the world where children are suffering. Maybe a further opportunity to note these places, maybe light a candle, and definitely say a prayer.</w:t>
      </w:r>
    </w:p>
    <w:p w14:paraId="6C9D2EEE" w14:textId="77777777" w:rsidR="00250BF1" w:rsidRDefault="00250BF1" w:rsidP="00250BF1">
      <w:pPr>
        <w:spacing w:after="0"/>
        <w:rPr>
          <w:rFonts w:asciiTheme="minorHAnsi" w:hAnsiTheme="minorHAnsi" w:cstheme="minorHAnsi"/>
          <w:sz w:val="28"/>
          <w:szCs w:val="28"/>
        </w:rPr>
      </w:pPr>
    </w:p>
    <w:p w14:paraId="69D0F28B" w14:textId="651E618F" w:rsidR="00250BF1" w:rsidRPr="00250BF1" w:rsidRDefault="00250BF1" w:rsidP="00250BF1">
      <w:pPr>
        <w:spacing w:after="0"/>
        <w:rPr>
          <w:rFonts w:asciiTheme="minorHAnsi" w:hAnsiTheme="minorHAnsi" w:cstheme="minorHAnsi"/>
          <w:b/>
          <w:bCs/>
          <w:color w:val="2F5496" w:themeColor="accent1" w:themeShade="BF"/>
          <w:sz w:val="32"/>
          <w:szCs w:val="32"/>
        </w:rPr>
      </w:pPr>
      <w:r w:rsidRPr="00250BF1">
        <w:rPr>
          <w:rFonts w:asciiTheme="minorHAnsi" w:hAnsiTheme="minorHAnsi" w:cstheme="minorHAnsi"/>
          <w:b/>
          <w:bCs/>
          <w:color w:val="2F5496" w:themeColor="accent1" w:themeShade="BF"/>
          <w:sz w:val="32"/>
          <w:szCs w:val="32"/>
        </w:rPr>
        <w:t xml:space="preserve">Affirmation of Faith </w:t>
      </w:r>
    </w:p>
    <w:p w14:paraId="45421B3F" w14:textId="77777777" w:rsidR="00250BF1" w:rsidRDefault="00250BF1" w:rsidP="00250BF1">
      <w:pPr>
        <w:spacing w:after="0"/>
        <w:rPr>
          <w:rFonts w:asciiTheme="minorHAnsi" w:hAnsiTheme="minorHAnsi" w:cstheme="minorHAnsi"/>
          <w:sz w:val="28"/>
          <w:szCs w:val="28"/>
        </w:rPr>
      </w:pPr>
    </w:p>
    <w:p w14:paraId="616DED06" w14:textId="4431CAE9"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We believe in God.</w:t>
      </w:r>
    </w:p>
    <w:p w14:paraId="79212971" w14:textId="483971E9"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God’s silence and secrets,</w:t>
      </w:r>
      <w:r>
        <w:rPr>
          <w:rFonts w:asciiTheme="minorHAnsi" w:hAnsiTheme="minorHAnsi" w:cstheme="minorHAnsi"/>
          <w:sz w:val="28"/>
          <w:szCs w:val="28"/>
        </w:rPr>
        <w:t xml:space="preserve"> </w:t>
      </w:r>
      <w:r w:rsidRPr="00250BF1">
        <w:rPr>
          <w:rFonts w:asciiTheme="minorHAnsi" w:hAnsiTheme="minorHAnsi" w:cstheme="minorHAnsi"/>
          <w:sz w:val="28"/>
          <w:szCs w:val="28"/>
        </w:rPr>
        <w:t>we believe that God lives.</w:t>
      </w:r>
    </w:p>
    <w:p w14:paraId="351D6A7D"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evil and suffering,</w:t>
      </w:r>
      <w:r>
        <w:rPr>
          <w:rFonts w:asciiTheme="minorHAnsi" w:hAnsiTheme="minorHAnsi" w:cstheme="minorHAnsi"/>
          <w:sz w:val="28"/>
          <w:szCs w:val="28"/>
        </w:rPr>
        <w:t xml:space="preserve"> </w:t>
      </w:r>
      <w:r w:rsidRPr="00250BF1">
        <w:rPr>
          <w:rFonts w:asciiTheme="minorHAnsi" w:hAnsiTheme="minorHAnsi" w:cstheme="minorHAnsi"/>
          <w:sz w:val="28"/>
          <w:szCs w:val="28"/>
        </w:rPr>
        <w:t>we believe that God made the world,</w:t>
      </w:r>
    </w:p>
    <w:p w14:paraId="755074D0" w14:textId="03FA51B6" w:rsidR="00250BF1" w:rsidRPr="00250BF1" w:rsidRDefault="00250BF1" w:rsidP="00250BF1">
      <w:pPr>
        <w:spacing w:after="0"/>
        <w:ind w:left="720" w:firstLine="720"/>
        <w:rPr>
          <w:rFonts w:asciiTheme="minorHAnsi" w:hAnsiTheme="minorHAnsi" w:cstheme="minorHAnsi"/>
          <w:sz w:val="28"/>
          <w:szCs w:val="28"/>
        </w:rPr>
      </w:pPr>
      <w:r w:rsidRPr="00250BF1">
        <w:rPr>
          <w:rFonts w:asciiTheme="minorHAnsi" w:hAnsiTheme="minorHAnsi" w:cstheme="minorHAnsi"/>
          <w:sz w:val="28"/>
          <w:szCs w:val="28"/>
        </w:rPr>
        <w:t>so that all would be happy in life.</w:t>
      </w:r>
    </w:p>
    <w:p w14:paraId="167DE2EB" w14:textId="16C2BB81"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the limitations of our reason,</w:t>
      </w:r>
      <w:r>
        <w:rPr>
          <w:rFonts w:asciiTheme="minorHAnsi" w:hAnsiTheme="minorHAnsi" w:cstheme="minorHAnsi"/>
          <w:sz w:val="28"/>
          <w:szCs w:val="28"/>
        </w:rPr>
        <w:t xml:space="preserve"> </w:t>
      </w:r>
      <w:r w:rsidRPr="00250BF1">
        <w:rPr>
          <w:rFonts w:asciiTheme="minorHAnsi" w:hAnsiTheme="minorHAnsi" w:cstheme="minorHAnsi"/>
          <w:sz w:val="28"/>
          <w:szCs w:val="28"/>
        </w:rPr>
        <w:tab/>
        <w:t>and the revolts of our hearts, we believe in God.</w:t>
      </w:r>
    </w:p>
    <w:p w14:paraId="767710C2" w14:textId="77777777" w:rsidR="00250BF1" w:rsidRPr="00250BF1" w:rsidRDefault="00250BF1" w:rsidP="00250BF1">
      <w:pPr>
        <w:spacing w:after="0"/>
        <w:rPr>
          <w:rFonts w:asciiTheme="minorHAnsi" w:hAnsiTheme="minorHAnsi" w:cstheme="minorHAnsi"/>
          <w:sz w:val="28"/>
          <w:szCs w:val="28"/>
        </w:rPr>
      </w:pPr>
    </w:p>
    <w:p w14:paraId="50CAD5F1" w14:textId="77777777"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We believe in Jesus Christ.</w:t>
      </w:r>
    </w:p>
    <w:p w14:paraId="598D8BF3" w14:textId="2A048A53"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the centuries which separate us,</w:t>
      </w:r>
      <w:r>
        <w:rPr>
          <w:rFonts w:asciiTheme="minorHAnsi" w:hAnsiTheme="minorHAnsi" w:cstheme="minorHAnsi"/>
          <w:sz w:val="28"/>
          <w:szCs w:val="28"/>
        </w:rPr>
        <w:t xml:space="preserve"> </w:t>
      </w:r>
      <w:r w:rsidRPr="00250BF1">
        <w:rPr>
          <w:rFonts w:asciiTheme="minorHAnsi" w:hAnsiTheme="minorHAnsi" w:cstheme="minorHAnsi"/>
          <w:sz w:val="28"/>
          <w:szCs w:val="28"/>
        </w:rPr>
        <w:t>from the time when He came to earth,</w:t>
      </w:r>
    </w:p>
    <w:p w14:paraId="263EC06C" w14:textId="19B62CEC" w:rsidR="00250BF1" w:rsidRPr="00250BF1" w:rsidRDefault="00250BF1" w:rsidP="00250BF1">
      <w:pPr>
        <w:spacing w:after="0"/>
        <w:rPr>
          <w:rFonts w:asciiTheme="minorHAnsi" w:hAnsiTheme="minorHAnsi" w:cstheme="minorHAnsi"/>
          <w:sz w:val="28"/>
          <w:szCs w:val="28"/>
        </w:rPr>
      </w:pPr>
      <w:r w:rsidRPr="00250BF1">
        <w:rPr>
          <w:rFonts w:asciiTheme="minorHAnsi" w:hAnsiTheme="minorHAnsi" w:cstheme="minorHAnsi"/>
          <w:sz w:val="28"/>
          <w:szCs w:val="28"/>
        </w:rPr>
        <w:tab/>
        <w:t xml:space="preserve">we believe in </w:t>
      </w:r>
      <w:r>
        <w:rPr>
          <w:rFonts w:asciiTheme="minorHAnsi" w:hAnsiTheme="minorHAnsi" w:cstheme="minorHAnsi"/>
          <w:sz w:val="28"/>
          <w:szCs w:val="28"/>
        </w:rPr>
        <w:t>His</w:t>
      </w:r>
      <w:r w:rsidRPr="00250BF1">
        <w:rPr>
          <w:rFonts w:asciiTheme="minorHAnsi" w:hAnsiTheme="minorHAnsi" w:cstheme="minorHAnsi"/>
          <w:sz w:val="28"/>
          <w:szCs w:val="28"/>
        </w:rPr>
        <w:t xml:space="preserve"> word.</w:t>
      </w:r>
    </w:p>
    <w:p w14:paraId="5AA4015D" w14:textId="3AC2ED20"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our incomprehension and our doubt,</w:t>
      </w:r>
      <w:r>
        <w:rPr>
          <w:rFonts w:asciiTheme="minorHAnsi" w:hAnsiTheme="minorHAnsi" w:cstheme="minorHAnsi"/>
          <w:sz w:val="28"/>
          <w:szCs w:val="28"/>
        </w:rPr>
        <w:t xml:space="preserve"> </w:t>
      </w:r>
      <w:r w:rsidRPr="00250BF1">
        <w:rPr>
          <w:rFonts w:asciiTheme="minorHAnsi" w:hAnsiTheme="minorHAnsi" w:cstheme="minorHAnsi"/>
          <w:sz w:val="28"/>
          <w:szCs w:val="28"/>
        </w:rPr>
        <w:t>we believe in His resurrection.</w:t>
      </w:r>
    </w:p>
    <w:p w14:paraId="6E3462E7" w14:textId="2C9DF47B"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His weakness and poverty,</w:t>
      </w:r>
      <w:r>
        <w:rPr>
          <w:rFonts w:asciiTheme="minorHAnsi" w:hAnsiTheme="minorHAnsi" w:cstheme="minorHAnsi"/>
          <w:sz w:val="28"/>
          <w:szCs w:val="28"/>
        </w:rPr>
        <w:t xml:space="preserve"> </w:t>
      </w:r>
      <w:r w:rsidRPr="00250BF1">
        <w:rPr>
          <w:rFonts w:asciiTheme="minorHAnsi" w:hAnsiTheme="minorHAnsi" w:cstheme="minorHAnsi"/>
          <w:sz w:val="28"/>
          <w:szCs w:val="28"/>
        </w:rPr>
        <w:t>we believe in His reign.</w:t>
      </w:r>
    </w:p>
    <w:p w14:paraId="6AC33725" w14:textId="77777777" w:rsidR="00250BF1" w:rsidRPr="00250BF1" w:rsidRDefault="00250BF1" w:rsidP="00250BF1">
      <w:pPr>
        <w:spacing w:after="0"/>
        <w:rPr>
          <w:rFonts w:asciiTheme="minorHAnsi" w:hAnsiTheme="minorHAnsi" w:cstheme="minorHAnsi"/>
          <w:sz w:val="28"/>
          <w:szCs w:val="28"/>
        </w:rPr>
      </w:pPr>
    </w:p>
    <w:p w14:paraId="5E27709D" w14:textId="77777777"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We believe in the Holy Spirit.</w:t>
      </w:r>
    </w:p>
    <w:p w14:paraId="7A827991" w14:textId="47F84926"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appearances, we believe the Spirit guides the Church.</w:t>
      </w:r>
    </w:p>
    <w:p w14:paraId="7A7EA935" w14:textId="77777777"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death, we believe in eternal life.</w:t>
      </w:r>
    </w:p>
    <w:p w14:paraId="10FC70D3" w14:textId="1500B35C"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Despite ignorance and disbelief,</w:t>
      </w:r>
      <w:r>
        <w:rPr>
          <w:rFonts w:asciiTheme="minorHAnsi" w:hAnsiTheme="minorHAnsi" w:cstheme="minorHAnsi"/>
          <w:sz w:val="28"/>
          <w:szCs w:val="28"/>
        </w:rPr>
        <w:t xml:space="preserve"> </w:t>
      </w:r>
      <w:r w:rsidRPr="00250BF1">
        <w:rPr>
          <w:rFonts w:asciiTheme="minorHAnsi" w:hAnsiTheme="minorHAnsi" w:cstheme="minorHAnsi"/>
          <w:sz w:val="28"/>
          <w:szCs w:val="28"/>
        </w:rPr>
        <w:t>we believe that the Kingdom of God</w:t>
      </w:r>
      <w:r>
        <w:rPr>
          <w:rFonts w:asciiTheme="minorHAnsi" w:hAnsiTheme="minorHAnsi" w:cstheme="minorHAnsi"/>
          <w:sz w:val="28"/>
          <w:szCs w:val="28"/>
        </w:rPr>
        <w:t xml:space="preserve"> </w:t>
      </w:r>
      <w:r w:rsidRPr="00250BF1">
        <w:rPr>
          <w:rFonts w:asciiTheme="minorHAnsi" w:hAnsiTheme="minorHAnsi" w:cstheme="minorHAnsi"/>
          <w:sz w:val="28"/>
          <w:szCs w:val="28"/>
        </w:rPr>
        <w:t xml:space="preserve">is promised to all. </w:t>
      </w:r>
    </w:p>
    <w:p w14:paraId="3F80F671"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Thanks be to God. Amen.</w:t>
      </w:r>
    </w:p>
    <w:p w14:paraId="1DD58287" w14:textId="77777777" w:rsidR="00250BF1" w:rsidRDefault="00250BF1" w:rsidP="00250BF1">
      <w:pPr>
        <w:spacing w:after="0"/>
        <w:jc w:val="right"/>
        <w:rPr>
          <w:rFonts w:asciiTheme="minorHAnsi" w:hAnsiTheme="minorHAnsi" w:cstheme="minorHAnsi"/>
          <w:sz w:val="28"/>
          <w:szCs w:val="28"/>
        </w:rPr>
      </w:pPr>
      <w:r>
        <w:rPr>
          <w:rFonts w:asciiTheme="minorHAnsi" w:hAnsiTheme="minorHAnsi" w:cstheme="minorHAnsi"/>
          <w:sz w:val="28"/>
          <w:szCs w:val="28"/>
        </w:rPr>
        <w:t xml:space="preserve"> from </w:t>
      </w:r>
      <w:r w:rsidRPr="00250BF1">
        <w:rPr>
          <w:rFonts w:asciiTheme="minorHAnsi" w:hAnsiTheme="minorHAnsi" w:cstheme="minorHAnsi"/>
          <w:sz w:val="28"/>
          <w:szCs w:val="28"/>
        </w:rPr>
        <w:t>Reformed Church of France’s Hymn Book “</w:t>
      </w:r>
      <w:proofErr w:type="spellStart"/>
      <w:r w:rsidRPr="00250BF1">
        <w:rPr>
          <w:rFonts w:asciiTheme="minorHAnsi" w:hAnsiTheme="minorHAnsi" w:cstheme="minorHAnsi"/>
          <w:sz w:val="28"/>
          <w:szCs w:val="28"/>
        </w:rPr>
        <w:t>Alléluia</w:t>
      </w:r>
      <w:proofErr w:type="spellEnd"/>
      <w:r w:rsidRPr="00250BF1">
        <w:rPr>
          <w:rFonts w:asciiTheme="minorHAnsi" w:hAnsiTheme="minorHAnsi" w:cstheme="minorHAnsi"/>
          <w:sz w:val="28"/>
          <w:szCs w:val="28"/>
        </w:rPr>
        <w:t xml:space="preserve">” </w:t>
      </w:r>
    </w:p>
    <w:p w14:paraId="54C974DC" w14:textId="3B66DB7F" w:rsidR="00250BF1" w:rsidRPr="00250BF1" w:rsidRDefault="00250BF1" w:rsidP="00250BF1">
      <w:pPr>
        <w:spacing w:after="0"/>
        <w:jc w:val="right"/>
        <w:rPr>
          <w:rFonts w:asciiTheme="minorHAnsi" w:hAnsiTheme="minorHAnsi" w:cstheme="minorHAnsi"/>
          <w:sz w:val="28"/>
          <w:szCs w:val="28"/>
        </w:rPr>
      </w:pPr>
      <w:r>
        <w:rPr>
          <w:rFonts w:asciiTheme="minorHAnsi" w:hAnsiTheme="minorHAnsi" w:cstheme="minorHAnsi"/>
          <w:sz w:val="28"/>
          <w:szCs w:val="28"/>
        </w:rPr>
        <w:t>translated by</w:t>
      </w:r>
      <w:r w:rsidRPr="00250BF1">
        <w:rPr>
          <w:rFonts w:asciiTheme="minorHAnsi" w:hAnsiTheme="minorHAnsi" w:cstheme="minorHAnsi"/>
          <w:sz w:val="28"/>
          <w:szCs w:val="28"/>
        </w:rPr>
        <w:t xml:space="preserve"> Andy Braunston</w:t>
      </w:r>
    </w:p>
    <w:p w14:paraId="74289AD9" w14:textId="77777777" w:rsidR="00250BF1" w:rsidRPr="00250BF1" w:rsidRDefault="00250BF1" w:rsidP="00250BF1">
      <w:pPr>
        <w:spacing w:after="0"/>
        <w:ind w:firstLine="720"/>
        <w:rPr>
          <w:rFonts w:asciiTheme="minorHAnsi" w:hAnsiTheme="minorHAnsi" w:cstheme="minorHAnsi"/>
          <w:sz w:val="28"/>
          <w:szCs w:val="28"/>
        </w:rPr>
      </w:pPr>
    </w:p>
    <w:p w14:paraId="280E2E9D" w14:textId="77777777" w:rsidR="00250BF1" w:rsidRPr="00250BF1" w:rsidRDefault="00250BF1" w:rsidP="00250BF1">
      <w:pPr>
        <w:spacing w:after="0"/>
        <w:rPr>
          <w:rFonts w:asciiTheme="minorHAnsi" w:hAnsiTheme="minorHAnsi" w:cstheme="minorHAnsi"/>
          <w:b/>
          <w:bCs/>
          <w:color w:val="2F5496" w:themeColor="accent1" w:themeShade="BF"/>
          <w:sz w:val="32"/>
          <w:szCs w:val="32"/>
        </w:rPr>
      </w:pPr>
      <w:r w:rsidRPr="00250BF1">
        <w:rPr>
          <w:rFonts w:asciiTheme="minorHAnsi" w:hAnsiTheme="minorHAnsi" w:cstheme="minorHAnsi"/>
          <w:b/>
          <w:bCs/>
          <w:color w:val="2F5496" w:themeColor="accent1" w:themeShade="BF"/>
          <w:sz w:val="32"/>
          <w:szCs w:val="32"/>
        </w:rPr>
        <w:lastRenderedPageBreak/>
        <w:t>Prayers of Concern</w:t>
      </w:r>
    </w:p>
    <w:p w14:paraId="1A786427" w14:textId="77777777" w:rsidR="00250BF1" w:rsidRPr="00250BF1" w:rsidRDefault="00250BF1" w:rsidP="00250BF1">
      <w:pPr>
        <w:spacing w:after="0"/>
        <w:rPr>
          <w:rFonts w:asciiTheme="minorHAnsi" w:hAnsiTheme="minorHAnsi" w:cstheme="minorHAnsi"/>
          <w:sz w:val="28"/>
          <w:szCs w:val="28"/>
        </w:rPr>
      </w:pPr>
    </w:p>
    <w:p w14:paraId="374BB28C"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God of justice and righteousness, </w:t>
      </w:r>
    </w:p>
    <w:p w14:paraId="1549DBA5"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pray for Your broken world. </w:t>
      </w:r>
    </w:p>
    <w:p w14:paraId="28EB6268"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For those where Christmas has not been a time of joy. </w:t>
      </w:r>
    </w:p>
    <w:p w14:paraId="17A6F560" w14:textId="4D7BFED0"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For those affected by war and violence. </w:t>
      </w:r>
    </w:p>
    <w:p w14:paraId="3087C82E"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God of peace, we give thanks for our freedom </w:t>
      </w:r>
    </w:p>
    <w:p w14:paraId="7B20291B" w14:textId="692AF862"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and for those who work for peace and those who keep us safe.</w:t>
      </w:r>
    </w:p>
    <w:p w14:paraId="6F059511" w14:textId="77777777" w:rsidR="00250BF1" w:rsidRDefault="00250BF1" w:rsidP="00250BF1">
      <w:pPr>
        <w:spacing w:after="0"/>
        <w:rPr>
          <w:rFonts w:asciiTheme="minorHAnsi" w:hAnsiTheme="minorHAnsi" w:cstheme="minorHAnsi"/>
          <w:sz w:val="28"/>
          <w:szCs w:val="28"/>
        </w:rPr>
      </w:pPr>
    </w:p>
    <w:p w14:paraId="1BD5EAB8" w14:textId="07D1651F"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O Lord, hear our prayer…</w:t>
      </w:r>
      <w:r w:rsidRPr="00250BF1">
        <w:rPr>
          <w:rFonts w:asciiTheme="minorHAnsi" w:hAnsiTheme="minorHAnsi" w:cstheme="minorHAnsi"/>
          <w:b/>
          <w:bCs/>
          <w:sz w:val="28"/>
          <w:szCs w:val="28"/>
        </w:rPr>
        <w:t>a</w:t>
      </w:r>
      <w:r w:rsidRPr="00250BF1">
        <w:rPr>
          <w:rFonts w:asciiTheme="minorHAnsi" w:hAnsiTheme="minorHAnsi" w:cstheme="minorHAnsi"/>
          <w:b/>
          <w:bCs/>
          <w:sz w:val="28"/>
          <w:szCs w:val="28"/>
        </w:rPr>
        <w:t>nd let our cry go unto You.</w:t>
      </w:r>
    </w:p>
    <w:p w14:paraId="789A5CB2" w14:textId="77777777" w:rsidR="00250BF1" w:rsidRPr="00250BF1" w:rsidRDefault="00250BF1" w:rsidP="00250BF1">
      <w:pPr>
        <w:spacing w:after="0"/>
        <w:rPr>
          <w:rFonts w:asciiTheme="minorHAnsi" w:hAnsiTheme="minorHAnsi" w:cstheme="minorHAnsi"/>
          <w:sz w:val="28"/>
          <w:szCs w:val="28"/>
        </w:rPr>
      </w:pPr>
    </w:p>
    <w:p w14:paraId="1B56D420"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God of compassion, </w:t>
      </w:r>
    </w:p>
    <w:p w14:paraId="4918758C"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pray for all those who have lost their homes: </w:t>
      </w:r>
    </w:p>
    <w:p w14:paraId="3711A1A2"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for refugees and seekers of asylum, </w:t>
      </w:r>
    </w:p>
    <w:p w14:paraId="5B32144C"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for the homeless in our own land. </w:t>
      </w:r>
    </w:p>
    <w:p w14:paraId="0DB64BEF"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pray for those organisations who open their doors </w:t>
      </w:r>
    </w:p>
    <w:p w14:paraId="54E32049" w14:textId="2B419322"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and extend loving arms of welcome.</w:t>
      </w:r>
    </w:p>
    <w:p w14:paraId="7BB98AB2"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God of tenderness and love, </w:t>
      </w:r>
    </w:p>
    <w:p w14:paraId="7180EE76"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remember those are affected by illnesses of body or mind. </w:t>
      </w:r>
    </w:p>
    <w:p w14:paraId="627C1C95"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pray for the bereaved, </w:t>
      </w:r>
    </w:p>
    <w:p w14:paraId="086C0945"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especially for those spending a first Christmas without a loved one. </w:t>
      </w:r>
    </w:p>
    <w:p w14:paraId="285A6185" w14:textId="4E615E50"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give thanks and pray for those whom we love. </w:t>
      </w:r>
    </w:p>
    <w:p w14:paraId="730FE934" w14:textId="77777777" w:rsidR="00250BF1" w:rsidRDefault="00250BF1" w:rsidP="00250BF1">
      <w:pPr>
        <w:spacing w:after="0"/>
        <w:rPr>
          <w:rFonts w:asciiTheme="minorHAnsi" w:hAnsiTheme="minorHAnsi" w:cstheme="minorHAnsi"/>
          <w:sz w:val="28"/>
          <w:szCs w:val="28"/>
        </w:rPr>
      </w:pPr>
    </w:p>
    <w:p w14:paraId="2E5BEC5B" w14:textId="2CFCBA4C"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O Lord, hear our prayer…</w:t>
      </w:r>
      <w:r w:rsidRPr="00250BF1">
        <w:rPr>
          <w:rFonts w:asciiTheme="minorHAnsi" w:hAnsiTheme="minorHAnsi" w:cstheme="minorHAnsi"/>
          <w:b/>
          <w:bCs/>
          <w:sz w:val="28"/>
          <w:szCs w:val="28"/>
        </w:rPr>
        <w:t>a</w:t>
      </w:r>
      <w:r w:rsidRPr="00250BF1">
        <w:rPr>
          <w:rFonts w:asciiTheme="minorHAnsi" w:hAnsiTheme="minorHAnsi" w:cstheme="minorHAnsi"/>
          <w:b/>
          <w:bCs/>
          <w:sz w:val="28"/>
          <w:szCs w:val="28"/>
        </w:rPr>
        <w:t>nd let our cry go unto You.</w:t>
      </w:r>
    </w:p>
    <w:p w14:paraId="17872C03" w14:textId="77777777" w:rsidR="00250BF1" w:rsidRPr="00250BF1" w:rsidRDefault="00250BF1" w:rsidP="00250BF1">
      <w:pPr>
        <w:spacing w:after="0"/>
        <w:rPr>
          <w:rFonts w:asciiTheme="minorHAnsi" w:hAnsiTheme="minorHAnsi" w:cstheme="minorHAnsi"/>
          <w:sz w:val="28"/>
          <w:szCs w:val="28"/>
        </w:rPr>
      </w:pPr>
    </w:p>
    <w:p w14:paraId="34BDF9DF"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God of Rachel, who refused to be comforted, </w:t>
      </w:r>
    </w:p>
    <w:p w14:paraId="484006D1"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pray for those parents who have lost a child. </w:t>
      </w:r>
    </w:p>
    <w:p w14:paraId="03896C04"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Whether during pregnancy, or at </w:t>
      </w:r>
      <w:proofErr w:type="gramStart"/>
      <w:r w:rsidRPr="00250BF1">
        <w:rPr>
          <w:rFonts w:asciiTheme="minorHAnsi" w:hAnsiTheme="minorHAnsi" w:cstheme="minorHAnsi"/>
          <w:sz w:val="28"/>
          <w:szCs w:val="28"/>
        </w:rPr>
        <w:t>birth;</w:t>
      </w:r>
      <w:proofErr w:type="gramEnd"/>
      <w:r w:rsidRPr="00250BF1">
        <w:rPr>
          <w:rFonts w:asciiTheme="minorHAnsi" w:hAnsiTheme="minorHAnsi" w:cstheme="minorHAnsi"/>
          <w:sz w:val="28"/>
          <w:szCs w:val="28"/>
        </w:rPr>
        <w:t xml:space="preserve"> </w:t>
      </w:r>
    </w:p>
    <w:p w14:paraId="37B03779" w14:textId="5B5268C0"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whether in infancy, in youth or in older age – Lord, have mercy.</w:t>
      </w:r>
    </w:p>
    <w:p w14:paraId="3514C4FC"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Father God, O God of Mary, </w:t>
      </w:r>
    </w:p>
    <w:p w14:paraId="7E4CE243" w14:textId="4A0175E6"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You Who know what it is like to lose a child.</w:t>
      </w:r>
    </w:p>
    <w:p w14:paraId="39A144BF" w14:textId="77777777" w:rsidR="00250BF1" w:rsidRDefault="00250BF1" w:rsidP="00250BF1">
      <w:pPr>
        <w:spacing w:after="0"/>
        <w:rPr>
          <w:rFonts w:asciiTheme="minorHAnsi" w:hAnsiTheme="minorHAnsi" w:cstheme="minorHAnsi"/>
          <w:sz w:val="28"/>
          <w:szCs w:val="28"/>
        </w:rPr>
      </w:pPr>
    </w:p>
    <w:p w14:paraId="66912537" w14:textId="524A2041"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O Lord, hear our prayer…</w:t>
      </w:r>
      <w:r w:rsidRPr="00250BF1">
        <w:rPr>
          <w:rFonts w:asciiTheme="minorHAnsi" w:hAnsiTheme="minorHAnsi" w:cstheme="minorHAnsi"/>
          <w:b/>
          <w:bCs/>
          <w:sz w:val="28"/>
          <w:szCs w:val="28"/>
        </w:rPr>
        <w:t>a</w:t>
      </w:r>
      <w:r w:rsidRPr="00250BF1">
        <w:rPr>
          <w:rFonts w:asciiTheme="minorHAnsi" w:hAnsiTheme="minorHAnsi" w:cstheme="minorHAnsi"/>
          <w:b/>
          <w:bCs/>
          <w:sz w:val="28"/>
          <w:szCs w:val="28"/>
        </w:rPr>
        <w:t>nd let our cry go unto You.</w:t>
      </w:r>
    </w:p>
    <w:p w14:paraId="694D9900" w14:textId="77777777" w:rsidR="00250BF1" w:rsidRPr="00250BF1" w:rsidRDefault="00250BF1" w:rsidP="00250BF1">
      <w:pPr>
        <w:spacing w:after="0"/>
        <w:rPr>
          <w:rFonts w:asciiTheme="minorHAnsi" w:hAnsiTheme="minorHAnsi" w:cstheme="minorHAnsi"/>
          <w:sz w:val="28"/>
          <w:szCs w:val="28"/>
        </w:rPr>
      </w:pPr>
    </w:p>
    <w:p w14:paraId="5290D24F"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God of mission, we pray for </w:t>
      </w:r>
      <w:r>
        <w:rPr>
          <w:rFonts w:asciiTheme="minorHAnsi" w:hAnsiTheme="minorHAnsi" w:cstheme="minorHAnsi"/>
          <w:sz w:val="28"/>
          <w:szCs w:val="28"/>
        </w:rPr>
        <w:t>Your</w:t>
      </w:r>
      <w:r w:rsidRPr="00250BF1">
        <w:rPr>
          <w:rFonts w:asciiTheme="minorHAnsi" w:hAnsiTheme="minorHAnsi" w:cstheme="minorHAnsi"/>
          <w:sz w:val="28"/>
          <w:szCs w:val="28"/>
        </w:rPr>
        <w:t xml:space="preserve"> </w:t>
      </w:r>
      <w:r>
        <w:rPr>
          <w:rFonts w:asciiTheme="minorHAnsi" w:hAnsiTheme="minorHAnsi" w:cstheme="minorHAnsi"/>
          <w:sz w:val="28"/>
          <w:szCs w:val="28"/>
        </w:rPr>
        <w:t>C</w:t>
      </w:r>
      <w:r w:rsidRPr="00250BF1">
        <w:rPr>
          <w:rFonts w:asciiTheme="minorHAnsi" w:hAnsiTheme="minorHAnsi" w:cstheme="minorHAnsi"/>
          <w:sz w:val="28"/>
          <w:szCs w:val="28"/>
        </w:rPr>
        <w:t xml:space="preserve">hurch. </w:t>
      </w:r>
    </w:p>
    <w:p w14:paraId="0AC0D0CE"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pray for boldness and openness of heart to respond to Your Spirit’s calling. </w:t>
      </w:r>
    </w:p>
    <w:p w14:paraId="2CF22F55"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give thanks for the life of Your </w:t>
      </w:r>
      <w:r>
        <w:rPr>
          <w:rFonts w:asciiTheme="minorHAnsi" w:hAnsiTheme="minorHAnsi" w:cstheme="minorHAnsi"/>
          <w:sz w:val="28"/>
          <w:szCs w:val="28"/>
        </w:rPr>
        <w:t>C</w:t>
      </w:r>
      <w:r w:rsidRPr="00250BF1">
        <w:rPr>
          <w:rFonts w:asciiTheme="minorHAnsi" w:hAnsiTheme="minorHAnsi" w:cstheme="minorHAnsi"/>
          <w:sz w:val="28"/>
          <w:szCs w:val="28"/>
        </w:rPr>
        <w:t xml:space="preserve">hurch. </w:t>
      </w:r>
    </w:p>
    <w:p w14:paraId="60F39606" w14:textId="2A342167"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pray for those hearing the Christmas story for the first time. </w:t>
      </w:r>
    </w:p>
    <w:p w14:paraId="62FFDE26" w14:textId="77777777" w:rsidR="00250BF1" w:rsidRDefault="00250BF1" w:rsidP="00250BF1">
      <w:pPr>
        <w:spacing w:after="0"/>
        <w:rPr>
          <w:rFonts w:asciiTheme="minorHAnsi" w:hAnsiTheme="minorHAnsi" w:cstheme="minorHAnsi"/>
          <w:sz w:val="28"/>
          <w:szCs w:val="28"/>
        </w:rPr>
      </w:pPr>
    </w:p>
    <w:p w14:paraId="7BCF5C23" w14:textId="5DDF7EBC"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O Lord, hear our prayer…</w:t>
      </w:r>
      <w:r w:rsidRPr="00250BF1">
        <w:rPr>
          <w:rFonts w:asciiTheme="minorHAnsi" w:hAnsiTheme="minorHAnsi" w:cstheme="minorHAnsi"/>
          <w:b/>
          <w:bCs/>
          <w:sz w:val="28"/>
          <w:szCs w:val="28"/>
        </w:rPr>
        <w:t>a</w:t>
      </w:r>
      <w:r w:rsidRPr="00250BF1">
        <w:rPr>
          <w:rFonts w:asciiTheme="minorHAnsi" w:hAnsiTheme="minorHAnsi" w:cstheme="minorHAnsi"/>
          <w:b/>
          <w:bCs/>
          <w:sz w:val="28"/>
          <w:szCs w:val="28"/>
        </w:rPr>
        <w:t>nd let our cry go unto You.</w:t>
      </w:r>
    </w:p>
    <w:p w14:paraId="5D0EA37F" w14:textId="77777777" w:rsidR="00250BF1" w:rsidRPr="00250BF1" w:rsidRDefault="00250BF1" w:rsidP="00250BF1">
      <w:pPr>
        <w:spacing w:after="0"/>
        <w:rPr>
          <w:rFonts w:asciiTheme="minorHAnsi" w:hAnsiTheme="minorHAnsi" w:cstheme="minorHAnsi"/>
          <w:sz w:val="28"/>
          <w:szCs w:val="28"/>
        </w:rPr>
      </w:pPr>
    </w:p>
    <w:p w14:paraId="2F287BD1"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O God </w:t>
      </w:r>
      <w:proofErr w:type="gramStart"/>
      <w:r w:rsidRPr="00250BF1">
        <w:rPr>
          <w:rFonts w:asciiTheme="minorHAnsi" w:hAnsiTheme="minorHAnsi" w:cstheme="minorHAnsi"/>
          <w:sz w:val="28"/>
          <w:szCs w:val="28"/>
        </w:rPr>
        <w:t xml:space="preserve">Incarnate, </w:t>
      </w:r>
      <w:r>
        <w:rPr>
          <w:rFonts w:asciiTheme="minorHAnsi" w:hAnsiTheme="minorHAnsi" w:cstheme="minorHAnsi"/>
          <w:sz w:val="28"/>
          <w:szCs w:val="28"/>
        </w:rPr>
        <w:t xml:space="preserve"> w</w:t>
      </w:r>
      <w:r w:rsidRPr="00250BF1">
        <w:rPr>
          <w:rFonts w:asciiTheme="minorHAnsi" w:hAnsiTheme="minorHAnsi" w:cstheme="minorHAnsi"/>
          <w:sz w:val="28"/>
          <w:szCs w:val="28"/>
        </w:rPr>
        <w:t>ho</w:t>
      </w:r>
      <w:proofErr w:type="gramEnd"/>
      <w:r w:rsidRPr="00250BF1">
        <w:rPr>
          <w:rFonts w:asciiTheme="minorHAnsi" w:hAnsiTheme="minorHAnsi" w:cstheme="minorHAnsi"/>
          <w:sz w:val="28"/>
          <w:szCs w:val="28"/>
        </w:rPr>
        <w:t xml:space="preserve"> became as we are, </w:t>
      </w:r>
    </w:p>
    <w:p w14:paraId="378E3E9C"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give thanks for the gift of Your Son, Jesus, </w:t>
      </w:r>
    </w:p>
    <w:p w14:paraId="3926F81F"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as we recall and celebrate the story of His birth. </w:t>
      </w:r>
    </w:p>
    <w:p w14:paraId="15A337D9" w14:textId="6704AB27"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We pray for ourselves and for our journeys of faith.</w:t>
      </w:r>
    </w:p>
    <w:p w14:paraId="31A24B36" w14:textId="5D7A6A7B"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lastRenderedPageBreak/>
        <w:t>O Lord, hear our prayer…</w:t>
      </w:r>
      <w:r w:rsidRPr="00250BF1">
        <w:rPr>
          <w:rFonts w:asciiTheme="minorHAnsi" w:hAnsiTheme="minorHAnsi" w:cstheme="minorHAnsi"/>
          <w:b/>
          <w:bCs/>
          <w:sz w:val="28"/>
          <w:szCs w:val="28"/>
        </w:rPr>
        <w:t>a</w:t>
      </w:r>
      <w:r w:rsidRPr="00250BF1">
        <w:rPr>
          <w:rFonts w:asciiTheme="minorHAnsi" w:hAnsiTheme="minorHAnsi" w:cstheme="minorHAnsi"/>
          <w:b/>
          <w:bCs/>
          <w:sz w:val="28"/>
          <w:szCs w:val="28"/>
        </w:rPr>
        <w:t>nd let our cry go unto You.</w:t>
      </w:r>
    </w:p>
    <w:p w14:paraId="3A2C261E" w14:textId="77777777" w:rsidR="00250BF1" w:rsidRPr="00250BF1" w:rsidRDefault="00250BF1" w:rsidP="00250BF1">
      <w:pPr>
        <w:spacing w:after="0"/>
        <w:rPr>
          <w:rFonts w:asciiTheme="minorHAnsi" w:hAnsiTheme="minorHAnsi" w:cstheme="minorHAnsi"/>
          <w:sz w:val="28"/>
          <w:szCs w:val="28"/>
        </w:rPr>
      </w:pPr>
    </w:p>
    <w:p w14:paraId="79A95904"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Merciful God, accept these prayers, </w:t>
      </w:r>
    </w:p>
    <w:p w14:paraId="65958A81"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for the sake of Your Son, our Saviour, Jesus Christ, </w:t>
      </w:r>
    </w:p>
    <w:p w14:paraId="3BA585D4" w14:textId="77777777" w:rsidR="00250BF1" w:rsidRDefault="00250BF1" w:rsidP="00250BF1">
      <w:pPr>
        <w:spacing w:after="0"/>
        <w:ind w:firstLine="720"/>
        <w:rPr>
          <w:rFonts w:asciiTheme="minorHAnsi" w:hAnsiTheme="minorHAnsi" w:cstheme="minorHAnsi"/>
          <w:sz w:val="28"/>
          <w:szCs w:val="28"/>
        </w:rPr>
      </w:pPr>
      <w:r>
        <w:rPr>
          <w:rFonts w:asciiTheme="minorHAnsi" w:hAnsiTheme="minorHAnsi" w:cstheme="minorHAnsi"/>
          <w:sz w:val="28"/>
          <w:szCs w:val="28"/>
        </w:rPr>
        <w:t>w</w:t>
      </w:r>
      <w:r w:rsidRPr="00250BF1">
        <w:rPr>
          <w:rFonts w:asciiTheme="minorHAnsi" w:hAnsiTheme="minorHAnsi" w:cstheme="minorHAnsi"/>
          <w:sz w:val="28"/>
          <w:szCs w:val="28"/>
        </w:rPr>
        <w:t xml:space="preserve">ho was born, lived our common life, died for us </w:t>
      </w:r>
    </w:p>
    <w:p w14:paraId="4ABF1C06" w14:textId="0D6A21F6"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and was raised to life! Amen.</w:t>
      </w:r>
    </w:p>
    <w:p w14:paraId="20A2E4D4" w14:textId="77777777" w:rsidR="00250BF1" w:rsidRPr="00250BF1" w:rsidRDefault="00250BF1" w:rsidP="00250BF1">
      <w:pPr>
        <w:spacing w:after="0"/>
        <w:rPr>
          <w:rFonts w:asciiTheme="minorHAnsi" w:hAnsiTheme="minorHAnsi" w:cstheme="minorHAnsi"/>
          <w:sz w:val="28"/>
          <w:szCs w:val="28"/>
        </w:rPr>
      </w:pPr>
      <w:r w:rsidRPr="00250BF1">
        <w:rPr>
          <w:rFonts w:asciiTheme="minorHAnsi" w:hAnsiTheme="minorHAnsi" w:cstheme="minorHAnsi"/>
          <w:sz w:val="28"/>
          <w:szCs w:val="28"/>
        </w:rPr>
        <w:t> </w:t>
      </w:r>
    </w:p>
    <w:p w14:paraId="7F74F763" w14:textId="77777777" w:rsidR="00250BF1" w:rsidRDefault="00250BF1" w:rsidP="00250BF1">
      <w:pPr>
        <w:spacing w:after="0"/>
        <w:rPr>
          <w:rFonts w:asciiTheme="minorHAnsi" w:hAnsiTheme="minorHAnsi" w:cstheme="minorHAnsi"/>
          <w:b/>
          <w:bCs/>
          <w:color w:val="2F5496" w:themeColor="accent1" w:themeShade="BF"/>
          <w:sz w:val="32"/>
          <w:szCs w:val="32"/>
        </w:rPr>
      </w:pPr>
    </w:p>
    <w:p w14:paraId="243159E8" w14:textId="3C82C2B9" w:rsidR="00250BF1" w:rsidRPr="00250BF1" w:rsidRDefault="00250BF1" w:rsidP="00250BF1">
      <w:pPr>
        <w:spacing w:after="0"/>
        <w:rPr>
          <w:rFonts w:asciiTheme="minorHAnsi" w:hAnsiTheme="minorHAnsi" w:cstheme="minorHAnsi"/>
          <w:b/>
          <w:bCs/>
          <w:color w:val="2F5496" w:themeColor="accent1" w:themeShade="BF"/>
          <w:sz w:val="32"/>
          <w:szCs w:val="32"/>
        </w:rPr>
      </w:pPr>
      <w:r w:rsidRPr="00250BF1">
        <w:rPr>
          <w:rFonts w:asciiTheme="minorHAnsi" w:hAnsiTheme="minorHAnsi" w:cstheme="minorHAnsi"/>
          <w:b/>
          <w:bCs/>
          <w:color w:val="2F5496" w:themeColor="accent1" w:themeShade="BF"/>
          <w:sz w:val="32"/>
          <w:szCs w:val="32"/>
        </w:rPr>
        <w:t>Blessing</w:t>
      </w:r>
    </w:p>
    <w:p w14:paraId="4DD41CF8" w14:textId="77777777" w:rsidR="00250BF1" w:rsidRDefault="00250BF1" w:rsidP="00250BF1">
      <w:pPr>
        <w:spacing w:after="0"/>
        <w:rPr>
          <w:rFonts w:asciiTheme="minorHAnsi" w:hAnsiTheme="minorHAnsi" w:cstheme="minorHAnsi"/>
          <w:sz w:val="28"/>
          <w:szCs w:val="28"/>
        </w:rPr>
      </w:pPr>
    </w:p>
    <w:p w14:paraId="1452D84D" w14:textId="45439C68"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Thank you for joining in with our worship today. </w:t>
      </w:r>
    </w:p>
    <w:p w14:paraId="4940AC3B" w14:textId="015711C0"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commit You to the grace of God </w:t>
      </w:r>
      <w:r>
        <w:rPr>
          <w:rFonts w:asciiTheme="minorHAnsi" w:hAnsiTheme="minorHAnsi" w:cstheme="minorHAnsi"/>
          <w:sz w:val="28"/>
          <w:szCs w:val="28"/>
        </w:rPr>
        <w:t>w</w:t>
      </w:r>
      <w:r w:rsidRPr="00250BF1">
        <w:rPr>
          <w:rFonts w:asciiTheme="minorHAnsi" w:hAnsiTheme="minorHAnsi" w:cstheme="minorHAnsi"/>
          <w:sz w:val="28"/>
          <w:szCs w:val="28"/>
        </w:rPr>
        <w:t>ho welcomes all.</w:t>
      </w:r>
    </w:p>
    <w:p w14:paraId="244AF927"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commit You to the mercy of God – </w:t>
      </w:r>
    </w:p>
    <w:p w14:paraId="511C3E5B" w14:textId="0450A15C" w:rsidR="00250BF1" w:rsidRPr="00250BF1" w:rsidRDefault="00250BF1" w:rsidP="00250BF1">
      <w:pPr>
        <w:spacing w:after="0"/>
        <w:ind w:left="720" w:firstLine="720"/>
        <w:rPr>
          <w:rFonts w:asciiTheme="minorHAnsi" w:hAnsiTheme="minorHAnsi" w:cstheme="minorHAnsi"/>
          <w:sz w:val="28"/>
          <w:szCs w:val="28"/>
        </w:rPr>
      </w:pPr>
      <w:r w:rsidRPr="00250BF1">
        <w:rPr>
          <w:rFonts w:asciiTheme="minorHAnsi" w:hAnsiTheme="minorHAnsi" w:cstheme="minorHAnsi"/>
          <w:sz w:val="28"/>
          <w:szCs w:val="28"/>
        </w:rPr>
        <w:t>those who have followed, and those who have failed.</w:t>
      </w:r>
    </w:p>
    <w:p w14:paraId="5DAF293E"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commit You to the protection of God – </w:t>
      </w:r>
    </w:p>
    <w:p w14:paraId="43910A9E" w14:textId="69141256" w:rsidR="00250BF1" w:rsidRPr="00250BF1" w:rsidRDefault="00250BF1" w:rsidP="00250BF1">
      <w:pPr>
        <w:spacing w:after="0"/>
        <w:ind w:left="720" w:firstLine="720"/>
        <w:rPr>
          <w:rFonts w:asciiTheme="minorHAnsi" w:hAnsiTheme="minorHAnsi" w:cstheme="minorHAnsi"/>
          <w:sz w:val="28"/>
          <w:szCs w:val="28"/>
        </w:rPr>
      </w:pPr>
      <w:proofErr w:type="spellStart"/>
      <w:r>
        <w:rPr>
          <w:rFonts w:asciiTheme="minorHAnsi" w:hAnsiTheme="minorHAnsi" w:cstheme="minorHAnsi"/>
          <w:sz w:val="28"/>
          <w:szCs w:val="28"/>
        </w:rPr>
        <w:t>w</w:t>
      </w:r>
      <w:r w:rsidRPr="00250BF1">
        <w:rPr>
          <w:rFonts w:asciiTheme="minorHAnsi" w:hAnsiTheme="minorHAnsi" w:cstheme="minorHAnsi"/>
          <w:sz w:val="28"/>
          <w:szCs w:val="28"/>
        </w:rPr>
        <w:t>ho ever</w:t>
      </w:r>
      <w:proofErr w:type="spellEnd"/>
      <w:r w:rsidRPr="00250BF1">
        <w:rPr>
          <w:rFonts w:asciiTheme="minorHAnsi" w:hAnsiTheme="minorHAnsi" w:cstheme="minorHAnsi"/>
          <w:sz w:val="28"/>
          <w:szCs w:val="28"/>
        </w:rPr>
        <w:t xml:space="preserve"> was, and </w:t>
      </w:r>
      <w:r>
        <w:rPr>
          <w:rFonts w:asciiTheme="minorHAnsi" w:hAnsiTheme="minorHAnsi" w:cstheme="minorHAnsi"/>
          <w:sz w:val="28"/>
          <w:szCs w:val="28"/>
        </w:rPr>
        <w:t>w</w:t>
      </w:r>
      <w:r w:rsidRPr="00250BF1">
        <w:rPr>
          <w:rFonts w:asciiTheme="minorHAnsi" w:hAnsiTheme="minorHAnsi" w:cstheme="minorHAnsi"/>
          <w:sz w:val="28"/>
          <w:szCs w:val="28"/>
        </w:rPr>
        <w:t xml:space="preserve">ho is, and </w:t>
      </w:r>
      <w:r>
        <w:rPr>
          <w:rFonts w:asciiTheme="minorHAnsi" w:hAnsiTheme="minorHAnsi" w:cstheme="minorHAnsi"/>
          <w:sz w:val="28"/>
          <w:szCs w:val="28"/>
        </w:rPr>
        <w:t>w</w:t>
      </w:r>
      <w:r w:rsidRPr="00250BF1">
        <w:rPr>
          <w:rFonts w:asciiTheme="minorHAnsi" w:hAnsiTheme="minorHAnsi" w:cstheme="minorHAnsi"/>
          <w:sz w:val="28"/>
          <w:szCs w:val="28"/>
        </w:rPr>
        <w:t>ho will always be.</w:t>
      </w:r>
    </w:p>
    <w:p w14:paraId="07EAE6A1" w14:textId="77777777" w:rsid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 xml:space="preserve">We commit You to the love of God, our Creator, </w:t>
      </w:r>
    </w:p>
    <w:p w14:paraId="2E5115E8" w14:textId="4210571E"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who made us in all our diversity and loves each one of us deeply.</w:t>
      </w:r>
    </w:p>
    <w:p w14:paraId="2C211267" w14:textId="77777777" w:rsidR="00250BF1" w:rsidRDefault="00250BF1" w:rsidP="00250BF1">
      <w:pPr>
        <w:spacing w:after="0"/>
        <w:rPr>
          <w:rFonts w:asciiTheme="minorHAnsi" w:hAnsiTheme="minorHAnsi" w:cstheme="minorHAnsi"/>
          <w:sz w:val="28"/>
          <w:szCs w:val="28"/>
        </w:rPr>
      </w:pPr>
    </w:p>
    <w:p w14:paraId="77C23C32" w14:textId="599E61F6"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May the Lord bless you and keep you.</w:t>
      </w:r>
    </w:p>
    <w:p w14:paraId="718C3EF9" w14:textId="77777777"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May the Lord make His face shine upon you and be gracious to You.</w:t>
      </w:r>
    </w:p>
    <w:p w14:paraId="2C58DD8E" w14:textId="77777777" w:rsidR="00250BF1" w:rsidRPr="00250BF1" w:rsidRDefault="00250BF1" w:rsidP="00250BF1">
      <w:pPr>
        <w:spacing w:after="0"/>
        <w:ind w:firstLine="720"/>
        <w:rPr>
          <w:rFonts w:asciiTheme="minorHAnsi" w:hAnsiTheme="minorHAnsi" w:cstheme="minorHAnsi"/>
          <w:sz w:val="28"/>
          <w:szCs w:val="28"/>
        </w:rPr>
      </w:pPr>
      <w:r w:rsidRPr="00250BF1">
        <w:rPr>
          <w:rFonts w:asciiTheme="minorHAnsi" w:hAnsiTheme="minorHAnsi" w:cstheme="minorHAnsi"/>
          <w:sz w:val="28"/>
          <w:szCs w:val="28"/>
        </w:rPr>
        <w:t>May the Lord lift up the light of His smile upon you and give you peace. Amen.</w:t>
      </w:r>
    </w:p>
    <w:p w14:paraId="7192AEFF" w14:textId="6838573E" w:rsidR="00171D18" w:rsidRPr="00A25CBF" w:rsidRDefault="00250BF1" w:rsidP="00250BF1">
      <w:pPr>
        <w:spacing w:after="0"/>
        <w:rPr>
          <w:rFonts w:asciiTheme="minorHAnsi" w:hAnsiTheme="minorHAnsi" w:cstheme="minorHAnsi"/>
          <w:sz w:val="28"/>
          <w:szCs w:val="28"/>
        </w:rPr>
      </w:pPr>
      <w:r w:rsidRPr="00250BF1">
        <w:rPr>
          <w:rFonts w:asciiTheme="minorHAnsi" w:hAnsiTheme="minorHAnsi" w:cstheme="minorHAnsi"/>
          <w:sz w:val="28"/>
          <w:szCs w:val="28"/>
        </w:rPr>
        <w:t> </w:t>
      </w:r>
      <w:r w:rsidR="00171D18" w:rsidRPr="00A25CBF">
        <w:rPr>
          <w:rFonts w:asciiTheme="minorHAnsi" w:hAnsiTheme="minorHAnsi" w:cstheme="minorHAnsi"/>
          <w:sz w:val="28"/>
          <w:szCs w:val="28"/>
        </w:rPr>
        <w:br w:type="page"/>
      </w:r>
    </w:p>
    <w:tbl>
      <w:tblPr>
        <w:tblStyle w:val="TableGrid"/>
        <w:tblW w:w="0" w:type="auto"/>
        <w:tblLook w:val="04A0" w:firstRow="1" w:lastRow="0" w:firstColumn="1" w:lastColumn="0" w:noHBand="0" w:noVBand="1"/>
      </w:tblPr>
      <w:tblGrid>
        <w:gridCol w:w="6941"/>
        <w:gridCol w:w="851"/>
        <w:gridCol w:w="992"/>
        <w:gridCol w:w="992"/>
        <w:gridCol w:w="986"/>
      </w:tblGrid>
      <w:tr w:rsidR="00250BF1" w14:paraId="2C15B33B" w14:textId="77777777" w:rsidTr="00B040FD">
        <w:tc>
          <w:tcPr>
            <w:tcW w:w="10762" w:type="dxa"/>
            <w:gridSpan w:val="5"/>
          </w:tcPr>
          <w:p w14:paraId="52193511" w14:textId="2B57AE35"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lastRenderedPageBreak/>
              <w:t>Suggested Hymns</w:t>
            </w:r>
          </w:p>
        </w:tc>
      </w:tr>
      <w:tr w:rsidR="00250BF1" w14:paraId="64EDF0D0" w14:textId="77777777" w:rsidTr="00250BF1">
        <w:tc>
          <w:tcPr>
            <w:tcW w:w="6941" w:type="dxa"/>
          </w:tcPr>
          <w:p w14:paraId="5789A10B" w14:textId="77777777" w:rsidR="00250BF1" w:rsidRDefault="00250BF1" w:rsidP="00A25CBF">
            <w:pPr>
              <w:rPr>
                <w:rFonts w:asciiTheme="minorHAnsi" w:hAnsiTheme="minorHAnsi" w:cstheme="minorHAnsi"/>
                <w:sz w:val="28"/>
                <w:szCs w:val="28"/>
              </w:rPr>
            </w:pPr>
          </w:p>
        </w:tc>
        <w:tc>
          <w:tcPr>
            <w:tcW w:w="851" w:type="dxa"/>
          </w:tcPr>
          <w:p w14:paraId="55F40F31" w14:textId="1D665AA9" w:rsidR="00250BF1" w:rsidRDefault="00250BF1" w:rsidP="00250BF1">
            <w:pPr>
              <w:jc w:val="center"/>
              <w:rPr>
                <w:rFonts w:asciiTheme="minorHAnsi" w:hAnsiTheme="minorHAnsi" w:cstheme="minorHAnsi"/>
                <w:sz w:val="28"/>
                <w:szCs w:val="28"/>
              </w:rPr>
            </w:pPr>
            <w:r>
              <w:rPr>
                <w:rFonts w:asciiTheme="minorHAnsi" w:hAnsiTheme="minorHAnsi" w:cstheme="minorHAnsi"/>
                <w:sz w:val="28"/>
                <w:szCs w:val="28"/>
              </w:rPr>
              <w:t>RS</w:t>
            </w:r>
          </w:p>
        </w:tc>
        <w:tc>
          <w:tcPr>
            <w:tcW w:w="992" w:type="dxa"/>
          </w:tcPr>
          <w:p w14:paraId="0EF7AFBC" w14:textId="3B145CD7" w:rsidR="00250BF1" w:rsidRDefault="00250BF1" w:rsidP="00250BF1">
            <w:pPr>
              <w:jc w:val="center"/>
              <w:rPr>
                <w:rFonts w:asciiTheme="minorHAnsi" w:hAnsiTheme="minorHAnsi" w:cstheme="minorHAnsi"/>
                <w:sz w:val="28"/>
                <w:szCs w:val="28"/>
              </w:rPr>
            </w:pPr>
            <w:r>
              <w:rPr>
                <w:rFonts w:asciiTheme="minorHAnsi" w:hAnsiTheme="minorHAnsi" w:cstheme="minorHAnsi"/>
                <w:sz w:val="28"/>
                <w:szCs w:val="28"/>
              </w:rPr>
              <w:t>CH4</w:t>
            </w:r>
          </w:p>
        </w:tc>
        <w:tc>
          <w:tcPr>
            <w:tcW w:w="992" w:type="dxa"/>
          </w:tcPr>
          <w:p w14:paraId="4F1D661C" w14:textId="3A8EC9A4" w:rsidR="00250BF1" w:rsidRDefault="00250BF1" w:rsidP="00250BF1">
            <w:pPr>
              <w:jc w:val="center"/>
              <w:rPr>
                <w:rFonts w:asciiTheme="minorHAnsi" w:hAnsiTheme="minorHAnsi" w:cstheme="minorHAnsi"/>
                <w:sz w:val="28"/>
                <w:szCs w:val="28"/>
              </w:rPr>
            </w:pPr>
            <w:proofErr w:type="spellStart"/>
            <w:r>
              <w:rPr>
                <w:rFonts w:asciiTheme="minorHAnsi" w:hAnsiTheme="minorHAnsi" w:cstheme="minorHAnsi"/>
                <w:sz w:val="28"/>
                <w:szCs w:val="28"/>
              </w:rPr>
              <w:t>StF</w:t>
            </w:r>
            <w:proofErr w:type="spellEnd"/>
          </w:p>
        </w:tc>
        <w:tc>
          <w:tcPr>
            <w:tcW w:w="986" w:type="dxa"/>
          </w:tcPr>
          <w:p w14:paraId="35E31D75" w14:textId="5FFA14D6" w:rsidR="00250BF1" w:rsidRDefault="00250BF1" w:rsidP="00250BF1">
            <w:pPr>
              <w:jc w:val="center"/>
              <w:rPr>
                <w:rFonts w:asciiTheme="minorHAnsi" w:hAnsiTheme="minorHAnsi" w:cstheme="minorHAnsi"/>
                <w:sz w:val="28"/>
                <w:szCs w:val="28"/>
              </w:rPr>
            </w:pPr>
            <w:r>
              <w:rPr>
                <w:rFonts w:asciiTheme="minorHAnsi" w:hAnsiTheme="minorHAnsi" w:cstheme="minorHAnsi"/>
                <w:sz w:val="28"/>
                <w:szCs w:val="28"/>
              </w:rPr>
              <w:t>MP</w:t>
            </w:r>
          </w:p>
        </w:tc>
      </w:tr>
      <w:tr w:rsidR="00250BF1" w14:paraId="422FB901" w14:textId="77777777" w:rsidTr="00250BF1">
        <w:tc>
          <w:tcPr>
            <w:tcW w:w="6941" w:type="dxa"/>
          </w:tcPr>
          <w:p w14:paraId="173C3734" w14:textId="7C703AE1" w:rsidR="00250BF1"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Unto Us a Boy Is Born</w:t>
            </w:r>
          </w:p>
        </w:tc>
        <w:tc>
          <w:tcPr>
            <w:tcW w:w="851" w:type="dxa"/>
          </w:tcPr>
          <w:p w14:paraId="7C1E7EFC" w14:textId="7E4621FC"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169</w:t>
            </w:r>
          </w:p>
        </w:tc>
        <w:tc>
          <w:tcPr>
            <w:tcW w:w="992" w:type="dxa"/>
          </w:tcPr>
          <w:p w14:paraId="38FA731F" w14:textId="72BBCF95"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331</w:t>
            </w:r>
          </w:p>
        </w:tc>
        <w:tc>
          <w:tcPr>
            <w:tcW w:w="992" w:type="dxa"/>
          </w:tcPr>
          <w:p w14:paraId="7B1F438D" w14:textId="1EFF7FC8"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218</w:t>
            </w:r>
          </w:p>
        </w:tc>
        <w:tc>
          <w:tcPr>
            <w:tcW w:w="986" w:type="dxa"/>
          </w:tcPr>
          <w:p w14:paraId="796F6983" w14:textId="781CD1B0"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714</w:t>
            </w:r>
          </w:p>
        </w:tc>
      </w:tr>
      <w:tr w:rsidR="00250BF1" w14:paraId="50F5888E" w14:textId="77777777" w:rsidTr="00250BF1">
        <w:tc>
          <w:tcPr>
            <w:tcW w:w="6941" w:type="dxa"/>
          </w:tcPr>
          <w:p w14:paraId="3BD9434A" w14:textId="4AAD0E2A" w:rsidR="00250BF1"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 xml:space="preserve">The Steadfast Love </w:t>
            </w:r>
            <w:proofErr w:type="gramStart"/>
            <w:r w:rsidRPr="00A25CBF">
              <w:rPr>
                <w:rFonts w:asciiTheme="minorHAnsi" w:hAnsiTheme="minorHAnsi" w:cstheme="minorHAnsi"/>
                <w:sz w:val="28"/>
                <w:szCs w:val="28"/>
              </w:rPr>
              <w:t>Of</w:t>
            </w:r>
            <w:proofErr w:type="gramEnd"/>
            <w:r w:rsidRPr="00A25CBF">
              <w:rPr>
                <w:rFonts w:asciiTheme="minorHAnsi" w:hAnsiTheme="minorHAnsi" w:cstheme="minorHAnsi"/>
                <w:sz w:val="28"/>
                <w:szCs w:val="28"/>
              </w:rPr>
              <w:t xml:space="preserve"> </w:t>
            </w:r>
            <w:proofErr w:type="gramStart"/>
            <w:r w:rsidRPr="00A25CBF">
              <w:rPr>
                <w:rFonts w:asciiTheme="minorHAnsi" w:hAnsiTheme="minorHAnsi" w:cstheme="minorHAnsi"/>
                <w:sz w:val="28"/>
                <w:szCs w:val="28"/>
              </w:rPr>
              <w:t>The</w:t>
            </w:r>
            <w:proofErr w:type="gramEnd"/>
            <w:r w:rsidRPr="00A25CBF">
              <w:rPr>
                <w:rFonts w:asciiTheme="minorHAnsi" w:hAnsiTheme="minorHAnsi" w:cstheme="minorHAnsi"/>
                <w:sz w:val="28"/>
                <w:szCs w:val="28"/>
              </w:rPr>
              <w:t xml:space="preserve"> Lord Never Ceases</w:t>
            </w:r>
          </w:p>
        </w:tc>
        <w:tc>
          <w:tcPr>
            <w:tcW w:w="851" w:type="dxa"/>
          </w:tcPr>
          <w:p w14:paraId="18F74540" w14:textId="77777777" w:rsidR="00250BF1" w:rsidRDefault="00250BF1" w:rsidP="00250BF1">
            <w:pPr>
              <w:jc w:val="center"/>
              <w:rPr>
                <w:rFonts w:asciiTheme="minorHAnsi" w:hAnsiTheme="minorHAnsi" w:cstheme="minorHAnsi"/>
                <w:sz w:val="28"/>
                <w:szCs w:val="28"/>
              </w:rPr>
            </w:pPr>
          </w:p>
        </w:tc>
        <w:tc>
          <w:tcPr>
            <w:tcW w:w="992" w:type="dxa"/>
          </w:tcPr>
          <w:p w14:paraId="61287A25" w14:textId="77777777" w:rsidR="00250BF1" w:rsidRDefault="00250BF1" w:rsidP="00250BF1">
            <w:pPr>
              <w:jc w:val="center"/>
              <w:rPr>
                <w:rFonts w:asciiTheme="minorHAnsi" w:hAnsiTheme="minorHAnsi" w:cstheme="minorHAnsi"/>
                <w:sz w:val="28"/>
                <w:szCs w:val="28"/>
              </w:rPr>
            </w:pPr>
          </w:p>
        </w:tc>
        <w:tc>
          <w:tcPr>
            <w:tcW w:w="992" w:type="dxa"/>
          </w:tcPr>
          <w:p w14:paraId="68E2CBBC" w14:textId="722B9726"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66</w:t>
            </w:r>
          </w:p>
        </w:tc>
        <w:tc>
          <w:tcPr>
            <w:tcW w:w="986" w:type="dxa"/>
          </w:tcPr>
          <w:p w14:paraId="5FAED385" w14:textId="79E4A4A9"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666</w:t>
            </w:r>
          </w:p>
        </w:tc>
      </w:tr>
      <w:tr w:rsidR="00250BF1" w14:paraId="1A5DD797" w14:textId="77777777" w:rsidTr="00250BF1">
        <w:tc>
          <w:tcPr>
            <w:tcW w:w="6941" w:type="dxa"/>
          </w:tcPr>
          <w:p w14:paraId="7684975C" w14:textId="716EC005" w:rsidR="00250BF1"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Who Can Sound the Depths of Sorrow?</w:t>
            </w:r>
          </w:p>
        </w:tc>
        <w:tc>
          <w:tcPr>
            <w:tcW w:w="851" w:type="dxa"/>
          </w:tcPr>
          <w:p w14:paraId="57AF9437" w14:textId="77777777" w:rsidR="00250BF1" w:rsidRDefault="00250BF1" w:rsidP="00250BF1">
            <w:pPr>
              <w:jc w:val="center"/>
              <w:rPr>
                <w:rFonts w:asciiTheme="minorHAnsi" w:hAnsiTheme="minorHAnsi" w:cstheme="minorHAnsi"/>
                <w:sz w:val="28"/>
                <w:szCs w:val="28"/>
              </w:rPr>
            </w:pPr>
          </w:p>
        </w:tc>
        <w:tc>
          <w:tcPr>
            <w:tcW w:w="992" w:type="dxa"/>
          </w:tcPr>
          <w:p w14:paraId="05D5DC20" w14:textId="77777777" w:rsidR="00250BF1" w:rsidRDefault="00250BF1" w:rsidP="00250BF1">
            <w:pPr>
              <w:jc w:val="center"/>
              <w:rPr>
                <w:rFonts w:asciiTheme="minorHAnsi" w:hAnsiTheme="minorHAnsi" w:cstheme="minorHAnsi"/>
                <w:sz w:val="28"/>
                <w:szCs w:val="28"/>
              </w:rPr>
            </w:pPr>
          </w:p>
        </w:tc>
        <w:tc>
          <w:tcPr>
            <w:tcW w:w="992" w:type="dxa"/>
          </w:tcPr>
          <w:p w14:paraId="786A5871" w14:textId="3AC76045"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723</w:t>
            </w:r>
          </w:p>
        </w:tc>
        <w:tc>
          <w:tcPr>
            <w:tcW w:w="986" w:type="dxa"/>
          </w:tcPr>
          <w:p w14:paraId="22CFD652" w14:textId="738EB5D2"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766</w:t>
            </w:r>
          </w:p>
        </w:tc>
      </w:tr>
      <w:tr w:rsidR="00250BF1" w14:paraId="1E1C2C25" w14:textId="77777777" w:rsidTr="00250BF1">
        <w:tc>
          <w:tcPr>
            <w:tcW w:w="6941" w:type="dxa"/>
          </w:tcPr>
          <w:p w14:paraId="1D24807E" w14:textId="428E5EA2" w:rsidR="00250BF1"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 xml:space="preserve">Father I Place </w:t>
            </w:r>
            <w:proofErr w:type="gramStart"/>
            <w:r w:rsidRPr="00A25CBF">
              <w:rPr>
                <w:rFonts w:asciiTheme="minorHAnsi" w:hAnsiTheme="minorHAnsi" w:cstheme="minorHAnsi"/>
                <w:sz w:val="28"/>
                <w:szCs w:val="28"/>
              </w:rPr>
              <w:t>Into</w:t>
            </w:r>
            <w:proofErr w:type="gramEnd"/>
            <w:r w:rsidRPr="00A25CBF">
              <w:rPr>
                <w:rFonts w:asciiTheme="minorHAnsi" w:hAnsiTheme="minorHAnsi" w:cstheme="minorHAnsi"/>
                <w:sz w:val="28"/>
                <w:szCs w:val="28"/>
              </w:rPr>
              <w:t xml:space="preserve"> Your Hands</w:t>
            </w:r>
          </w:p>
        </w:tc>
        <w:tc>
          <w:tcPr>
            <w:tcW w:w="851" w:type="dxa"/>
          </w:tcPr>
          <w:p w14:paraId="1C6223F0" w14:textId="77777777" w:rsidR="00250BF1" w:rsidRDefault="00250BF1" w:rsidP="00250BF1">
            <w:pPr>
              <w:jc w:val="center"/>
              <w:rPr>
                <w:rFonts w:asciiTheme="minorHAnsi" w:hAnsiTheme="minorHAnsi" w:cstheme="minorHAnsi"/>
                <w:sz w:val="28"/>
                <w:szCs w:val="28"/>
              </w:rPr>
            </w:pPr>
          </w:p>
        </w:tc>
        <w:tc>
          <w:tcPr>
            <w:tcW w:w="992" w:type="dxa"/>
          </w:tcPr>
          <w:p w14:paraId="7C097092" w14:textId="77777777" w:rsidR="00250BF1" w:rsidRDefault="00250BF1" w:rsidP="00250BF1">
            <w:pPr>
              <w:jc w:val="center"/>
              <w:rPr>
                <w:rFonts w:asciiTheme="minorHAnsi" w:hAnsiTheme="minorHAnsi" w:cstheme="minorHAnsi"/>
                <w:sz w:val="28"/>
                <w:szCs w:val="28"/>
              </w:rPr>
            </w:pPr>
          </w:p>
        </w:tc>
        <w:tc>
          <w:tcPr>
            <w:tcW w:w="992" w:type="dxa"/>
          </w:tcPr>
          <w:p w14:paraId="11308EB2" w14:textId="6654FD76"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519</w:t>
            </w:r>
          </w:p>
        </w:tc>
        <w:tc>
          <w:tcPr>
            <w:tcW w:w="986" w:type="dxa"/>
          </w:tcPr>
          <w:p w14:paraId="0EDF0DAC" w14:textId="2C852048"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133</w:t>
            </w:r>
          </w:p>
        </w:tc>
      </w:tr>
      <w:tr w:rsidR="00250BF1" w14:paraId="35AFFE1B" w14:textId="77777777" w:rsidTr="00250BF1">
        <w:tc>
          <w:tcPr>
            <w:tcW w:w="6941" w:type="dxa"/>
          </w:tcPr>
          <w:p w14:paraId="39D644CF" w14:textId="0C7E503C" w:rsidR="00250BF1"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O Lord, My God (How Great Thou Art)</w:t>
            </w:r>
          </w:p>
        </w:tc>
        <w:tc>
          <w:tcPr>
            <w:tcW w:w="851" w:type="dxa"/>
          </w:tcPr>
          <w:p w14:paraId="6C1A89F8" w14:textId="79952880"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117</w:t>
            </w:r>
          </w:p>
        </w:tc>
        <w:tc>
          <w:tcPr>
            <w:tcW w:w="992" w:type="dxa"/>
          </w:tcPr>
          <w:p w14:paraId="512BE7F4" w14:textId="7F315536"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154</w:t>
            </w:r>
          </w:p>
        </w:tc>
        <w:tc>
          <w:tcPr>
            <w:tcW w:w="992" w:type="dxa"/>
          </w:tcPr>
          <w:p w14:paraId="1C6E5508" w14:textId="62A26161"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82</w:t>
            </w:r>
          </w:p>
        </w:tc>
        <w:tc>
          <w:tcPr>
            <w:tcW w:w="986" w:type="dxa"/>
          </w:tcPr>
          <w:p w14:paraId="4FC0E221" w14:textId="74D71F82"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506</w:t>
            </w:r>
          </w:p>
        </w:tc>
      </w:tr>
      <w:tr w:rsidR="00250BF1" w14:paraId="7223EBFD" w14:textId="77777777" w:rsidTr="00250BF1">
        <w:tc>
          <w:tcPr>
            <w:tcW w:w="6941" w:type="dxa"/>
          </w:tcPr>
          <w:p w14:paraId="3BB41DC9" w14:textId="5F41B884" w:rsidR="00250BF1"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Tell Out My Soul</w:t>
            </w:r>
          </w:p>
        </w:tc>
        <w:tc>
          <w:tcPr>
            <w:tcW w:w="851" w:type="dxa"/>
          </w:tcPr>
          <w:p w14:paraId="07E788E8" w14:textId="55D9F533"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740</w:t>
            </w:r>
          </w:p>
        </w:tc>
        <w:tc>
          <w:tcPr>
            <w:tcW w:w="992" w:type="dxa"/>
          </w:tcPr>
          <w:p w14:paraId="587BDA70" w14:textId="58C6A71C"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286</w:t>
            </w:r>
          </w:p>
        </w:tc>
        <w:tc>
          <w:tcPr>
            <w:tcW w:w="992" w:type="dxa"/>
          </w:tcPr>
          <w:p w14:paraId="2277D055" w14:textId="6E73B7FC"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186</w:t>
            </w:r>
          </w:p>
        </w:tc>
        <w:tc>
          <w:tcPr>
            <w:tcW w:w="986" w:type="dxa"/>
          </w:tcPr>
          <w:p w14:paraId="698017F4" w14:textId="1EDF6F5D" w:rsidR="00250BF1"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631</w:t>
            </w:r>
          </w:p>
        </w:tc>
      </w:tr>
      <w:tr w:rsidR="00250BF1" w14:paraId="41F18ECC" w14:textId="77777777" w:rsidTr="00250BF1">
        <w:tc>
          <w:tcPr>
            <w:tcW w:w="6941" w:type="dxa"/>
          </w:tcPr>
          <w:p w14:paraId="63A80243" w14:textId="0B6DBF5B" w:rsidR="00250BF1" w:rsidRPr="00A25CBF"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 xml:space="preserve">Comfort, Comfort, </w:t>
            </w:r>
            <w:r w:rsidR="00EC097C">
              <w:rPr>
                <w:rFonts w:asciiTheme="minorHAnsi" w:hAnsiTheme="minorHAnsi" w:cstheme="minorHAnsi"/>
                <w:sz w:val="28"/>
                <w:szCs w:val="28"/>
              </w:rPr>
              <w:t>Now</w:t>
            </w:r>
            <w:r w:rsidRPr="00A25CBF">
              <w:rPr>
                <w:rFonts w:asciiTheme="minorHAnsi" w:hAnsiTheme="minorHAnsi" w:cstheme="minorHAnsi"/>
                <w:sz w:val="28"/>
                <w:szCs w:val="28"/>
              </w:rPr>
              <w:t xml:space="preserve"> My People (Genevan 42)</w:t>
            </w:r>
          </w:p>
        </w:tc>
        <w:tc>
          <w:tcPr>
            <w:tcW w:w="851" w:type="dxa"/>
          </w:tcPr>
          <w:p w14:paraId="3F6BA0BA" w14:textId="77777777" w:rsidR="00250BF1" w:rsidRPr="00A25CBF" w:rsidRDefault="00250BF1" w:rsidP="00250BF1">
            <w:pPr>
              <w:jc w:val="center"/>
              <w:rPr>
                <w:rFonts w:asciiTheme="minorHAnsi" w:hAnsiTheme="minorHAnsi" w:cstheme="minorHAnsi"/>
                <w:sz w:val="28"/>
                <w:szCs w:val="28"/>
              </w:rPr>
            </w:pPr>
          </w:p>
        </w:tc>
        <w:tc>
          <w:tcPr>
            <w:tcW w:w="992" w:type="dxa"/>
          </w:tcPr>
          <w:p w14:paraId="1F01D7FD" w14:textId="66F2E87B" w:rsidR="00250BF1" w:rsidRPr="00A25CBF"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274</w:t>
            </w:r>
          </w:p>
        </w:tc>
        <w:tc>
          <w:tcPr>
            <w:tcW w:w="992" w:type="dxa"/>
          </w:tcPr>
          <w:p w14:paraId="24C7C547" w14:textId="77777777" w:rsidR="00250BF1" w:rsidRPr="00A25CBF" w:rsidRDefault="00250BF1" w:rsidP="00250BF1">
            <w:pPr>
              <w:jc w:val="center"/>
              <w:rPr>
                <w:rFonts w:asciiTheme="minorHAnsi" w:hAnsiTheme="minorHAnsi" w:cstheme="minorHAnsi"/>
                <w:sz w:val="28"/>
                <w:szCs w:val="28"/>
              </w:rPr>
            </w:pPr>
          </w:p>
        </w:tc>
        <w:tc>
          <w:tcPr>
            <w:tcW w:w="986" w:type="dxa"/>
          </w:tcPr>
          <w:p w14:paraId="1EE7E965" w14:textId="77777777" w:rsidR="00250BF1" w:rsidRPr="00A25CBF" w:rsidRDefault="00250BF1" w:rsidP="00250BF1">
            <w:pPr>
              <w:jc w:val="center"/>
              <w:rPr>
                <w:rFonts w:asciiTheme="minorHAnsi" w:hAnsiTheme="minorHAnsi" w:cstheme="minorHAnsi"/>
                <w:sz w:val="28"/>
                <w:szCs w:val="28"/>
              </w:rPr>
            </w:pPr>
          </w:p>
        </w:tc>
      </w:tr>
      <w:tr w:rsidR="00250BF1" w14:paraId="7AA16201" w14:textId="77777777" w:rsidTr="00250BF1">
        <w:tc>
          <w:tcPr>
            <w:tcW w:w="6941" w:type="dxa"/>
          </w:tcPr>
          <w:p w14:paraId="6B001068" w14:textId="65E45974" w:rsidR="00250BF1" w:rsidRPr="00A25CBF" w:rsidRDefault="00250BF1" w:rsidP="00A25CBF">
            <w:pPr>
              <w:rPr>
                <w:rFonts w:asciiTheme="minorHAnsi" w:hAnsiTheme="minorHAnsi" w:cstheme="minorHAnsi"/>
                <w:sz w:val="28"/>
                <w:szCs w:val="28"/>
              </w:rPr>
            </w:pPr>
            <w:r w:rsidRPr="00A25CBF">
              <w:rPr>
                <w:rFonts w:asciiTheme="minorHAnsi" w:hAnsiTheme="minorHAnsi" w:cstheme="minorHAnsi"/>
                <w:sz w:val="28"/>
                <w:szCs w:val="28"/>
              </w:rPr>
              <w:t>Here in this place new light (Gather Us In)</w:t>
            </w:r>
          </w:p>
        </w:tc>
        <w:tc>
          <w:tcPr>
            <w:tcW w:w="851" w:type="dxa"/>
          </w:tcPr>
          <w:p w14:paraId="7C825FFC" w14:textId="77777777" w:rsidR="00250BF1" w:rsidRPr="00A25CBF" w:rsidRDefault="00250BF1" w:rsidP="00250BF1">
            <w:pPr>
              <w:jc w:val="center"/>
              <w:rPr>
                <w:rFonts w:asciiTheme="minorHAnsi" w:hAnsiTheme="minorHAnsi" w:cstheme="minorHAnsi"/>
                <w:sz w:val="28"/>
                <w:szCs w:val="28"/>
              </w:rPr>
            </w:pPr>
          </w:p>
        </w:tc>
        <w:tc>
          <w:tcPr>
            <w:tcW w:w="992" w:type="dxa"/>
          </w:tcPr>
          <w:p w14:paraId="30A950A4" w14:textId="10C6E4BD" w:rsidR="00250BF1" w:rsidRPr="00A25CBF" w:rsidRDefault="00250BF1" w:rsidP="00250BF1">
            <w:pPr>
              <w:jc w:val="center"/>
              <w:rPr>
                <w:rFonts w:asciiTheme="minorHAnsi" w:hAnsiTheme="minorHAnsi" w:cstheme="minorHAnsi"/>
                <w:sz w:val="28"/>
                <w:szCs w:val="28"/>
              </w:rPr>
            </w:pPr>
            <w:r w:rsidRPr="00A25CBF">
              <w:rPr>
                <w:rFonts w:asciiTheme="minorHAnsi" w:hAnsiTheme="minorHAnsi" w:cstheme="minorHAnsi"/>
                <w:sz w:val="28"/>
                <w:szCs w:val="28"/>
              </w:rPr>
              <w:t>623</w:t>
            </w:r>
          </w:p>
        </w:tc>
        <w:tc>
          <w:tcPr>
            <w:tcW w:w="992" w:type="dxa"/>
          </w:tcPr>
          <w:p w14:paraId="6A87746C" w14:textId="77777777" w:rsidR="00250BF1" w:rsidRPr="00A25CBF" w:rsidRDefault="00250BF1" w:rsidP="00250BF1">
            <w:pPr>
              <w:jc w:val="center"/>
              <w:rPr>
                <w:rFonts w:asciiTheme="minorHAnsi" w:hAnsiTheme="minorHAnsi" w:cstheme="minorHAnsi"/>
                <w:sz w:val="28"/>
                <w:szCs w:val="28"/>
              </w:rPr>
            </w:pPr>
          </w:p>
        </w:tc>
        <w:tc>
          <w:tcPr>
            <w:tcW w:w="986" w:type="dxa"/>
          </w:tcPr>
          <w:p w14:paraId="698A530F" w14:textId="77777777" w:rsidR="00250BF1" w:rsidRPr="00A25CBF" w:rsidRDefault="00250BF1" w:rsidP="00250BF1">
            <w:pPr>
              <w:jc w:val="center"/>
              <w:rPr>
                <w:rFonts w:asciiTheme="minorHAnsi" w:hAnsiTheme="minorHAnsi" w:cstheme="minorHAnsi"/>
                <w:sz w:val="28"/>
                <w:szCs w:val="28"/>
              </w:rPr>
            </w:pPr>
          </w:p>
        </w:tc>
      </w:tr>
      <w:tr w:rsidR="00250BF1" w14:paraId="62BD14D9" w14:textId="77777777" w:rsidTr="00250BF1">
        <w:tc>
          <w:tcPr>
            <w:tcW w:w="6941" w:type="dxa"/>
          </w:tcPr>
          <w:p w14:paraId="1C39AE5C" w14:textId="6B327FAD" w:rsidR="00250BF1" w:rsidRPr="00A25CBF" w:rsidRDefault="00B130AE" w:rsidP="00A25CBF">
            <w:pPr>
              <w:rPr>
                <w:rFonts w:asciiTheme="minorHAnsi" w:hAnsiTheme="minorHAnsi" w:cstheme="minorHAnsi"/>
                <w:sz w:val="28"/>
                <w:szCs w:val="28"/>
              </w:rPr>
            </w:pPr>
            <w:r>
              <w:rPr>
                <w:rFonts w:asciiTheme="minorHAnsi" w:hAnsiTheme="minorHAnsi" w:cstheme="minorHAnsi"/>
                <w:sz w:val="28"/>
                <w:szCs w:val="28"/>
              </w:rPr>
              <w:t>See Him Lying on a Bed of Straw</w:t>
            </w:r>
          </w:p>
        </w:tc>
        <w:tc>
          <w:tcPr>
            <w:tcW w:w="851" w:type="dxa"/>
          </w:tcPr>
          <w:p w14:paraId="6BE2CBC5" w14:textId="1D2A068A" w:rsidR="00250BF1" w:rsidRPr="00A25CBF" w:rsidRDefault="00EC097C" w:rsidP="00250BF1">
            <w:pPr>
              <w:jc w:val="center"/>
              <w:rPr>
                <w:rFonts w:asciiTheme="minorHAnsi" w:hAnsiTheme="minorHAnsi" w:cstheme="minorHAnsi"/>
                <w:sz w:val="28"/>
                <w:szCs w:val="28"/>
              </w:rPr>
            </w:pPr>
            <w:r>
              <w:rPr>
                <w:rFonts w:asciiTheme="minorHAnsi" w:hAnsiTheme="minorHAnsi" w:cstheme="minorHAnsi"/>
                <w:sz w:val="28"/>
                <w:szCs w:val="28"/>
              </w:rPr>
              <w:t>151</w:t>
            </w:r>
          </w:p>
        </w:tc>
        <w:tc>
          <w:tcPr>
            <w:tcW w:w="992" w:type="dxa"/>
          </w:tcPr>
          <w:p w14:paraId="76B0484A" w14:textId="171CADF3" w:rsidR="00250BF1" w:rsidRPr="00A25CBF" w:rsidRDefault="00B130AE" w:rsidP="00250BF1">
            <w:pPr>
              <w:jc w:val="center"/>
              <w:rPr>
                <w:rFonts w:asciiTheme="minorHAnsi" w:hAnsiTheme="minorHAnsi" w:cstheme="minorHAnsi"/>
                <w:sz w:val="28"/>
                <w:szCs w:val="28"/>
              </w:rPr>
            </w:pPr>
            <w:r>
              <w:rPr>
                <w:rFonts w:asciiTheme="minorHAnsi" w:hAnsiTheme="minorHAnsi" w:cstheme="minorHAnsi"/>
                <w:sz w:val="28"/>
                <w:szCs w:val="28"/>
              </w:rPr>
              <w:t>310</w:t>
            </w:r>
          </w:p>
        </w:tc>
        <w:tc>
          <w:tcPr>
            <w:tcW w:w="992" w:type="dxa"/>
          </w:tcPr>
          <w:p w14:paraId="63D22528" w14:textId="387E9076" w:rsidR="00250BF1" w:rsidRPr="00A25CBF" w:rsidRDefault="00EC097C" w:rsidP="00250BF1">
            <w:pPr>
              <w:jc w:val="center"/>
              <w:rPr>
                <w:rFonts w:asciiTheme="minorHAnsi" w:hAnsiTheme="minorHAnsi" w:cstheme="minorHAnsi"/>
                <w:sz w:val="28"/>
                <w:szCs w:val="28"/>
              </w:rPr>
            </w:pPr>
            <w:r>
              <w:rPr>
                <w:rFonts w:asciiTheme="minorHAnsi" w:hAnsiTheme="minorHAnsi" w:cstheme="minorHAnsi"/>
                <w:sz w:val="28"/>
                <w:szCs w:val="28"/>
              </w:rPr>
              <w:t>216</w:t>
            </w:r>
          </w:p>
        </w:tc>
        <w:tc>
          <w:tcPr>
            <w:tcW w:w="986" w:type="dxa"/>
          </w:tcPr>
          <w:p w14:paraId="0FE86D7D" w14:textId="2064E69C" w:rsidR="00250BF1" w:rsidRPr="00A25CBF" w:rsidRDefault="00EC097C" w:rsidP="00250BF1">
            <w:pPr>
              <w:jc w:val="center"/>
              <w:rPr>
                <w:rFonts w:asciiTheme="minorHAnsi" w:hAnsiTheme="minorHAnsi" w:cstheme="minorHAnsi"/>
                <w:sz w:val="28"/>
                <w:szCs w:val="28"/>
              </w:rPr>
            </w:pPr>
            <w:r>
              <w:rPr>
                <w:rFonts w:asciiTheme="minorHAnsi" w:hAnsiTheme="minorHAnsi" w:cstheme="minorHAnsi"/>
                <w:sz w:val="28"/>
                <w:szCs w:val="28"/>
              </w:rPr>
              <w:t>589</w:t>
            </w:r>
          </w:p>
        </w:tc>
      </w:tr>
      <w:tr w:rsidR="00250BF1" w14:paraId="10A61836" w14:textId="77777777" w:rsidTr="00250BF1">
        <w:tc>
          <w:tcPr>
            <w:tcW w:w="6941" w:type="dxa"/>
          </w:tcPr>
          <w:p w14:paraId="0AD5AAC4" w14:textId="64C6FED6" w:rsidR="00250BF1" w:rsidRPr="00A25CBF" w:rsidRDefault="00B130AE" w:rsidP="00A25CBF">
            <w:pPr>
              <w:rPr>
                <w:rFonts w:asciiTheme="minorHAnsi" w:hAnsiTheme="minorHAnsi" w:cstheme="minorHAnsi"/>
                <w:sz w:val="28"/>
                <w:szCs w:val="28"/>
              </w:rPr>
            </w:pPr>
            <w:r>
              <w:rPr>
                <w:rFonts w:asciiTheme="minorHAnsi" w:hAnsiTheme="minorHAnsi" w:cstheme="minorHAnsi"/>
                <w:sz w:val="28"/>
                <w:szCs w:val="28"/>
              </w:rPr>
              <w:t>Before the World Began</w:t>
            </w:r>
          </w:p>
        </w:tc>
        <w:tc>
          <w:tcPr>
            <w:tcW w:w="851" w:type="dxa"/>
          </w:tcPr>
          <w:p w14:paraId="4204E430" w14:textId="1DACC4DA" w:rsidR="00250BF1" w:rsidRPr="00A25CBF" w:rsidRDefault="00EC097C" w:rsidP="00250BF1">
            <w:pPr>
              <w:jc w:val="center"/>
              <w:rPr>
                <w:rFonts w:asciiTheme="minorHAnsi" w:hAnsiTheme="minorHAnsi" w:cstheme="minorHAnsi"/>
                <w:sz w:val="28"/>
                <w:szCs w:val="28"/>
              </w:rPr>
            </w:pPr>
            <w:r>
              <w:rPr>
                <w:rFonts w:asciiTheme="minorHAnsi" w:hAnsiTheme="minorHAnsi" w:cstheme="minorHAnsi"/>
                <w:sz w:val="28"/>
                <w:szCs w:val="28"/>
              </w:rPr>
              <w:t>180</w:t>
            </w:r>
          </w:p>
        </w:tc>
        <w:tc>
          <w:tcPr>
            <w:tcW w:w="992" w:type="dxa"/>
          </w:tcPr>
          <w:p w14:paraId="50B2EE1D" w14:textId="49020643" w:rsidR="00250BF1" w:rsidRPr="00A25CBF" w:rsidRDefault="00B130AE" w:rsidP="00250BF1">
            <w:pPr>
              <w:jc w:val="center"/>
              <w:rPr>
                <w:rFonts w:asciiTheme="minorHAnsi" w:hAnsiTheme="minorHAnsi" w:cstheme="minorHAnsi"/>
                <w:sz w:val="28"/>
                <w:szCs w:val="28"/>
              </w:rPr>
            </w:pPr>
            <w:r>
              <w:rPr>
                <w:rFonts w:asciiTheme="minorHAnsi" w:hAnsiTheme="minorHAnsi" w:cstheme="minorHAnsi"/>
                <w:sz w:val="28"/>
                <w:szCs w:val="28"/>
              </w:rPr>
              <w:t>317</w:t>
            </w:r>
          </w:p>
        </w:tc>
        <w:tc>
          <w:tcPr>
            <w:tcW w:w="992" w:type="dxa"/>
          </w:tcPr>
          <w:p w14:paraId="7B659EDB" w14:textId="552B9FF3" w:rsidR="00250BF1" w:rsidRPr="00A25CBF" w:rsidRDefault="00B130AE" w:rsidP="00250BF1">
            <w:pPr>
              <w:jc w:val="center"/>
              <w:rPr>
                <w:rFonts w:asciiTheme="minorHAnsi" w:hAnsiTheme="minorHAnsi" w:cstheme="minorHAnsi"/>
                <w:sz w:val="28"/>
                <w:szCs w:val="28"/>
              </w:rPr>
            </w:pPr>
            <w:r>
              <w:rPr>
                <w:rFonts w:asciiTheme="minorHAnsi" w:hAnsiTheme="minorHAnsi" w:cstheme="minorHAnsi"/>
                <w:sz w:val="28"/>
                <w:szCs w:val="28"/>
              </w:rPr>
              <w:t>101</w:t>
            </w:r>
          </w:p>
        </w:tc>
        <w:tc>
          <w:tcPr>
            <w:tcW w:w="986" w:type="dxa"/>
          </w:tcPr>
          <w:p w14:paraId="048C2CFA" w14:textId="77777777" w:rsidR="00250BF1" w:rsidRPr="00A25CBF" w:rsidRDefault="00250BF1" w:rsidP="00250BF1">
            <w:pPr>
              <w:jc w:val="center"/>
              <w:rPr>
                <w:rFonts w:asciiTheme="minorHAnsi" w:hAnsiTheme="minorHAnsi" w:cstheme="minorHAnsi"/>
                <w:sz w:val="28"/>
                <w:szCs w:val="28"/>
              </w:rPr>
            </w:pPr>
          </w:p>
        </w:tc>
      </w:tr>
      <w:tr w:rsidR="00250BF1" w14:paraId="5D6968A1" w14:textId="77777777" w:rsidTr="00250BF1">
        <w:tc>
          <w:tcPr>
            <w:tcW w:w="6941" w:type="dxa"/>
          </w:tcPr>
          <w:p w14:paraId="4EFB9B98" w14:textId="6D8CCEAD" w:rsidR="00250BF1" w:rsidRPr="00A25CBF" w:rsidRDefault="00B130AE" w:rsidP="00A25CBF">
            <w:pPr>
              <w:rPr>
                <w:rFonts w:asciiTheme="minorHAnsi" w:hAnsiTheme="minorHAnsi" w:cstheme="minorHAnsi"/>
                <w:sz w:val="28"/>
                <w:szCs w:val="28"/>
              </w:rPr>
            </w:pPr>
            <w:r>
              <w:rPr>
                <w:rFonts w:asciiTheme="minorHAnsi" w:hAnsiTheme="minorHAnsi" w:cstheme="minorHAnsi"/>
                <w:sz w:val="28"/>
                <w:szCs w:val="28"/>
              </w:rPr>
              <w:t>Of The Father’s Love Begotten</w:t>
            </w:r>
          </w:p>
        </w:tc>
        <w:tc>
          <w:tcPr>
            <w:tcW w:w="851" w:type="dxa"/>
          </w:tcPr>
          <w:p w14:paraId="258CF71A" w14:textId="6CF1FD3A" w:rsidR="00250BF1" w:rsidRPr="00A25CBF" w:rsidRDefault="00EC097C" w:rsidP="00250BF1">
            <w:pPr>
              <w:jc w:val="center"/>
              <w:rPr>
                <w:rFonts w:asciiTheme="minorHAnsi" w:hAnsiTheme="minorHAnsi" w:cstheme="minorHAnsi"/>
                <w:sz w:val="28"/>
                <w:szCs w:val="28"/>
              </w:rPr>
            </w:pPr>
            <w:r>
              <w:rPr>
                <w:rFonts w:asciiTheme="minorHAnsi" w:hAnsiTheme="minorHAnsi" w:cstheme="minorHAnsi"/>
                <w:sz w:val="28"/>
                <w:szCs w:val="28"/>
              </w:rPr>
              <w:t>181</w:t>
            </w:r>
          </w:p>
        </w:tc>
        <w:tc>
          <w:tcPr>
            <w:tcW w:w="992" w:type="dxa"/>
          </w:tcPr>
          <w:p w14:paraId="2BF074F7" w14:textId="773C85C8" w:rsidR="00250BF1" w:rsidRPr="00A25CBF" w:rsidRDefault="00B130AE" w:rsidP="00250BF1">
            <w:pPr>
              <w:jc w:val="center"/>
              <w:rPr>
                <w:rFonts w:asciiTheme="minorHAnsi" w:hAnsiTheme="minorHAnsi" w:cstheme="minorHAnsi"/>
                <w:sz w:val="28"/>
                <w:szCs w:val="28"/>
              </w:rPr>
            </w:pPr>
            <w:r>
              <w:rPr>
                <w:rFonts w:asciiTheme="minorHAnsi" w:hAnsiTheme="minorHAnsi" w:cstheme="minorHAnsi"/>
                <w:sz w:val="28"/>
                <w:szCs w:val="28"/>
              </w:rPr>
              <w:t>319</w:t>
            </w:r>
          </w:p>
        </w:tc>
        <w:tc>
          <w:tcPr>
            <w:tcW w:w="992" w:type="dxa"/>
          </w:tcPr>
          <w:p w14:paraId="42C3FD60" w14:textId="392DC92D" w:rsidR="00250BF1" w:rsidRPr="00A25CBF" w:rsidRDefault="00EC097C" w:rsidP="00250BF1">
            <w:pPr>
              <w:jc w:val="center"/>
              <w:rPr>
                <w:rFonts w:asciiTheme="minorHAnsi" w:hAnsiTheme="minorHAnsi" w:cstheme="minorHAnsi"/>
                <w:sz w:val="28"/>
                <w:szCs w:val="28"/>
              </w:rPr>
            </w:pPr>
            <w:r>
              <w:rPr>
                <w:rFonts w:asciiTheme="minorHAnsi" w:hAnsiTheme="minorHAnsi" w:cstheme="minorHAnsi"/>
                <w:sz w:val="28"/>
                <w:szCs w:val="28"/>
              </w:rPr>
              <w:t>181</w:t>
            </w:r>
          </w:p>
        </w:tc>
        <w:tc>
          <w:tcPr>
            <w:tcW w:w="986" w:type="dxa"/>
          </w:tcPr>
          <w:p w14:paraId="73DC16F3" w14:textId="77777777" w:rsidR="00250BF1" w:rsidRPr="00A25CBF" w:rsidRDefault="00250BF1" w:rsidP="00250BF1">
            <w:pPr>
              <w:jc w:val="center"/>
              <w:rPr>
                <w:rFonts w:asciiTheme="minorHAnsi" w:hAnsiTheme="minorHAnsi" w:cstheme="minorHAnsi"/>
                <w:sz w:val="28"/>
                <w:szCs w:val="28"/>
              </w:rPr>
            </w:pPr>
          </w:p>
        </w:tc>
      </w:tr>
      <w:tr w:rsidR="00250BF1" w14:paraId="7A78EF78" w14:textId="77777777" w:rsidTr="00250BF1">
        <w:tc>
          <w:tcPr>
            <w:tcW w:w="6941" w:type="dxa"/>
          </w:tcPr>
          <w:p w14:paraId="2FDFC82C" w14:textId="6EBC126B" w:rsidR="00250BF1" w:rsidRPr="00A25CBF" w:rsidRDefault="00B130AE" w:rsidP="00A25CBF">
            <w:pPr>
              <w:rPr>
                <w:rFonts w:asciiTheme="minorHAnsi" w:hAnsiTheme="minorHAnsi" w:cstheme="minorHAnsi"/>
                <w:sz w:val="28"/>
                <w:szCs w:val="28"/>
              </w:rPr>
            </w:pPr>
            <w:r>
              <w:rPr>
                <w:rFonts w:asciiTheme="minorHAnsi" w:hAnsiTheme="minorHAnsi" w:cstheme="minorHAnsi"/>
                <w:sz w:val="28"/>
                <w:szCs w:val="28"/>
              </w:rPr>
              <w:t>When A Young Unmarried Couple (to once in Royal)</w:t>
            </w:r>
          </w:p>
        </w:tc>
        <w:tc>
          <w:tcPr>
            <w:tcW w:w="851" w:type="dxa"/>
          </w:tcPr>
          <w:p w14:paraId="370F181A" w14:textId="77777777" w:rsidR="00250BF1" w:rsidRPr="00A25CBF" w:rsidRDefault="00250BF1" w:rsidP="00250BF1">
            <w:pPr>
              <w:jc w:val="center"/>
              <w:rPr>
                <w:rFonts w:asciiTheme="minorHAnsi" w:hAnsiTheme="minorHAnsi" w:cstheme="minorHAnsi"/>
                <w:sz w:val="28"/>
                <w:szCs w:val="28"/>
              </w:rPr>
            </w:pPr>
          </w:p>
        </w:tc>
        <w:tc>
          <w:tcPr>
            <w:tcW w:w="992" w:type="dxa"/>
          </w:tcPr>
          <w:p w14:paraId="591C684C" w14:textId="77777777" w:rsidR="00250BF1" w:rsidRPr="00A25CBF" w:rsidRDefault="00250BF1" w:rsidP="00250BF1">
            <w:pPr>
              <w:jc w:val="center"/>
              <w:rPr>
                <w:rFonts w:asciiTheme="minorHAnsi" w:hAnsiTheme="minorHAnsi" w:cstheme="minorHAnsi"/>
                <w:sz w:val="28"/>
                <w:szCs w:val="28"/>
              </w:rPr>
            </w:pPr>
          </w:p>
        </w:tc>
        <w:tc>
          <w:tcPr>
            <w:tcW w:w="992" w:type="dxa"/>
          </w:tcPr>
          <w:p w14:paraId="31DA170F" w14:textId="36C46C08" w:rsidR="00250BF1" w:rsidRPr="00A25CBF" w:rsidRDefault="00B130AE" w:rsidP="00250BF1">
            <w:pPr>
              <w:jc w:val="center"/>
              <w:rPr>
                <w:rFonts w:asciiTheme="minorHAnsi" w:hAnsiTheme="minorHAnsi" w:cstheme="minorHAnsi"/>
                <w:sz w:val="28"/>
                <w:szCs w:val="28"/>
              </w:rPr>
            </w:pPr>
            <w:r>
              <w:rPr>
                <w:rFonts w:asciiTheme="minorHAnsi" w:hAnsiTheme="minorHAnsi" w:cstheme="minorHAnsi"/>
                <w:sz w:val="28"/>
                <w:szCs w:val="28"/>
              </w:rPr>
              <w:t>220</w:t>
            </w:r>
          </w:p>
        </w:tc>
        <w:tc>
          <w:tcPr>
            <w:tcW w:w="986" w:type="dxa"/>
          </w:tcPr>
          <w:p w14:paraId="16B3600F" w14:textId="77777777" w:rsidR="00250BF1" w:rsidRPr="00A25CBF" w:rsidRDefault="00250BF1" w:rsidP="00250BF1">
            <w:pPr>
              <w:jc w:val="center"/>
              <w:rPr>
                <w:rFonts w:asciiTheme="minorHAnsi" w:hAnsiTheme="minorHAnsi" w:cstheme="minorHAnsi"/>
                <w:sz w:val="28"/>
                <w:szCs w:val="28"/>
              </w:rPr>
            </w:pPr>
          </w:p>
        </w:tc>
      </w:tr>
    </w:tbl>
    <w:p w14:paraId="1B586B99" w14:textId="77777777" w:rsidR="00EC097C" w:rsidRPr="008D31CF" w:rsidRDefault="00EC097C" w:rsidP="00EC097C">
      <w:pPr>
        <w:spacing w:after="0"/>
        <w:jc w:val="center"/>
        <w:rPr>
          <w:rFonts w:ascii="Calibri" w:hAnsi="Calibri" w:cs="Calibri"/>
          <w:sz w:val="28"/>
          <w:szCs w:val="28"/>
        </w:rPr>
      </w:pPr>
      <w:r w:rsidRPr="008D31CF">
        <w:rPr>
          <w:rFonts w:ascii="Calibri" w:hAnsi="Calibri" w:cs="Calibri"/>
          <w:sz w:val="28"/>
          <w:szCs w:val="28"/>
        </w:rPr>
        <w:t xml:space="preserve">RS – </w:t>
      </w:r>
      <w:r w:rsidRPr="008D31CF">
        <w:rPr>
          <w:rFonts w:ascii="Calibri" w:hAnsi="Calibri" w:cs="Calibri"/>
          <w:i/>
          <w:iCs/>
          <w:sz w:val="28"/>
          <w:szCs w:val="28"/>
        </w:rPr>
        <w:t>Rejoice &amp; Sing</w:t>
      </w:r>
      <w:r w:rsidRPr="008D31CF">
        <w:rPr>
          <w:rFonts w:ascii="Calibri" w:hAnsi="Calibri" w:cs="Calibri"/>
          <w:sz w:val="28"/>
          <w:szCs w:val="28"/>
        </w:rPr>
        <w:t xml:space="preserve"> | CH4 – </w:t>
      </w:r>
      <w:r w:rsidRPr="008D31CF">
        <w:rPr>
          <w:rFonts w:ascii="Calibri" w:hAnsi="Calibri" w:cs="Calibri"/>
          <w:i/>
          <w:iCs/>
          <w:sz w:val="28"/>
          <w:szCs w:val="28"/>
        </w:rPr>
        <w:t>Church Hymnary 4</w:t>
      </w:r>
      <w:r w:rsidRPr="008D31CF">
        <w:rPr>
          <w:rFonts w:ascii="Calibri" w:hAnsi="Calibri" w:cs="Calibri"/>
          <w:sz w:val="28"/>
          <w:szCs w:val="28"/>
        </w:rPr>
        <w:t xml:space="preserve"> | </w:t>
      </w:r>
      <w:proofErr w:type="spellStart"/>
      <w:r w:rsidRPr="008D31CF">
        <w:rPr>
          <w:rFonts w:ascii="Calibri" w:hAnsi="Calibri" w:cs="Calibri"/>
          <w:sz w:val="28"/>
          <w:szCs w:val="28"/>
        </w:rPr>
        <w:t>StF</w:t>
      </w:r>
      <w:proofErr w:type="spellEnd"/>
      <w:r w:rsidRPr="008D31CF">
        <w:rPr>
          <w:rFonts w:ascii="Calibri" w:hAnsi="Calibri" w:cs="Calibri"/>
          <w:sz w:val="28"/>
          <w:szCs w:val="28"/>
        </w:rPr>
        <w:t xml:space="preserve"> – </w:t>
      </w:r>
      <w:r w:rsidRPr="008D31CF">
        <w:rPr>
          <w:rFonts w:ascii="Calibri" w:hAnsi="Calibri" w:cs="Calibri"/>
          <w:i/>
          <w:iCs/>
          <w:sz w:val="28"/>
          <w:szCs w:val="28"/>
        </w:rPr>
        <w:t>Singing the Faith</w:t>
      </w:r>
      <w:r w:rsidRPr="008D31CF">
        <w:rPr>
          <w:rFonts w:ascii="Calibri" w:hAnsi="Calibri" w:cs="Calibri"/>
          <w:sz w:val="28"/>
          <w:szCs w:val="28"/>
        </w:rPr>
        <w:t xml:space="preserve"> | MP – </w:t>
      </w:r>
      <w:r w:rsidRPr="008D31CF">
        <w:rPr>
          <w:rFonts w:ascii="Calibri" w:hAnsi="Calibri" w:cs="Calibri"/>
          <w:i/>
          <w:iCs/>
          <w:sz w:val="28"/>
          <w:szCs w:val="28"/>
        </w:rPr>
        <w:t>Mission Praise</w:t>
      </w:r>
    </w:p>
    <w:p w14:paraId="25631D6D" w14:textId="77777777" w:rsidR="00250BF1" w:rsidRDefault="00250BF1" w:rsidP="00A25CBF">
      <w:pPr>
        <w:spacing w:after="0"/>
        <w:rPr>
          <w:rFonts w:asciiTheme="minorHAnsi" w:hAnsiTheme="minorHAnsi" w:cstheme="minorHAnsi"/>
          <w:sz w:val="28"/>
          <w:szCs w:val="28"/>
        </w:rPr>
      </w:pPr>
    </w:p>
    <w:p w14:paraId="5D9DA239" w14:textId="77777777" w:rsidR="00EC097C" w:rsidRDefault="00EC097C" w:rsidP="00EC097C">
      <w:pPr>
        <w:spacing w:after="0"/>
        <w:jc w:val="both"/>
        <w:rPr>
          <w:rFonts w:asciiTheme="minorHAnsi" w:hAnsiTheme="minorHAnsi" w:cstheme="minorHAnsi"/>
          <w:sz w:val="28"/>
          <w:szCs w:val="28"/>
        </w:rPr>
      </w:pPr>
      <w:r>
        <w:rPr>
          <w:rFonts w:asciiTheme="minorHAnsi" w:hAnsiTheme="minorHAnsi" w:cstheme="minorHAnsi"/>
          <w:sz w:val="28"/>
          <w:szCs w:val="28"/>
        </w:rPr>
        <w:t>Annie Lennox’s stunning version of the</w:t>
      </w:r>
      <w:r w:rsidRPr="00A25CBF">
        <w:rPr>
          <w:rFonts w:asciiTheme="minorHAnsi" w:hAnsiTheme="minorHAnsi" w:cstheme="minorHAnsi"/>
          <w:sz w:val="28"/>
          <w:szCs w:val="28"/>
        </w:rPr>
        <w:t xml:space="preserve"> </w:t>
      </w:r>
      <w:hyperlink r:id="rId9" w:history="1">
        <w:r w:rsidRPr="00EC097C">
          <w:rPr>
            <w:rStyle w:val="Hyperlink"/>
            <w:rFonts w:asciiTheme="minorHAnsi" w:hAnsiTheme="minorHAnsi" w:cstheme="minorHAnsi"/>
            <w:sz w:val="28"/>
            <w:szCs w:val="28"/>
          </w:rPr>
          <w:t>Coventry Carol</w:t>
        </w:r>
      </w:hyperlink>
      <w:r w:rsidRPr="00A25CBF">
        <w:rPr>
          <w:rFonts w:asciiTheme="minorHAnsi" w:hAnsiTheme="minorHAnsi" w:cstheme="minorHAnsi"/>
          <w:sz w:val="28"/>
          <w:szCs w:val="28"/>
        </w:rPr>
        <w:t xml:space="preserve"> </w:t>
      </w:r>
      <w:r>
        <w:rPr>
          <w:rFonts w:asciiTheme="minorHAnsi" w:hAnsiTheme="minorHAnsi" w:cstheme="minorHAnsi"/>
          <w:sz w:val="28"/>
          <w:szCs w:val="28"/>
        </w:rPr>
        <w:t>is worth playing too.</w:t>
      </w:r>
      <w:r>
        <w:rPr>
          <w:rFonts w:asciiTheme="minorHAnsi" w:hAnsiTheme="minorHAnsi" w:cstheme="minorHAnsi"/>
          <w:sz w:val="28"/>
          <w:szCs w:val="28"/>
        </w:rPr>
        <w:t xml:space="preserve"> </w:t>
      </w:r>
      <w:r w:rsidR="00B130AE">
        <w:rPr>
          <w:rFonts w:asciiTheme="minorHAnsi" w:hAnsiTheme="minorHAnsi" w:cstheme="minorHAnsi"/>
          <w:sz w:val="28"/>
          <w:szCs w:val="28"/>
        </w:rPr>
        <w:t xml:space="preserve">Walt also suggests </w:t>
      </w:r>
      <w:hyperlink r:id="rId10" w:history="1">
        <w:r w:rsidR="00B130AE" w:rsidRPr="00B130AE">
          <w:rPr>
            <w:rStyle w:val="Hyperlink"/>
            <w:rFonts w:asciiTheme="minorHAnsi" w:hAnsiTheme="minorHAnsi" w:cstheme="minorHAnsi"/>
            <w:sz w:val="28"/>
            <w:szCs w:val="28"/>
          </w:rPr>
          <w:t>Peace Child</w:t>
        </w:r>
      </w:hyperlink>
      <w:r w:rsidR="00B130AE">
        <w:rPr>
          <w:rFonts w:asciiTheme="minorHAnsi" w:hAnsiTheme="minorHAnsi" w:cstheme="minorHAnsi"/>
          <w:sz w:val="28"/>
          <w:szCs w:val="28"/>
        </w:rPr>
        <w:t xml:space="preserve"> by Shirley Erena Murray </w:t>
      </w:r>
      <w:r w:rsidR="00171D18" w:rsidRPr="00A25CBF">
        <w:rPr>
          <w:rFonts w:asciiTheme="minorHAnsi" w:hAnsiTheme="minorHAnsi" w:cstheme="minorHAnsi"/>
          <w:sz w:val="28"/>
          <w:szCs w:val="28"/>
        </w:rPr>
        <w:t>© Hope Publishing Company, 1992</w:t>
      </w:r>
      <w:r>
        <w:rPr>
          <w:rFonts w:asciiTheme="minorHAnsi" w:hAnsiTheme="minorHAnsi" w:cstheme="minorHAnsi"/>
          <w:sz w:val="28"/>
          <w:szCs w:val="28"/>
        </w:rPr>
        <w:t xml:space="preserve"> </w:t>
      </w:r>
      <w:r w:rsidR="00B130AE">
        <w:rPr>
          <w:rFonts w:asciiTheme="minorHAnsi" w:hAnsiTheme="minorHAnsi" w:cstheme="minorHAnsi"/>
          <w:sz w:val="28"/>
          <w:szCs w:val="28"/>
        </w:rPr>
        <w:t xml:space="preserve">The lyrics and tune are available via the Hope publishing site. You can hear it </w:t>
      </w:r>
      <w:hyperlink r:id="rId11" w:history="1">
        <w:r w:rsidR="00B130AE" w:rsidRPr="00B130AE">
          <w:rPr>
            <w:rStyle w:val="Hyperlink"/>
            <w:rFonts w:asciiTheme="minorHAnsi" w:hAnsiTheme="minorHAnsi" w:cstheme="minorHAnsi"/>
            <w:sz w:val="28"/>
            <w:szCs w:val="28"/>
          </w:rPr>
          <w:t>here</w:t>
        </w:r>
      </w:hyperlink>
      <w:r w:rsidR="00B130AE">
        <w:rPr>
          <w:rFonts w:asciiTheme="minorHAnsi" w:hAnsiTheme="minorHAnsi" w:cstheme="minorHAnsi"/>
          <w:sz w:val="28"/>
          <w:szCs w:val="28"/>
        </w:rPr>
        <w:t>.</w:t>
      </w:r>
      <w:r>
        <w:rPr>
          <w:rFonts w:asciiTheme="minorHAnsi" w:hAnsiTheme="minorHAnsi" w:cstheme="minorHAnsi"/>
          <w:sz w:val="28"/>
          <w:szCs w:val="28"/>
        </w:rPr>
        <w:t xml:space="preserve"> A</w:t>
      </w:r>
      <w:r w:rsidR="00250BF1" w:rsidRPr="00A25CBF">
        <w:rPr>
          <w:rFonts w:asciiTheme="minorHAnsi" w:hAnsiTheme="minorHAnsi" w:cstheme="minorHAnsi"/>
          <w:sz w:val="28"/>
          <w:szCs w:val="28"/>
        </w:rPr>
        <w:t xml:space="preserve"> modern musical setting (copyright free) of Psalm 148 – a stunningly beautiful video presentation, sung in Hebrew with English subtitles</w:t>
      </w:r>
      <w:r>
        <w:rPr>
          <w:rFonts w:asciiTheme="minorHAnsi" w:hAnsiTheme="minorHAnsi" w:cstheme="minorHAnsi"/>
          <w:sz w:val="28"/>
          <w:szCs w:val="28"/>
        </w:rPr>
        <w:t xml:space="preserve"> can be found </w:t>
      </w:r>
      <w:hyperlink r:id="rId12" w:history="1">
        <w:r w:rsidRPr="00EC097C">
          <w:rPr>
            <w:rStyle w:val="Hyperlink"/>
            <w:rFonts w:asciiTheme="minorHAnsi" w:hAnsiTheme="minorHAnsi" w:cstheme="minorHAnsi"/>
            <w:sz w:val="28"/>
            <w:szCs w:val="28"/>
          </w:rPr>
          <w:t>here</w:t>
        </w:r>
      </w:hyperlink>
      <w:r>
        <w:rPr>
          <w:rFonts w:asciiTheme="minorHAnsi" w:hAnsiTheme="minorHAnsi" w:cstheme="minorHAnsi"/>
          <w:sz w:val="28"/>
          <w:szCs w:val="28"/>
        </w:rPr>
        <w:t>.</w:t>
      </w:r>
    </w:p>
    <w:p w14:paraId="046F1082" w14:textId="7C0516A9" w:rsidR="00B130AE" w:rsidRDefault="00B130AE" w:rsidP="00EC097C">
      <w:pPr>
        <w:spacing w:after="0"/>
        <w:jc w:val="both"/>
        <w:rPr>
          <w:rFonts w:asciiTheme="minorHAnsi" w:hAnsiTheme="minorHAnsi" w:cstheme="minorHAnsi"/>
          <w:sz w:val="28"/>
          <w:szCs w:val="28"/>
        </w:rPr>
      </w:pPr>
    </w:p>
    <w:p w14:paraId="5B18B014" w14:textId="411C3C6D" w:rsidR="00FC0652" w:rsidRPr="00A25CBF" w:rsidRDefault="00171D18" w:rsidP="00EC097C">
      <w:pPr>
        <w:spacing w:after="0"/>
        <w:jc w:val="center"/>
        <w:rPr>
          <w:rFonts w:asciiTheme="minorHAnsi" w:hAnsiTheme="minorHAnsi" w:cstheme="minorHAnsi"/>
          <w:sz w:val="28"/>
          <w:szCs w:val="28"/>
        </w:rPr>
      </w:pPr>
      <w:bookmarkStart w:id="1" w:name="_Hlk127364925"/>
      <w:r w:rsidRPr="00A25CBF">
        <w:rPr>
          <w:rFonts w:asciiTheme="minorHAnsi" w:hAnsiTheme="minorHAnsi" w:cstheme="minorHAnsi"/>
          <w:sz w:val="28"/>
          <w:szCs w:val="28"/>
        </w:rPr>
        <w:t>Additional Material</w:t>
      </w:r>
    </w:p>
    <w:p w14:paraId="18678F58" w14:textId="77777777" w:rsidR="00171D18" w:rsidRPr="00A25CBF" w:rsidRDefault="00171D18" w:rsidP="00A25CBF">
      <w:pPr>
        <w:spacing w:after="0"/>
        <w:rPr>
          <w:rFonts w:asciiTheme="minorHAnsi" w:hAnsiTheme="minorHAnsi" w:cstheme="minorHAnsi"/>
          <w:sz w:val="28"/>
          <w:szCs w:val="28"/>
        </w:rPr>
      </w:pPr>
    </w:p>
    <w:p w14:paraId="5D8E1D9F" w14:textId="3B7F1ED2" w:rsidR="00FC0652" w:rsidRPr="00A25CBF" w:rsidRDefault="00FC0652" w:rsidP="00A25CBF">
      <w:pPr>
        <w:spacing w:after="0"/>
        <w:rPr>
          <w:rFonts w:asciiTheme="minorHAnsi" w:hAnsiTheme="minorHAnsi" w:cstheme="minorHAnsi"/>
          <w:sz w:val="28"/>
          <w:szCs w:val="28"/>
        </w:rPr>
      </w:pPr>
      <w:r w:rsidRPr="00A25CBF">
        <w:rPr>
          <w:rFonts w:asciiTheme="minorHAnsi" w:hAnsiTheme="minorHAnsi" w:cstheme="minorHAnsi"/>
          <w:sz w:val="28"/>
          <w:szCs w:val="28"/>
        </w:rPr>
        <w:t>Poem – “Holy Innocents” (Christina Rosett</w:t>
      </w:r>
      <w:r w:rsidR="00014863" w:rsidRPr="00A25CBF">
        <w:rPr>
          <w:rFonts w:asciiTheme="minorHAnsi" w:hAnsiTheme="minorHAnsi" w:cstheme="minorHAnsi"/>
          <w:sz w:val="28"/>
          <w:szCs w:val="28"/>
        </w:rPr>
        <w:t>i</w:t>
      </w:r>
      <w:r w:rsidRPr="00A25CBF">
        <w:rPr>
          <w:rFonts w:asciiTheme="minorHAnsi" w:hAnsiTheme="minorHAnsi" w:cstheme="minorHAnsi"/>
          <w:sz w:val="28"/>
          <w:szCs w:val="28"/>
        </w:rPr>
        <w:t>, 1 July 1853</w:t>
      </w:r>
      <w:r w:rsidR="00EC097C">
        <w:rPr>
          <w:rFonts w:asciiTheme="minorHAnsi" w:hAnsiTheme="minorHAnsi" w:cstheme="minorHAnsi"/>
          <w:sz w:val="28"/>
          <w:szCs w:val="28"/>
        </w:rPr>
        <w:t>, public domain)</w:t>
      </w:r>
    </w:p>
    <w:p w14:paraId="01C78A98" w14:textId="77777777" w:rsidR="00EC097C" w:rsidRDefault="00EC097C" w:rsidP="00A25CBF">
      <w:pPr>
        <w:spacing w:after="0"/>
        <w:rPr>
          <w:rFonts w:asciiTheme="minorHAnsi" w:hAnsiTheme="minorHAnsi" w:cstheme="minorHAnsi"/>
          <w:sz w:val="28"/>
          <w:szCs w:val="28"/>
        </w:rPr>
      </w:pPr>
    </w:p>
    <w:p w14:paraId="50F45DEA" w14:textId="16CE4205" w:rsidR="00FC0652" w:rsidRPr="00A25CBF" w:rsidRDefault="00FC0652" w:rsidP="00A25CBF">
      <w:pPr>
        <w:spacing w:after="0"/>
        <w:rPr>
          <w:rFonts w:asciiTheme="minorHAnsi" w:hAnsiTheme="minorHAnsi" w:cstheme="minorHAnsi"/>
          <w:sz w:val="28"/>
          <w:szCs w:val="28"/>
        </w:rPr>
      </w:pPr>
      <w:r w:rsidRPr="00A25CBF">
        <w:rPr>
          <w:rFonts w:asciiTheme="minorHAnsi" w:hAnsiTheme="minorHAnsi" w:cstheme="minorHAnsi"/>
          <w:sz w:val="28"/>
          <w:szCs w:val="28"/>
        </w:rPr>
        <w:t>Sleep, little baby, sleep;</w:t>
      </w:r>
      <w:r w:rsidRPr="00A25CBF">
        <w:rPr>
          <w:rFonts w:asciiTheme="minorHAnsi" w:hAnsiTheme="minorHAnsi" w:cstheme="minorHAnsi"/>
          <w:sz w:val="28"/>
          <w:szCs w:val="28"/>
        </w:rPr>
        <w:br/>
        <w:t>The holy Angels love thee,</w:t>
      </w:r>
      <w:r w:rsidRPr="00A25CBF">
        <w:rPr>
          <w:rFonts w:asciiTheme="minorHAnsi" w:hAnsiTheme="minorHAnsi" w:cstheme="minorHAnsi"/>
          <w:sz w:val="28"/>
          <w:szCs w:val="28"/>
        </w:rPr>
        <w:br/>
        <w:t>And guard thy bed, and keep</w:t>
      </w:r>
      <w:r w:rsidRPr="00A25CBF">
        <w:rPr>
          <w:rFonts w:asciiTheme="minorHAnsi" w:hAnsiTheme="minorHAnsi" w:cstheme="minorHAnsi"/>
          <w:sz w:val="28"/>
          <w:szCs w:val="28"/>
        </w:rPr>
        <w:br/>
        <w:t>A blessed watch above thee.</w:t>
      </w:r>
      <w:r w:rsidRPr="00A25CBF">
        <w:rPr>
          <w:rFonts w:asciiTheme="minorHAnsi" w:hAnsiTheme="minorHAnsi" w:cstheme="minorHAnsi"/>
          <w:sz w:val="28"/>
          <w:szCs w:val="28"/>
        </w:rPr>
        <w:br/>
        <w:t>No spirit can come near</w:t>
      </w:r>
      <w:r w:rsidRPr="00A25CBF">
        <w:rPr>
          <w:rFonts w:asciiTheme="minorHAnsi" w:hAnsiTheme="minorHAnsi" w:cstheme="minorHAnsi"/>
          <w:sz w:val="28"/>
          <w:szCs w:val="28"/>
        </w:rPr>
        <w:br/>
        <w:t>Nor evil beast to harm thee:</w:t>
      </w:r>
      <w:r w:rsidRPr="00A25CBF">
        <w:rPr>
          <w:rFonts w:asciiTheme="minorHAnsi" w:hAnsiTheme="minorHAnsi" w:cstheme="minorHAnsi"/>
          <w:sz w:val="28"/>
          <w:szCs w:val="28"/>
        </w:rPr>
        <w:br/>
        <w:t>Sleep, Sweet, devoid of fear</w:t>
      </w:r>
      <w:r w:rsidRPr="00A25CBF">
        <w:rPr>
          <w:rFonts w:asciiTheme="minorHAnsi" w:hAnsiTheme="minorHAnsi" w:cstheme="minorHAnsi"/>
          <w:sz w:val="28"/>
          <w:szCs w:val="28"/>
        </w:rPr>
        <w:br/>
        <w:t>Where nothing need alarm thee.</w:t>
      </w:r>
    </w:p>
    <w:p w14:paraId="22B29EA8" w14:textId="4A59ACC6" w:rsidR="00014863" w:rsidRDefault="00FC0652" w:rsidP="00A25CBF">
      <w:pPr>
        <w:spacing w:after="0"/>
        <w:rPr>
          <w:rFonts w:asciiTheme="minorHAnsi" w:hAnsiTheme="minorHAnsi" w:cstheme="minorHAnsi"/>
          <w:sz w:val="28"/>
          <w:szCs w:val="28"/>
        </w:rPr>
      </w:pPr>
      <w:r w:rsidRPr="00A25CBF">
        <w:rPr>
          <w:rFonts w:asciiTheme="minorHAnsi" w:hAnsiTheme="minorHAnsi" w:cstheme="minorHAnsi"/>
          <w:sz w:val="28"/>
          <w:szCs w:val="28"/>
        </w:rPr>
        <w:t>The Love which doth not sleep,</w:t>
      </w:r>
      <w:r w:rsidRPr="00A25CBF">
        <w:rPr>
          <w:rFonts w:asciiTheme="minorHAnsi" w:hAnsiTheme="minorHAnsi" w:cstheme="minorHAnsi"/>
          <w:sz w:val="28"/>
          <w:szCs w:val="28"/>
        </w:rPr>
        <w:br/>
        <w:t>The eternal Arms surround thee:</w:t>
      </w:r>
      <w:r w:rsidRPr="00A25CBF">
        <w:rPr>
          <w:rFonts w:asciiTheme="minorHAnsi" w:hAnsiTheme="minorHAnsi" w:cstheme="minorHAnsi"/>
          <w:sz w:val="28"/>
          <w:szCs w:val="28"/>
        </w:rPr>
        <w:br/>
        <w:t>The Shepherd of the sheep</w:t>
      </w:r>
      <w:r w:rsidRPr="00A25CBF">
        <w:rPr>
          <w:rFonts w:asciiTheme="minorHAnsi" w:hAnsiTheme="minorHAnsi" w:cstheme="minorHAnsi"/>
          <w:sz w:val="28"/>
          <w:szCs w:val="28"/>
        </w:rPr>
        <w:br/>
        <w:t>In perfect love hath found thee.</w:t>
      </w:r>
      <w:r w:rsidRPr="00A25CBF">
        <w:rPr>
          <w:rFonts w:asciiTheme="minorHAnsi" w:hAnsiTheme="minorHAnsi" w:cstheme="minorHAnsi"/>
          <w:sz w:val="28"/>
          <w:szCs w:val="28"/>
        </w:rPr>
        <w:br/>
        <w:t>Sleep through the holy night,</w:t>
      </w:r>
      <w:r w:rsidRPr="00A25CBF">
        <w:rPr>
          <w:rFonts w:asciiTheme="minorHAnsi" w:hAnsiTheme="minorHAnsi" w:cstheme="minorHAnsi"/>
          <w:sz w:val="28"/>
          <w:szCs w:val="28"/>
        </w:rPr>
        <w:br/>
        <w:t>Christ-kept from snare and sorrow,</w:t>
      </w:r>
      <w:r w:rsidRPr="00A25CBF">
        <w:rPr>
          <w:rFonts w:asciiTheme="minorHAnsi" w:hAnsiTheme="minorHAnsi" w:cstheme="minorHAnsi"/>
          <w:sz w:val="28"/>
          <w:szCs w:val="28"/>
        </w:rPr>
        <w:br/>
        <w:t>Until thou wake to light</w:t>
      </w:r>
      <w:r w:rsidRPr="00A25CBF">
        <w:rPr>
          <w:rFonts w:asciiTheme="minorHAnsi" w:hAnsiTheme="minorHAnsi" w:cstheme="minorHAnsi"/>
          <w:sz w:val="28"/>
          <w:szCs w:val="28"/>
        </w:rPr>
        <w:br/>
        <w:t>And love and warmth to-morrow.</w:t>
      </w:r>
      <w:bookmarkEnd w:id="1"/>
    </w:p>
    <w:p w14:paraId="3173F79A" w14:textId="77777777" w:rsidR="00EC097C" w:rsidRPr="00A25CBF" w:rsidRDefault="00EC097C" w:rsidP="00A25CBF">
      <w:pPr>
        <w:spacing w:after="0"/>
        <w:rPr>
          <w:rFonts w:asciiTheme="minorHAnsi" w:hAnsiTheme="minorHAnsi" w:cstheme="minorHAnsi"/>
          <w:sz w:val="28"/>
          <w:szCs w:val="28"/>
        </w:rPr>
      </w:pPr>
    </w:p>
    <w:p w14:paraId="058C072E" w14:textId="77777777" w:rsidR="00EC097C" w:rsidRDefault="00EC097C" w:rsidP="00A25CBF">
      <w:pPr>
        <w:spacing w:after="0"/>
        <w:rPr>
          <w:rFonts w:asciiTheme="minorHAnsi" w:hAnsiTheme="minorHAnsi" w:cstheme="minorHAnsi"/>
          <w:sz w:val="28"/>
          <w:szCs w:val="28"/>
        </w:rPr>
      </w:pPr>
    </w:p>
    <w:p w14:paraId="01AA105A" w14:textId="5B5F7B2B" w:rsidR="001C1148" w:rsidRPr="00A25CBF" w:rsidRDefault="001C1148" w:rsidP="00A25CBF">
      <w:pPr>
        <w:spacing w:after="0"/>
        <w:rPr>
          <w:rFonts w:asciiTheme="minorHAnsi" w:hAnsiTheme="minorHAnsi" w:cstheme="minorHAnsi"/>
          <w:sz w:val="28"/>
          <w:szCs w:val="28"/>
        </w:rPr>
      </w:pPr>
    </w:p>
    <w:sectPr w:rsidR="001C1148" w:rsidRPr="00A25CBF" w:rsidSect="001B6706">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B781" w14:textId="77777777" w:rsidR="00140E2F" w:rsidRDefault="00140E2F" w:rsidP="00DB1B08">
      <w:pPr>
        <w:spacing w:after="0"/>
      </w:pPr>
      <w:r>
        <w:separator/>
      </w:r>
    </w:p>
  </w:endnote>
  <w:endnote w:type="continuationSeparator" w:id="0">
    <w:p w14:paraId="389BDB00" w14:textId="77777777" w:rsidR="00140E2F" w:rsidRDefault="00140E2F" w:rsidP="00DB1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47F5" w14:textId="77777777" w:rsidR="00140E2F" w:rsidRDefault="00140E2F" w:rsidP="00DB1B08">
      <w:pPr>
        <w:spacing w:after="0"/>
      </w:pPr>
      <w:r>
        <w:separator/>
      </w:r>
    </w:p>
  </w:footnote>
  <w:footnote w:type="continuationSeparator" w:id="0">
    <w:p w14:paraId="1A1D35E3" w14:textId="77777777" w:rsidR="00140E2F" w:rsidRDefault="00140E2F" w:rsidP="00DB1B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3EAA"/>
    <w:multiLevelType w:val="hybridMultilevel"/>
    <w:tmpl w:val="77BE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C622D"/>
    <w:multiLevelType w:val="hybridMultilevel"/>
    <w:tmpl w:val="6B28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31545">
    <w:abstractNumId w:val="0"/>
  </w:num>
  <w:num w:numId="2" w16cid:durableId="119191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AD"/>
    <w:rsid w:val="0001041C"/>
    <w:rsid w:val="0001371B"/>
    <w:rsid w:val="00014863"/>
    <w:rsid w:val="0002289A"/>
    <w:rsid w:val="000268FD"/>
    <w:rsid w:val="00030E5C"/>
    <w:rsid w:val="00031233"/>
    <w:rsid w:val="000342A6"/>
    <w:rsid w:val="000520B3"/>
    <w:rsid w:val="00053A2D"/>
    <w:rsid w:val="00061BAD"/>
    <w:rsid w:val="00071A36"/>
    <w:rsid w:val="000727B0"/>
    <w:rsid w:val="00073EE3"/>
    <w:rsid w:val="00080ABD"/>
    <w:rsid w:val="00091EF7"/>
    <w:rsid w:val="000A0E03"/>
    <w:rsid w:val="000A525D"/>
    <w:rsid w:val="000C1F75"/>
    <w:rsid w:val="000C7E72"/>
    <w:rsid w:val="000D10E0"/>
    <w:rsid w:val="000D140A"/>
    <w:rsid w:val="000D4DEF"/>
    <w:rsid w:val="000E6BF4"/>
    <w:rsid w:val="000F028E"/>
    <w:rsid w:val="00106C1E"/>
    <w:rsid w:val="00113D73"/>
    <w:rsid w:val="0011467E"/>
    <w:rsid w:val="00114BDC"/>
    <w:rsid w:val="00115724"/>
    <w:rsid w:val="00123561"/>
    <w:rsid w:val="00127ECD"/>
    <w:rsid w:val="00134706"/>
    <w:rsid w:val="001365C4"/>
    <w:rsid w:val="00140E2F"/>
    <w:rsid w:val="00161DF5"/>
    <w:rsid w:val="00162BCF"/>
    <w:rsid w:val="00171D18"/>
    <w:rsid w:val="0017540D"/>
    <w:rsid w:val="00175A8A"/>
    <w:rsid w:val="00184CDB"/>
    <w:rsid w:val="001923DC"/>
    <w:rsid w:val="001A0041"/>
    <w:rsid w:val="001A00EA"/>
    <w:rsid w:val="001A6821"/>
    <w:rsid w:val="001B4F22"/>
    <w:rsid w:val="001B6706"/>
    <w:rsid w:val="001B7670"/>
    <w:rsid w:val="001C0152"/>
    <w:rsid w:val="001C1148"/>
    <w:rsid w:val="001C5DEE"/>
    <w:rsid w:val="001C6300"/>
    <w:rsid w:val="002023D4"/>
    <w:rsid w:val="002035F6"/>
    <w:rsid w:val="00212AB3"/>
    <w:rsid w:val="0021397E"/>
    <w:rsid w:val="0022067A"/>
    <w:rsid w:val="0022329C"/>
    <w:rsid w:val="00245C31"/>
    <w:rsid w:val="00250BF1"/>
    <w:rsid w:val="00255139"/>
    <w:rsid w:val="0026236A"/>
    <w:rsid w:val="0027018A"/>
    <w:rsid w:val="002750E3"/>
    <w:rsid w:val="00290A82"/>
    <w:rsid w:val="002937A6"/>
    <w:rsid w:val="002972A4"/>
    <w:rsid w:val="002A3616"/>
    <w:rsid w:val="002B3C9F"/>
    <w:rsid w:val="002B42CD"/>
    <w:rsid w:val="002B4904"/>
    <w:rsid w:val="002C11D4"/>
    <w:rsid w:val="002C58B2"/>
    <w:rsid w:val="002C5EBF"/>
    <w:rsid w:val="002D0FC9"/>
    <w:rsid w:val="002D37BD"/>
    <w:rsid w:val="002D66ED"/>
    <w:rsid w:val="002E23CB"/>
    <w:rsid w:val="002E4EDA"/>
    <w:rsid w:val="002E5FC0"/>
    <w:rsid w:val="00304642"/>
    <w:rsid w:val="00306E26"/>
    <w:rsid w:val="003073A6"/>
    <w:rsid w:val="003123A4"/>
    <w:rsid w:val="003155ED"/>
    <w:rsid w:val="00320FED"/>
    <w:rsid w:val="00325608"/>
    <w:rsid w:val="00337DEA"/>
    <w:rsid w:val="003479EE"/>
    <w:rsid w:val="00352255"/>
    <w:rsid w:val="00363F3D"/>
    <w:rsid w:val="00381AFE"/>
    <w:rsid w:val="0038403F"/>
    <w:rsid w:val="00392C22"/>
    <w:rsid w:val="003A61E1"/>
    <w:rsid w:val="003A678E"/>
    <w:rsid w:val="003B020E"/>
    <w:rsid w:val="003B7053"/>
    <w:rsid w:val="003C3296"/>
    <w:rsid w:val="003C593A"/>
    <w:rsid w:val="003E13C7"/>
    <w:rsid w:val="003E4E96"/>
    <w:rsid w:val="003E7BAC"/>
    <w:rsid w:val="00401F9C"/>
    <w:rsid w:val="0041053F"/>
    <w:rsid w:val="004105B8"/>
    <w:rsid w:val="004274F7"/>
    <w:rsid w:val="0044770B"/>
    <w:rsid w:val="0046461D"/>
    <w:rsid w:val="0047059D"/>
    <w:rsid w:val="00471862"/>
    <w:rsid w:val="00486609"/>
    <w:rsid w:val="00486E23"/>
    <w:rsid w:val="004A2183"/>
    <w:rsid w:val="004A483B"/>
    <w:rsid w:val="004A680D"/>
    <w:rsid w:val="004A79E9"/>
    <w:rsid w:val="004B0837"/>
    <w:rsid w:val="004B27EF"/>
    <w:rsid w:val="004E2BBF"/>
    <w:rsid w:val="004F48D1"/>
    <w:rsid w:val="004F4920"/>
    <w:rsid w:val="0050229D"/>
    <w:rsid w:val="005064E3"/>
    <w:rsid w:val="00511FCE"/>
    <w:rsid w:val="00512241"/>
    <w:rsid w:val="00520540"/>
    <w:rsid w:val="005211DE"/>
    <w:rsid w:val="005213ED"/>
    <w:rsid w:val="00523186"/>
    <w:rsid w:val="00536903"/>
    <w:rsid w:val="0055192E"/>
    <w:rsid w:val="00555676"/>
    <w:rsid w:val="005635C2"/>
    <w:rsid w:val="00577F14"/>
    <w:rsid w:val="005900DB"/>
    <w:rsid w:val="00591C02"/>
    <w:rsid w:val="0059270E"/>
    <w:rsid w:val="005940A7"/>
    <w:rsid w:val="005941DE"/>
    <w:rsid w:val="005A64B5"/>
    <w:rsid w:val="005A7E31"/>
    <w:rsid w:val="005B291F"/>
    <w:rsid w:val="005B2D7D"/>
    <w:rsid w:val="005B5756"/>
    <w:rsid w:val="005B7301"/>
    <w:rsid w:val="005C154A"/>
    <w:rsid w:val="005C1B44"/>
    <w:rsid w:val="005C32BC"/>
    <w:rsid w:val="005C48C3"/>
    <w:rsid w:val="005E51EF"/>
    <w:rsid w:val="005F269A"/>
    <w:rsid w:val="005F6434"/>
    <w:rsid w:val="00610873"/>
    <w:rsid w:val="00611307"/>
    <w:rsid w:val="00613ADE"/>
    <w:rsid w:val="006150EF"/>
    <w:rsid w:val="00616E5D"/>
    <w:rsid w:val="00617653"/>
    <w:rsid w:val="00622A0F"/>
    <w:rsid w:val="00645025"/>
    <w:rsid w:val="00654D5B"/>
    <w:rsid w:val="00656944"/>
    <w:rsid w:val="0067459D"/>
    <w:rsid w:val="00687ED6"/>
    <w:rsid w:val="006A302A"/>
    <w:rsid w:val="006A3908"/>
    <w:rsid w:val="006B724D"/>
    <w:rsid w:val="006D4B10"/>
    <w:rsid w:val="006D5B40"/>
    <w:rsid w:val="006D7A3A"/>
    <w:rsid w:val="006F279E"/>
    <w:rsid w:val="006F4366"/>
    <w:rsid w:val="00703F64"/>
    <w:rsid w:val="0071251F"/>
    <w:rsid w:val="00733E1F"/>
    <w:rsid w:val="00744F4E"/>
    <w:rsid w:val="00760C53"/>
    <w:rsid w:val="0076575B"/>
    <w:rsid w:val="007658D7"/>
    <w:rsid w:val="00781C53"/>
    <w:rsid w:val="00782B01"/>
    <w:rsid w:val="0079298D"/>
    <w:rsid w:val="0079328A"/>
    <w:rsid w:val="007D0923"/>
    <w:rsid w:val="007D1972"/>
    <w:rsid w:val="007D25AE"/>
    <w:rsid w:val="00803EF0"/>
    <w:rsid w:val="008140CA"/>
    <w:rsid w:val="00815402"/>
    <w:rsid w:val="008166E9"/>
    <w:rsid w:val="00821127"/>
    <w:rsid w:val="008270A4"/>
    <w:rsid w:val="0083576E"/>
    <w:rsid w:val="00852116"/>
    <w:rsid w:val="008568DD"/>
    <w:rsid w:val="00864006"/>
    <w:rsid w:val="0086528D"/>
    <w:rsid w:val="00873DD3"/>
    <w:rsid w:val="0087535A"/>
    <w:rsid w:val="00877A3E"/>
    <w:rsid w:val="008846F9"/>
    <w:rsid w:val="0088528F"/>
    <w:rsid w:val="00885DCD"/>
    <w:rsid w:val="0088612B"/>
    <w:rsid w:val="00891607"/>
    <w:rsid w:val="008A40A4"/>
    <w:rsid w:val="008B08FF"/>
    <w:rsid w:val="008B6194"/>
    <w:rsid w:val="008D6B59"/>
    <w:rsid w:val="008E22B4"/>
    <w:rsid w:val="008E40DD"/>
    <w:rsid w:val="008F2C22"/>
    <w:rsid w:val="008F7F25"/>
    <w:rsid w:val="009245AA"/>
    <w:rsid w:val="009333D1"/>
    <w:rsid w:val="009377A4"/>
    <w:rsid w:val="00943787"/>
    <w:rsid w:val="0095237A"/>
    <w:rsid w:val="00967AA7"/>
    <w:rsid w:val="009824D3"/>
    <w:rsid w:val="00983F56"/>
    <w:rsid w:val="00994179"/>
    <w:rsid w:val="00995ED3"/>
    <w:rsid w:val="009B5E49"/>
    <w:rsid w:val="009B74A9"/>
    <w:rsid w:val="009C2751"/>
    <w:rsid w:val="009D705E"/>
    <w:rsid w:val="009F4EC0"/>
    <w:rsid w:val="00A00026"/>
    <w:rsid w:val="00A02819"/>
    <w:rsid w:val="00A10A3F"/>
    <w:rsid w:val="00A11F89"/>
    <w:rsid w:val="00A14830"/>
    <w:rsid w:val="00A159FA"/>
    <w:rsid w:val="00A2097B"/>
    <w:rsid w:val="00A22D51"/>
    <w:rsid w:val="00A24AAA"/>
    <w:rsid w:val="00A25CBF"/>
    <w:rsid w:val="00A33ED9"/>
    <w:rsid w:val="00A3633F"/>
    <w:rsid w:val="00A36981"/>
    <w:rsid w:val="00A524ED"/>
    <w:rsid w:val="00A527E6"/>
    <w:rsid w:val="00A632E9"/>
    <w:rsid w:val="00A71295"/>
    <w:rsid w:val="00A7715A"/>
    <w:rsid w:val="00A878C1"/>
    <w:rsid w:val="00A91C42"/>
    <w:rsid w:val="00A96416"/>
    <w:rsid w:val="00AB0046"/>
    <w:rsid w:val="00AD65B6"/>
    <w:rsid w:val="00B05B80"/>
    <w:rsid w:val="00B130AE"/>
    <w:rsid w:val="00B20137"/>
    <w:rsid w:val="00B210CF"/>
    <w:rsid w:val="00B21B7E"/>
    <w:rsid w:val="00B26158"/>
    <w:rsid w:val="00B33F46"/>
    <w:rsid w:val="00B37B7B"/>
    <w:rsid w:val="00B4396E"/>
    <w:rsid w:val="00B65188"/>
    <w:rsid w:val="00B662B2"/>
    <w:rsid w:val="00B72C7D"/>
    <w:rsid w:val="00B777E3"/>
    <w:rsid w:val="00B83C07"/>
    <w:rsid w:val="00B94F21"/>
    <w:rsid w:val="00B979BA"/>
    <w:rsid w:val="00BA4A3E"/>
    <w:rsid w:val="00BA7560"/>
    <w:rsid w:val="00BB1033"/>
    <w:rsid w:val="00BB3FD4"/>
    <w:rsid w:val="00BB6B78"/>
    <w:rsid w:val="00BC5C99"/>
    <w:rsid w:val="00BC5ED2"/>
    <w:rsid w:val="00BC62E6"/>
    <w:rsid w:val="00BC69EF"/>
    <w:rsid w:val="00BE05EE"/>
    <w:rsid w:val="00BF474E"/>
    <w:rsid w:val="00BF6B35"/>
    <w:rsid w:val="00C03EBF"/>
    <w:rsid w:val="00C0401D"/>
    <w:rsid w:val="00C1239F"/>
    <w:rsid w:val="00C13E4A"/>
    <w:rsid w:val="00C213DD"/>
    <w:rsid w:val="00C32656"/>
    <w:rsid w:val="00C33C91"/>
    <w:rsid w:val="00C4057B"/>
    <w:rsid w:val="00C62AFB"/>
    <w:rsid w:val="00C63D6E"/>
    <w:rsid w:val="00C76262"/>
    <w:rsid w:val="00C80523"/>
    <w:rsid w:val="00C8133E"/>
    <w:rsid w:val="00C8760F"/>
    <w:rsid w:val="00CB79B1"/>
    <w:rsid w:val="00CC6B77"/>
    <w:rsid w:val="00CD0099"/>
    <w:rsid w:val="00CF1B1B"/>
    <w:rsid w:val="00CF25B9"/>
    <w:rsid w:val="00D11ABC"/>
    <w:rsid w:val="00D12975"/>
    <w:rsid w:val="00D2482A"/>
    <w:rsid w:val="00D34084"/>
    <w:rsid w:val="00D34A33"/>
    <w:rsid w:val="00D351BB"/>
    <w:rsid w:val="00D54B38"/>
    <w:rsid w:val="00D679E6"/>
    <w:rsid w:val="00D95C2A"/>
    <w:rsid w:val="00DA1B53"/>
    <w:rsid w:val="00DA6C91"/>
    <w:rsid w:val="00DA7A23"/>
    <w:rsid w:val="00DB1B08"/>
    <w:rsid w:val="00DB3FC7"/>
    <w:rsid w:val="00DB4D1B"/>
    <w:rsid w:val="00DB6506"/>
    <w:rsid w:val="00DC16EE"/>
    <w:rsid w:val="00DC6F8D"/>
    <w:rsid w:val="00DD41D4"/>
    <w:rsid w:val="00DF412E"/>
    <w:rsid w:val="00E03123"/>
    <w:rsid w:val="00E1384E"/>
    <w:rsid w:val="00E176C1"/>
    <w:rsid w:val="00E21887"/>
    <w:rsid w:val="00E2201F"/>
    <w:rsid w:val="00E352D4"/>
    <w:rsid w:val="00E40E28"/>
    <w:rsid w:val="00E42A19"/>
    <w:rsid w:val="00E515AC"/>
    <w:rsid w:val="00E5334A"/>
    <w:rsid w:val="00E557B2"/>
    <w:rsid w:val="00E61208"/>
    <w:rsid w:val="00E616EC"/>
    <w:rsid w:val="00E75939"/>
    <w:rsid w:val="00E82E53"/>
    <w:rsid w:val="00E8443C"/>
    <w:rsid w:val="00E95167"/>
    <w:rsid w:val="00EA008B"/>
    <w:rsid w:val="00EA0515"/>
    <w:rsid w:val="00EA06FB"/>
    <w:rsid w:val="00EA47AF"/>
    <w:rsid w:val="00EB2B73"/>
    <w:rsid w:val="00EC02CD"/>
    <w:rsid w:val="00EC097C"/>
    <w:rsid w:val="00ED6C3B"/>
    <w:rsid w:val="00EE1815"/>
    <w:rsid w:val="00EE2C91"/>
    <w:rsid w:val="00EE53C0"/>
    <w:rsid w:val="00F0268D"/>
    <w:rsid w:val="00F13974"/>
    <w:rsid w:val="00F21CD1"/>
    <w:rsid w:val="00F334E5"/>
    <w:rsid w:val="00F34F03"/>
    <w:rsid w:val="00F4013E"/>
    <w:rsid w:val="00F442F3"/>
    <w:rsid w:val="00F60A35"/>
    <w:rsid w:val="00F74BF7"/>
    <w:rsid w:val="00F84E54"/>
    <w:rsid w:val="00FC0652"/>
    <w:rsid w:val="00FC0661"/>
    <w:rsid w:val="00FC0A4E"/>
    <w:rsid w:val="00FE68F1"/>
    <w:rsid w:val="00FF73B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1688"/>
  <w15:chartTrackingRefBased/>
  <w15:docId w15:val="{280A5C71-2116-4081-A036-C34D19F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08"/>
    <w:pPr>
      <w:tabs>
        <w:tab w:val="center" w:pos="4513"/>
        <w:tab w:val="right" w:pos="9026"/>
      </w:tabs>
      <w:spacing w:after="0"/>
    </w:pPr>
  </w:style>
  <w:style w:type="character" w:customStyle="1" w:styleId="HeaderChar">
    <w:name w:val="Header Char"/>
    <w:basedOn w:val="DefaultParagraphFont"/>
    <w:link w:val="Header"/>
    <w:uiPriority w:val="99"/>
    <w:rsid w:val="00DB1B08"/>
  </w:style>
  <w:style w:type="paragraph" w:styleId="Footer">
    <w:name w:val="footer"/>
    <w:basedOn w:val="Normal"/>
    <w:link w:val="FooterChar"/>
    <w:uiPriority w:val="99"/>
    <w:unhideWhenUsed/>
    <w:rsid w:val="00DB1B08"/>
    <w:pPr>
      <w:tabs>
        <w:tab w:val="center" w:pos="4513"/>
        <w:tab w:val="right" w:pos="9026"/>
      </w:tabs>
      <w:spacing w:after="0"/>
    </w:pPr>
  </w:style>
  <w:style w:type="character" w:customStyle="1" w:styleId="FooterChar">
    <w:name w:val="Footer Char"/>
    <w:basedOn w:val="DefaultParagraphFont"/>
    <w:link w:val="Footer"/>
    <w:uiPriority w:val="99"/>
    <w:rsid w:val="00DB1B08"/>
  </w:style>
  <w:style w:type="table" w:styleId="TableGrid">
    <w:name w:val="Table Grid"/>
    <w:basedOn w:val="TableNormal"/>
    <w:uiPriority w:val="39"/>
    <w:rsid w:val="00E031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2E6"/>
    <w:rPr>
      <w:color w:val="0563C1" w:themeColor="hyperlink"/>
      <w:u w:val="single"/>
    </w:rPr>
  </w:style>
  <w:style w:type="character" w:styleId="UnresolvedMention">
    <w:name w:val="Unresolved Mention"/>
    <w:basedOn w:val="DefaultParagraphFont"/>
    <w:uiPriority w:val="99"/>
    <w:semiHidden/>
    <w:unhideWhenUsed/>
    <w:rsid w:val="00BC62E6"/>
    <w:rPr>
      <w:color w:val="605E5C"/>
      <w:shd w:val="clear" w:color="auto" w:fill="E1DFDD"/>
    </w:rPr>
  </w:style>
  <w:style w:type="paragraph" w:styleId="ListParagraph">
    <w:name w:val="List Paragraph"/>
    <w:basedOn w:val="Normal"/>
    <w:uiPriority w:val="34"/>
    <w:qFormat/>
    <w:rsid w:val="00B662B2"/>
    <w:pPr>
      <w:ind w:left="720"/>
      <w:contextualSpacing/>
    </w:pPr>
  </w:style>
  <w:style w:type="character" w:styleId="FollowedHyperlink">
    <w:name w:val="FollowedHyperlink"/>
    <w:basedOn w:val="DefaultParagraphFont"/>
    <w:uiPriority w:val="99"/>
    <w:semiHidden/>
    <w:unhideWhenUsed/>
    <w:rsid w:val="00EC0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1854">
      <w:bodyDiv w:val="1"/>
      <w:marLeft w:val="0"/>
      <w:marRight w:val="0"/>
      <w:marTop w:val="0"/>
      <w:marBottom w:val="0"/>
      <w:divBdr>
        <w:top w:val="none" w:sz="0" w:space="0" w:color="auto"/>
        <w:left w:val="none" w:sz="0" w:space="0" w:color="auto"/>
        <w:bottom w:val="none" w:sz="0" w:space="0" w:color="auto"/>
        <w:right w:val="none" w:sz="0" w:space="0" w:color="auto"/>
      </w:divBdr>
    </w:div>
    <w:div w:id="255872789">
      <w:bodyDiv w:val="1"/>
      <w:marLeft w:val="0"/>
      <w:marRight w:val="0"/>
      <w:marTop w:val="0"/>
      <w:marBottom w:val="0"/>
      <w:divBdr>
        <w:top w:val="none" w:sz="0" w:space="0" w:color="auto"/>
        <w:left w:val="none" w:sz="0" w:space="0" w:color="auto"/>
        <w:bottom w:val="none" w:sz="0" w:space="0" w:color="auto"/>
        <w:right w:val="none" w:sz="0" w:space="0" w:color="auto"/>
      </w:divBdr>
    </w:div>
    <w:div w:id="613444744">
      <w:bodyDiv w:val="1"/>
      <w:marLeft w:val="0"/>
      <w:marRight w:val="0"/>
      <w:marTop w:val="0"/>
      <w:marBottom w:val="0"/>
      <w:divBdr>
        <w:top w:val="none" w:sz="0" w:space="0" w:color="auto"/>
        <w:left w:val="none" w:sz="0" w:space="0" w:color="auto"/>
        <w:bottom w:val="none" w:sz="0" w:space="0" w:color="auto"/>
        <w:right w:val="none" w:sz="0" w:space="0" w:color="auto"/>
      </w:divBdr>
    </w:div>
    <w:div w:id="666246913">
      <w:bodyDiv w:val="1"/>
      <w:marLeft w:val="0"/>
      <w:marRight w:val="0"/>
      <w:marTop w:val="0"/>
      <w:marBottom w:val="0"/>
      <w:divBdr>
        <w:top w:val="none" w:sz="0" w:space="0" w:color="auto"/>
        <w:left w:val="none" w:sz="0" w:space="0" w:color="auto"/>
        <w:bottom w:val="none" w:sz="0" w:space="0" w:color="auto"/>
        <w:right w:val="none" w:sz="0" w:space="0" w:color="auto"/>
      </w:divBdr>
    </w:div>
    <w:div w:id="702094671">
      <w:bodyDiv w:val="1"/>
      <w:marLeft w:val="0"/>
      <w:marRight w:val="0"/>
      <w:marTop w:val="0"/>
      <w:marBottom w:val="0"/>
      <w:divBdr>
        <w:top w:val="none" w:sz="0" w:space="0" w:color="auto"/>
        <w:left w:val="none" w:sz="0" w:space="0" w:color="auto"/>
        <w:bottom w:val="none" w:sz="0" w:space="0" w:color="auto"/>
        <w:right w:val="none" w:sz="0" w:space="0" w:color="auto"/>
      </w:divBdr>
    </w:div>
    <w:div w:id="735662308">
      <w:bodyDiv w:val="1"/>
      <w:marLeft w:val="0"/>
      <w:marRight w:val="0"/>
      <w:marTop w:val="0"/>
      <w:marBottom w:val="0"/>
      <w:divBdr>
        <w:top w:val="none" w:sz="0" w:space="0" w:color="auto"/>
        <w:left w:val="none" w:sz="0" w:space="0" w:color="auto"/>
        <w:bottom w:val="none" w:sz="0" w:space="0" w:color="auto"/>
        <w:right w:val="none" w:sz="0" w:space="0" w:color="auto"/>
      </w:divBdr>
    </w:div>
    <w:div w:id="972099543">
      <w:bodyDiv w:val="1"/>
      <w:marLeft w:val="0"/>
      <w:marRight w:val="0"/>
      <w:marTop w:val="0"/>
      <w:marBottom w:val="0"/>
      <w:divBdr>
        <w:top w:val="none" w:sz="0" w:space="0" w:color="auto"/>
        <w:left w:val="none" w:sz="0" w:space="0" w:color="auto"/>
        <w:bottom w:val="none" w:sz="0" w:space="0" w:color="auto"/>
        <w:right w:val="none" w:sz="0" w:space="0" w:color="auto"/>
      </w:divBdr>
    </w:div>
    <w:div w:id="1325932836">
      <w:bodyDiv w:val="1"/>
      <w:marLeft w:val="0"/>
      <w:marRight w:val="0"/>
      <w:marTop w:val="0"/>
      <w:marBottom w:val="0"/>
      <w:divBdr>
        <w:top w:val="none" w:sz="0" w:space="0" w:color="auto"/>
        <w:left w:val="none" w:sz="0" w:space="0" w:color="auto"/>
        <w:bottom w:val="none" w:sz="0" w:space="0" w:color="auto"/>
        <w:right w:val="none" w:sz="0" w:space="0" w:color="auto"/>
      </w:divBdr>
    </w:div>
    <w:div w:id="1343511911">
      <w:bodyDiv w:val="1"/>
      <w:marLeft w:val="0"/>
      <w:marRight w:val="0"/>
      <w:marTop w:val="0"/>
      <w:marBottom w:val="0"/>
      <w:divBdr>
        <w:top w:val="none" w:sz="0" w:space="0" w:color="auto"/>
        <w:left w:val="none" w:sz="0" w:space="0" w:color="auto"/>
        <w:bottom w:val="none" w:sz="0" w:space="0" w:color="auto"/>
        <w:right w:val="none" w:sz="0" w:space="0" w:color="auto"/>
      </w:divBdr>
    </w:div>
    <w:div w:id="1349529885">
      <w:bodyDiv w:val="1"/>
      <w:marLeft w:val="0"/>
      <w:marRight w:val="0"/>
      <w:marTop w:val="0"/>
      <w:marBottom w:val="0"/>
      <w:divBdr>
        <w:top w:val="none" w:sz="0" w:space="0" w:color="auto"/>
        <w:left w:val="none" w:sz="0" w:space="0" w:color="auto"/>
        <w:bottom w:val="none" w:sz="0" w:space="0" w:color="auto"/>
        <w:right w:val="none" w:sz="0" w:space="0" w:color="auto"/>
      </w:divBdr>
    </w:div>
    <w:div w:id="1432355806">
      <w:bodyDiv w:val="1"/>
      <w:marLeft w:val="0"/>
      <w:marRight w:val="0"/>
      <w:marTop w:val="0"/>
      <w:marBottom w:val="0"/>
      <w:divBdr>
        <w:top w:val="none" w:sz="0" w:space="0" w:color="auto"/>
        <w:left w:val="none" w:sz="0" w:space="0" w:color="auto"/>
        <w:bottom w:val="none" w:sz="0" w:space="0" w:color="auto"/>
        <w:right w:val="none" w:sz="0" w:space="0" w:color="auto"/>
      </w:divBdr>
    </w:div>
    <w:div w:id="1526289647">
      <w:bodyDiv w:val="1"/>
      <w:marLeft w:val="0"/>
      <w:marRight w:val="0"/>
      <w:marTop w:val="0"/>
      <w:marBottom w:val="0"/>
      <w:divBdr>
        <w:top w:val="none" w:sz="0" w:space="0" w:color="auto"/>
        <w:left w:val="none" w:sz="0" w:space="0" w:color="auto"/>
        <w:bottom w:val="none" w:sz="0" w:space="0" w:color="auto"/>
        <w:right w:val="none" w:sz="0" w:space="0" w:color="auto"/>
      </w:divBdr>
    </w:div>
    <w:div w:id="1642225683">
      <w:bodyDiv w:val="1"/>
      <w:marLeft w:val="0"/>
      <w:marRight w:val="0"/>
      <w:marTop w:val="0"/>
      <w:marBottom w:val="0"/>
      <w:divBdr>
        <w:top w:val="none" w:sz="0" w:space="0" w:color="auto"/>
        <w:left w:val="none" w:sz="0" w:space="0" w:color="auto"/>
        <w:bottom w:val="none" w:sz="0" w:space="0" w:color="auto"/>
        <w:right w:val="none" w:sz="0" w:space="0" w:color="auto"/>
      </w:divBdr>
    </w:div>
    <w:div w:id="1800099969">
      <w:bodyDiv w:val="1"/>
      <w:marLeft w:val="0"/>
      <w:marRight w:val="0"/>
      <w:marTop w:val="0"/>
      <w:marBottom w:val="0"/>
      <w:divBdr>
        <w:top w:val="none" w:sz="0" w:space="0" w:color="auto"/>
        <w:left w:val="none" w:sz="0" w:space="0" w:color="auto"/>
        <w:bottom w:val="none" w:sz="0" w:space="0" w:color="auto"/>
        <w:right w:val="none" w:sz="0" w:space="0" w:color="auto"/>
      </w:divBdr>
    </w:div>
    <w:div w:id="1929119013">
      <w:bodyDiv w:val="1"/>
      <w:marLeft w:val="0"/>
      <w:marRight w:val="0"/>
      <w:marTop w:val="0"/>
      <w:marBottom w:val="0"/>
      <w:divBdr>
        <w:top w:val="none" w:sz="0" w:space="0" w:color="auto"/>
        <w:left w:val="none" w:sz="0" w:space="0" w:color="auto"/>
        <w:bottom w:val="none" w:sz="0" w:space="0" w:color="auto"/>
        <w:right w:val="none" w:sz="0" w:space="0" w:color="auto"/>
      </w:divBdr>
    </w:div>
    <w:div w:id="212514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CcPYLiBjbiw&amp;list=RDCcPYLiBjbi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d8OzFn0epg&amp;list=RD9d8OzFn0epg" TargetMode="External"/><Relationship Id="rId5" Type="http://schemas.openxmlformats.org/officeDocument/2006/relationships/webSettings" Target="webSettings.xml"/><Relationship Id="rId10" Type="http://schemas.openxmlformats.org/officeDocument/2006/relationships/hyperlink" Target="https://www.hopepublishing.com/find-hymns-hw/hw9008_65.aspx" TargetMode="External"/><Relationship Id="rId4" Type="http://schemas.openxmlformats.org/officeDocument/2006/relationships/settings" Target="settings.xml"/><Relationship Id="rId9" Type="http://schemas.openxmlformats.org/officeDocument/2006/relationships/hyperlink" Target="https://www.youtube.com/watch?v=pRZTP9MlP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E390-8F88-40C8-AD4C-75A424C8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Johnson | Bytesize Computers</dc:creator>
  <cp:keywords/>
  <dc:description/>
  <cp:lastModifiedBy>Andy Braunston</cp:lastModifiedBy>
  <cp:revision>2</cp:revision>
  <dcterms:created xsi:type="dcterms:W3CDTF">2025-11-16T20:32:00Z</dcterms:created>
  <dcterms:modified xsi:type="dcterms:W3CDTF">2025-11-16T20:32:00Z</dcterms:modified>
</cp:coreProperties>
</file>