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27A12" w14:textId="7E2A1F9C" w:rsidR="009C159D" w:rsidRPr="009C159D" w:rsidRDefault="009C159D" w:rsidP="009C159D">
      <w:r w:rsidRPr="009C159D">
        <w:rPr>
          <w:b/>
          <w:bCs/>
        </w:rPr>
        <w:t>Minutes of the United Reformed Church Extraordinary General Assembly </w:t>
      </w:r>
      <w:r w:rsidR="00250E20">
        <w:rPr>
          <w:b/>
          <w:bCs/>
        </w:rPr>
        <w:t>14</w:t>
      </w:r>
      <w:r w:rsidR="00250E20" w:rsidRPr="00250E20">
        <w:rPr>
          <w:b/>
          <w:bCs/>
          <w:vertAlign w:val="superscript"/>
        </w:rPr>
        <w:t>th</w:t>
      </w:r>
      <w:r w:rsidR="00250E20">
        <w:rPr>
          <w:b/>
          <w:bCs/>
        </w:rPr>
        <w:t xml:space="preserve"> to 16</w:t>
      </w:r>
      <w:r w:rsidR="00250E20" w:rsidRPr="00250E20">
        <w:rPr>
          <w:b/>
          <w:bCs/>
          <w:vertAlign w:val="superscript"/>
        </w:rPr>
        <w:t>th</w:t>
      </w:r>
      <w:r w:rsidR="00250E20">
        <w:rPr>
          <w:b/>
          <w:bCs/>
        </w:rPr>
        <w:t xml:space="preserve"> </w:t>
      </w:r>
      <w:r w:rsidRPr="009C159D">
        <w:rPr>
          <w:b/>
          <w:bCs/>
        </w:rPr>
        <w:t>November 2025</w:t>
      </w:r>
    </w:p>
    <w:p w14:paraId="438A7AB2" w14:textId="77777777" w:rsidR="00250E20" w:rsidRDefault="009C159D" w:rsidP="009C159D">
      <w:pPr>
        <w:rPr>
          <w:b/>
          <w:bCs/>
        </w:rPr>
      </w:pPr>
      <w:r w:rsidRPr="009C159D">
        <w:t> </w:t>
      </w:r>
    </w:p>
    <w:p w14:paraId="6643E37B" w14:textId="24D74E81" w:rsidR="009C159D" w:rsidRPr="009C159D" w:rsidRDefault="009C159D" w:rsidP="009C159D">
      <w:r w:rsidRPr="009C159D">
        <w:rPr>
          <w:b/>
          <w:bCs/>
        </w:rPr>
        <w:t>Friday 14th November 2025</w:t>
      </w:r>
    </w:p>
    <w:p w14:paraId="63EC73F7" w14:textId="5EEE3013" w:rsidR="009C159D" w:rsidRPr="009C159D" w:rsidRDefault="009C159D" w:rsidP="009C159D">
      <w:r w:rsidRPr="009C159D">
        <w:t>1            Constitution of Assembly</w:t>
      </w:r>
    </w:p>
    <w:p w14:paraId="387285FE" w14:textId="7BE12976" w:rsidR="009C159D" w:rsidRPr="009C159D" w:rsidRDefault="009C159D" w:rsidP="009C159D">
      <w:r w:rsidRPr="009C159D">
        <w:t xml:space="preserve">The Assembly met at Kents Hill Park Conference Centre, Milton Keynes.     Members were welcomed by the General Secretary, the Revd Dr John Bradbury.  </w:t>
      </w:r>
      <w:proofErr w:type="gramStart"/>
      <w:r w:rsidRPr="009C159D">
        <w:t>The  Roll</w:t>
      </w:r>
      <w:proofErr w:type="gramEnd"/>
      <w:r w:rsidRPr="009C159D">
        <w:t xml:space="preserve"> of Assembly (as of General Assembly July 2025) was laid on the table.  The Moderator, Ms Catriona Wheeler, welcomed all and Assembly was constituted with prayer.</w:t>
      </w:r>
    </w:p>
    <w:p w14:paraId="1C8B33D9" w14:textId="32542F40" w:rsidR="009C159D" w:rsidRPr="009C159D" w:rsidRDefault="009C159D" w:rsidP="009C159D">
      <w:r w:rsidRPr="009C159D">
        <w:t xml:space="preserve">Opening worship was led by the Moderator’s Chaplain, Revd Jane Wade.   Bible Study was led by Revd Richard </w:t>
      </w:r>
      <w:proofErr w:type="spellStart"/>
      <w:r w:rsidRPr="009C159D">
        <w:t>Byass</w:t>
      </w:r>
      <w:proofErr w:type="spellEnd"/>
      <w:r w:rsidRPr="009C159D">
        <w:t xml:space="preserve"> of the Methodist Church on the theme of Growing Glory.     Assembly joined in prayer, remembering specifically those affected by abuse (</w:t>
      </w:r>
      <w:proofErr w:type="gramStart"/>
      <w:r w:rsidRPr="009C159D">
        <w:t>in light of</w:t>
      </w:r>
      <w:proofErr w:type="gramEnd"/>
      <w:r w:rsidRPr="009C159D">
        <w:t xml:space="preserve"> recent reports of abuse at </w:t>
      </w:r>
      <w:proofErr w:type="spellStart"/>
      <w:r w:rsidRPr="009C159D">
        <w:t>Medomsley</w:t>
      </w:r>
      <w:proofErr w:type="spellEnd"/>
      <w:r w:rsidRPr="009C159D">
        <w:t xml:space="preserve"> Detention Centre, Durham in the 1960s, 70s and 80s.)</w:t>
      </w:r>
    </w:p>
    <w:p w14:paraId="2350D138" w14:textId="77777777" w:rsidR="009C159D" w:rsidRPr="009C159D" w:rsidRDefault="009C159D" w:rsidP="009C159D">
      <w:r w:rsidRPr="009C159D">
        <w:t> </w:t>
      </w:r>
    </w:p>
    <w:p w14:paraId="6825F0C4" w14:textId="1806D641" w:rsidR="009C159D" w:rsidRPr="009C159D" w:rsidRDefault="009C159D" w:rsidP="009C159D">
      <w:r w:rsidRPr="009C159D">
        <w:rPr>
          <w:b/>
          <w:bCs/>
        </w:rPr>
        <w:t>Session 1</w:t>
      </w:r>
    </w:p>
    <w:p w14:paraId="1292909B" w14:textId="77777777" w:rsidR="009C159D" w:rsidRPr="009C159D" w:rsidRDefault="009C159D" w:rsidP="009C159D">
      <w:r w:rsidRPr="009C159D">
        <w:t>2   </w:t>
      </w:r>
      <w:r w:rsidRPr="009C159D">
        <w:rPr>
          <w:u w:val="single"/>
        </w:rPr>
        <w:t>Setting the Scene</w:t>
      </w:r>
    </w:p>
    <w:p w14:paraId="09C58BC9" w14:textId="5EC8C3F1" w:rsidR="009C159D" w:rsidRPr="009C159D" w:rsidRDefault="009C159D" w:rsidP="009C159D">
      <w:r w:rsidRPr="009C159D">
        <w:t>The General Secretary set the scene for this EGA, and reminded Assembly of the Church Life Review Background, the journey thus far and the issues that had been identified.  He emphasised that the proposed Resolutions at this EGA sought to provide a response and proposals for ways forward. </w:t>
      </w:r>
    </w:p>
    <w:p w14:paraId="0CBBB083" w14:textId="6B25AD57" w:rsidR="009C159D" w:rsidRPr="009C159D" w:rsidRDefault="009C159D" w:rsidP="009C159D">
      <w:r w:rsidRPr="009C159D">
        <w:t>3.  </w:t>
      </w:r>
      <w:r w:rsidRPr="009C159D">
        <w:rPr>
          <w:u w:val="single"/>
        </w:rPr>
        <w:t>Administrative Resolutions</w:t>
      </w:r>
    </w:p>
    <w:p w14:paraId="176F46DE" w14:textId="77777777" w:rsidR="009C159D" w:rsidRPr="009C159D" w:rsidRDefault="009C159D" w:rsidP="009C159D">
      <w:r w:rsidRPr="009C159D">
        <w:rPr>
          <w:u w:val="single"/>
        </w:rPr>
        <w:t>Resolution 51</w:t>
      </w:r>
    </w:p>
    <w:p w14:paraId="1578419A" w14:textId="645ADF24" w:rsidR="009C159D" w:rsidRPr="009C159D" w:rsidRDefault="009C159D" w:rsidP="009C159D">
      <w:r w:rsidRPr="009C159D">
        <w:rPr>
          <w:b/>
          <w:bCs/>
          <w:i/>
          <w:iCs/>
        </w:rPr>
        <w:t xml:space="preserve">General Assembly notes that the holders of several offices and roles, which are members of General Assembly ex </w:t>
      </w:r>
      <w:proofErr w:type="spellStart"/>
      <w:r w:rsidRPr="009C159D">
        <w:rPr>
          <w:b/>
          <w:bCs/>
          <w:i/>
          <w:iCs/>
        </w:rPr>
        <w:t>officios</w:t>
      </w:r>
      <w:proofErr w:type="spellEnd"/>
      <w:r w:rsidRPr="009C159D">
        <w:rPr>
          <w:b/>
          <w:bCs/>
          <w:i/>
          <w:iCs/>
        </w:rPr>
        <w:t>, have changed since the General Assembly last met in July 2025.  General Assembly confirms the consequent changes to the July 202</w:t>
      </w:r>
      <w:r>
        <w:rPr>
          <w:b/>
          <w:bCs/>
          <w:i/>
          <w:iCs/>
        </w:rPr>
        <w:t>5</w:t>
      </w:r>
      <w:r w:rsidRPr="009C159D">
        <w:rPr>
          <w:b/>
          <w:bCs/>
          <w:i/>
          <w:iCs/>
        </w:rPr>
        <w:t xml:space="preserve"> Roll of Assembly. </w:t>
      </w:r>
      <w:r w:rsidRPr="009C159D">
        <w:t> </w:t>
      </w:r>
    </w:p>
    <w:p w14:paraId="68A9B96E" w14:textId="3878FB1B" w:rsidR="009C159D" w:rsidRPr="009C159D" w:rsidRDefault="009C159D" w:rsidP="009C159D">
      <w:r w:rsidRPr="009C159D">
        <w:t xml:space="preserve">This resolution was proposed by the Clerk, seconded by the Assistant Clerk and passed </w:t>
      </w:r>
      <w:r w:rsidR="002F5485">
        <w:t>without dissent</w:t>
      </w:r>
      <w:r w:rsidR="00250E20">
        <w:t>.</w:t>
      </w:r>
    </w:p>
    <w:p w14:paraId="523BA77F" w14:textId="77777777" w:rsidR="009C159D" w:rsidRPr="009C159D" w:rsidRDefault="009C159D" w:rsidP="009C159D">
      <w:r w:rsidRPr="009C159D">
        <w:rPr>
          <w:u w:val="single"/>
        </w:rPr>
        <w:t>Resolution 49</w:t>
      </w:r>
    </w:p>
    <w:p w14:paraId="55959A9D" w14:textId="77777777" w:rsidR="009C159D" w:rsidRPr="009C159D" w:rsidRDefault="009C159D" w:rsidP="009C159D">
      <w:r w:rsidRPr="009C159D">
        <w:rPr>
          <w:b/>
          <w:bCs/>
          <w:i/>
          <w:iCs/>
        </w:rPr>
        <w:t xml:space="preserve">General Assembly appoints Nneoma Chima, Susan </w:t>
      </w:r>
      <w:proofErr w:type="spellStart"/>
      <w:r w:rsidRPr="009C159D">
        <w:rPr>
          <w:b/>
          <w:bCs/>
          <w:i/>
          <w:iCs/>
        </w:rPr>
        <w:t>Durber</w:t>
      </w:r>
      <w:proofErr w:type="spellEnd"/>
      <w:r w:rsidRPr="009C159D">
        <w:rPr>
          <w:b/>
          <w:bCs/>
          <w:i/>
          <w:iCs/>
        </w:rPr>
        <w:t xml:space="preserve">, Geoff Felton, and Martha </w:t>
      </w:r>
      <w:proofErr w:type="gramStart"/>
      <w:r w:rsidRPr="009C159D">
        <w:rPr>
          <w:b/>
          <w:bCs/>
          <w:i/>
          <w:iCs/>
        </w:rPr>
        <w:t>McInnes  to</w:t>
      </w:r>
      <w:proofErr w:type="gramEnd"/>
      <w:r w:rsidRPr="009C159D">
        <w:rPr>
          <w:b/>
          <w:bCs/>
          <w:i/>
          <w:iCs/>
        </w:rPr>
        <w:t xml:space="preserve"> serve as members of the Facilitation Group for its meeting between 14-16 November 2025 in accordance with Standing Order 7.7.  </w:t>
      </w:r>
    </w:p>
    <w:p w14:paraId="67594CF4" w14:textId="77777777" w:rsidR="009C159D" w:rsidRPr="009C159D" w:rsidRDefault="009C159D" w:rsidP="009C159D">
      <w:r w:rsidRPr="009C159D">
        <w:lastRenderedPageBreak/>
        <w:t> </w:t>
      </w:r>
    </w:p>
    <w:p w14:paraId="6DBE19F4" w14:textId="3F02A5B7" w:rsidR="009C159D" w:rsidRPr="009C159D" w:rsidRDefault="009C159D" w:rsidP="009C159D">
      <w:r w:rsidRPr="009C159D">
        <w:t xml:space="preserve">This resolution was proposed by the Clerk, seconded by the Assistant Clerk and passed </w:t>
      </w:r>
      <w:r w:rsidR="002F5485">
        <w:t>without dissent</w:t>
      </w:r>
    </w:p>
    <w:p w14:paraId="30F6A16C" w14:textId="77777777" w:rsidR="009C159D" w:rsidRPr="009C159D" w:rsidRDefault="009C159D" w:rsidP="009C159D">
      <w:r w:rsidRPr="009C159D">
        <w:rPr>
          <w:u w:val="single"/>
        </w:rPr>
        <w:t>Resolution 50</w:t>
      </w:r>
    </w:p>
    <w:p w14:paraId="69DAD3EB" w14:textId="148CA987" w:rsidR="009C159D" w:rsidRPr="009C159D" w:rsidRDefault="009C159D" w:rsidP="009C159D">
      <w:r w:rsidRPr="009C159D">
        <w:rPr>
          <w:b/>
          <w:bCs/>
          <w:i/>
          <w:iCs/>
        </w:rPr>
        <w:t xml:space="preserve">General Assembly authorises the Officers of the Assembly to check the accuracy of the minutes, and to arrange for their publication in a supplementary Record of Assembly. </w:t>
      </w:r>
      <w:r w:rsidRPr="009C159D">
        <w:rPr>
          <w:b/>
          <w:bCs/>
        </w:rPr>
        <w:t> </w:t>
      </w:r>
    </w:p>
    <w:p w14:paraId="62275CF0" w14:textId="7AC6C4A3" w:rsidR="00250E20" w:rsidRPr="009C159D" w:rsidRDefault="009C159D" w:rsidP="009C159D">
      <w:r w:rsidRPr="009C159D">
        <w:t xml:space="preserve">This resolution was proposed by the Clerk, seconded by the Assistant Clerk </w:t>
      </w:r>
      <w:proofErr w:type="gramStart"/>
      <w:r w:rsidRPr="009C159D">
        <w:t>and  was</w:t>
      </w:r>
      <w:proofErr w:type="gramEnd"/>
      <w:r w:rsidRPr="009C159D">
        <w:t xml:space="preserve"> carried </w:t>
      </w:r>
      <w:r w:rsidR="002F5485">
        <w:t>without dissent</w:t>
      </w:r>
    </w:p>
    <w:p w14:paraId="2E2DBA80" w14:textId="01382979" w:rsidR="009C159D" w:rsidRPr="009C159D" w:rsidRDefault="009C159D" w:rsidP="009C159D">
      <w:r w:rsidRPr="009C159D">
        <w:t>4.   </w:t>
      </w:r>
      <w:r w:rsidRPr="009C159D">
        <w:rPr>
          <w:u w:val="single"/>
        </w:rPr>
        <w:t>Paper A1   Church Life Review Phase Two Proposals</w:t>
      </w:r>
    </w:p>
    <w:p w14:paraId="7DE712A6" w14:textId="679F0BFB" w:rsidR="009C159D" w:rsidRPr="009C159D" w:rsidRDefault="009C159D" w:rsidP="009C159D">
      <w:r w:rsidRPr="009C159D">
        <w:t>Myles Dunne</w:t>
      </w:r>
      <w:r w:rsidR="000C19DB">
        <w:t>t</w:t>
      </w:r>
      <w:r w:rsidRPr="009C159D">
        <w:t>t presented the paper and Resolutions 1a-4</w:t>
      </w:r>
    </w:p>
    <w:p w14:paraId="24C36BC8" w14:textId="77777777" w:rsidR="009C159D" w:rsidRPr="009C159D" w:rsidRDefault="009C159D" w:rsidP="009C159D">
      <w:r w:rsidRPr="009C159D">
        <w:rPr>
          <w:u w:val="single"/>
        </w:rPr>
        <w:t>Resolution 1a</w:t>
      </w:r>
    </w:p>
    <w:p w14:paraId="4C902F16" w14:textId="2700812E" w:rsidR="009C159D" w:rsidRPr="009C159D" w:rsidRDefault="009C159D" w:rsidP="009C159D">
      <w:r w:rsidRPr="009C159D">
        <w:rPr>
          <w:b/>
          <w:bCs/>
          <w:i/>
          <w:iCs/>
        </w:rPr>
        <w:t>General Assembly receives the package of Church Life Review (CLR) proposals and notes that they are the product of extensive consultation across the councils of the Church. Assembly extends its thanks to the wide range of people who have engaged and contributed to the process</w:t>
      </w:r>
    </w:p>
    <w:p w14:paraId="75AC9DD8" w14:textId="7B45A112" w:rsidR="009C159D" w:rsidRPr="009C159D" w:rsidRDefault="009C159D" w:rsidP="009C159D">
      <w:r w:rsidRPr="009C159D">
        <w:t xml:space="preserve">The resolution was </w:t>
      </w:r>
      <w:r w:rsidR="002F5485">
        <w:t xml:space="preserve">carried </w:t>
      </w:r>
      <w:r w:rsidR="002F5485">
        <w:t>without dissent</w:t>
      </w:r>
      <w:r w:rsidRPr="009C159D">
        <w:t xml:space="preserve"> and without discussion</w:t>
      </w:r>
    </w:p>
    <w:p w14:paraId="7A304C8B" w14:textId="77777777" w:rsidR="009C159D" w:rsidRPr="009C159D" w:rsidRDefault="009C159D" w:rsidP="009C159D">
      <w:r w:rsidRPr="009C159D">
        <w:rPr>
          <w:u w:val="single"/>
        </w:rPr>
        <w:t>Resolution 1b</w:t>
      </w:r>
    </w:p>
    <w:p w14:paraId="29F5720C" w14:textId="77777777" w:rsidR="009C159D" w:rsidRPr="009C159D" w:rsidRDefault="009C159D" w:rsidP="009C159D">
      <w:r w:rsidRPr="009C159D">
        <w:rPr>
          <w:b/>
          <w:bCs/>
          <w:i/>
          <w:iCs/>
        </w:rPr>
        <w:t xml:space="preserve">Assembly acknowledges the extraordinary and different nature of this Assembly, and its place in the wider process of change. Assembly commits to consider the proposals </w:t>
      </w:r>
      <w:proofErr w:type="gramStart"/>
      <w:r w:rsidRPr="009C159D">
        <w:rPr>
          <w:b/>
          <w:bCs/>
          <w:i/>
          <w:iCs/>
        </w:rPr>
        <w:t>in light of</w:t>
      </w:r>
      <w:proofErr w:type="gramEnd"/>
      <w:r w:rsidRPr="009C159D">
        <w:rPr>
          <w:b/>
          <w:bCs/>
          <w:i/>
          <w:iCs/>
        </w:rPr>
        <w:t xml:space="preserve"> this significant Kairos moment.</w:t>
      </w:r>
    </w:p>
    <w:p w14:paraId="51418252" w14:textId="75898745" w:rsidR="009C159D" w:rsidRPr="009C159D" w:rsidRDefault="009C159D" w:rsidP="009C159D">
      <w:r w:rsidRPr="009C159D">
        <w:t xml:space="preserve">The resolution was carried </w:t>
      </w:r>
      <w:r w:rsidR="002F5485">
        <w:t>without dissent</w:t>
      </w:r>
      <w:r w:rsidRPr="009C159D">
        <w:t xml:space="preserve"> and without discussion</w:t>
      </w:r>
    </w:p>
    <w:p w14:paraId="593154A3" w14:textId="77777777" w:rsidR="009C159D" w:rsidRPr="009C159D" w:rsidRDefault="009C159D" w:rsidP="009C159D">
      <w:r w:rsidRPr="009C159D">
        <w:rPr>
          <w:u w:val="single"/>
        </w:rPr>
        <w:t>Resolution 2</w:t>
      </w:r>
    </w:p>
    <w:p w14:paraId="5488CAAE" w14:textId="77777777" w:rsidR="009C159D" w:rsidRPr="009C159D" w:rsidRDefault="009C159D" w:rsidP="009C159D">
      <w:r w:rsidRPr="009C159D">
        <w:rPr>
          <w:b/>
          <w:bCs/>
          <w:i/>
          <w:iCs/>
        </w:rPr>
        <w:t>Based on learnings from the Church Life Review’s methodology, General Assembly commits to a denominational intention to continue ad hoc consultations, to allow relevant people from across the councils of the Church to collaborate and discern the future of the denomination together, addressing challenging strategic questions in well-facilitated, safe, honest spaces.</w:t>
      </w:r>
    </w:p>
    <w:p w14:paraId="1ED44A68" w14:textId="77777777" w:rsidR="009C159D" w:rsidRPr="009C159D" w:rsidRDefault="009C159D" w:rsidP="009C159D">
      <w:r w:rsidRPr="009C159D">
        <w:t xml:space="preserve">Revd Dr Susan </w:t>
      </w:r>
      <w:proofErr w:type="spellStart"/>
      <w:r w:rsidRPr="009C159D">
        <w:t>Durber</w:t>
      </w:r>
      <w:proofErr w:type="spellEnd"/>
      <w:r w:rsidRPr="009C159D">
        <w:t xml:space="preserve"> proposed an amendment that the word “relevant” be removed from the published resolution.</w:t>
      </w:r>
    </w:p>
    <w:p w14:paraId="47C98751" w14:textId="77777777" w:rsidR="00250E20" w:rsidRDefault="009C159D" w:rsidP="009C159D">
      <w:r w:rsidRPr="009C159D">
        <w:t>This was seconded by Revd. Roger Jones and accepted by the resolution proposers.  Others expressed their opposition to it.    </w:t>
      </w:r>
    </w:p>
    <w:p w14:paraId="4F8891DC" w14:textId="5FE0A291" w:rsidR="009C159D" w:rsidRPr="009C159D" w:rsidRDefault="009C159D" w:rsidP="009C159D">
      <w:r w:rsidRPr="009C159D">
        <w:t>The amendment was carried by majority. </w:t>
      </w:r>
    </w:p>
    <w:p w14:paraId="291FD909" w14:textId="643912E1" w:rsidR="0071713C" w:rsidRPr="0071713C" w:rsidRDefault="009C159D" w:rsidP="0071713C">
      <w:r w:rsidRPr="009C159D">
        <w:lastRenderedPageBreak/>
        <w:t>The</w:t>
      </w:r>
      <w:r w:rsidR="0071713C">
        <w:t xml:space="preserve"> revised</w:t>
      </w:r>
      <w:r w:rsidRPr="009C159D">
        <w:t xml:space="preserve"> resolution</w:t>
      </w:r>
      <w:r w:rsidR="0071713C">
        <w:t xml:space="preserve"> 2</w:t>
      </w:r>
    </w:p>
    <w:p w14:paraId="7BB12E5C" w14:textId="7C9628C3" w:rsidR="0071713C" w:rsidRPr="0071713C" w:rsidRDefault="0071713C" w:rsidP="009C159D">
      <w:pPr>
        <w:rPr>
          <w:rFonts w:ascii="Arial" w:hAnsi="Arial" w:cs="Arial"/>
          <w:b/>
          <w:bCs/>
          <w:i/>
          <w:iCs/>
        </w:rPr>
      </w:pPr>
      <w:r w:rsidRPr="00307BF1">
        <w:rPr>
          <w:rFonts w:ascii="Arial" w:hAnsi="Arial" w:cs="Arial"/>
          <w:b/>
          <w:bCs/>
          <w:i/>
          <w:iCs/>
        </w:rPr>
        <w:t>Based on learnings from the Church Life Review’s methodology, General Assembly commits to a denominational intention to continue ad hoc consultations, to allow people from across the councils of the Church to collaborate and discern the future of the denomination together, addressing challenging strategic questions in well-facilitated, safe, honest spaces.</w:t>
      </w:r>
    </w:p>
    <w:p w14:paraId="45508248" w14:textId="190E7D2D" w:rsidR="009C159D" w:rsidRPr="009C159D" w:rsidRDefault="009C159D" w:rsidP="009C159D">
      <w:r w:rsidRPr="009C159D">
        <w:t xml:space="preserve"> was </w:t>
      </w:r>
      <w:r w:rsidR="002F5485">
        <w:t xml:space="preserve">carried </w:t>
      </w:r>
      <w:r w:rsidR="002F5485">
        <w:t>without dissent</w:t>
      </w:r>
      <w:r w:rsidRPr="009C159D">
        <w:t xml:space="preserve"> and without discussion</w:t>
      </w:r>
    </w:p>
    <w:p w14:paraId="3CA2EA6F" w14:textId="77777777" w:rsidR="009C159D" w:rsidRPr="009C159D" w:rsidRDefault="009C159D" w:rsidP="009C159D">
      <w:r w:rsidRPr="009C159D">
        <w:rPr>
          <w:u w:val="single"/>
        </w:rPr>
        <w:t> </w:t>
      </w:r>
    </w:p>
    <w:p w14:paraId="51087BD7" w14:textId="77777777" w:rsidR="009C159D" w:rsidRPr="009C159D" w:rsidRDefault="009C159D" w:rsidP="009C159D">
      <w:r w:rsidRPr="009C159D">
        <w:rPr>
          <w:u w:val="single"/>
        </w:rPr>
        <w:t>Resolution 3</w:t>
      </w:r>
    </w:p>
    <w:p w14:paraId="4D83C6F0" w14:textId="77777777" w:rsidR="009C159D" w:rsidRPr="009C159D" w:rsidRDefault="009C159D" w:rsidP="009C159D">
      <w:r w:rsidRPr="009C159D">
        <w:rPr>
          <w:b/>
          <w:bCs/>
          <w:i/>
          <w:iCs/>
        </w:rPr>
        <w:t>Based on learnings from the Church Life Review process and beyond, General Assembly commits to a way of working where resources and services are denominationally developed and locally delivered.</w:t>
      </w:r>
    </w:p>
    <w:p w14:paraId="1C48CC23" w14:textId="071AB054" w:rsidR="009C159D" w:rsidRPr="009C159D" w:rsidRDefault="009C159D" w:rsidP="009C159D">
      <w:r w:rsidRPr="009C159D">
        <w:t>Following discussion, the resolution was carried by majority.</w:t>
      </w:r>
    </w:p>
    <w:p w14:paraId="2FCC208D" w14:textId="77777777" w:rsidR="009C159D" w:rsidRPr="009C159D" w:rsidRDefault="009C159D" w:rsidP="009C159D">
      <w:r w:rsidRPr="009C159D">
        <w:rPr>
          <w:u w:val="single"/>
        </w:rPr>
        <w:t>Resolution 4</w:t>
      </w:r>
    </w:p>
    <w:p w14:paraId="45097FCA" w14:textId="77777777" w:rsidR="009C159D" w:rsidRPr="009C159D" w:rsidRDefault="009C159D" w:rsidP="009C159D">
      <w:r w:rsidRPr="009C159D">
        <w:rPr>
          <w:b/>
          <w:bCs/>
          <w:i/>
          <w:iCs/>
        </w:rPr>
        <w:t>General Assembly instructs the Business, Faith in Action, Ministries, and Resources Committees to consider their collection, analysis, and usage of data, and to reflect on how data could enhance their decision-making.</w:t>
      </w:r>
    </w:p>
    <w:p w14:paraId="18783590" w14:textId="72B2BC97" w:rsidR="009C159D" w:rsidRPr="009C159D" w:rsidRDefault="009C159D" w:rsidP="009C159D">
      <w:r w:rsidRPr="009C159D">
        <w:t xml:space="preserve">Following questions for clarification and discussion, the resolution was carried </w:t>
      </w:r>
      <w:r w:rsidR="002F5485">
        <w:t>without dissent</w:t>
      </w:r>
    </w:p>
    <w:p w14:paraId="5DD5EEAE" w14:textId="0250F037" w:rsidR="00B00CAB" w:rsidRDefault="00250E20" w:rsidP="009C159D">
      <w:r>
        <w:t>Assembly adjourned</w:t>
      </w:r>
    </w:p>
    <w:p w14:paraId="30500265" w14:textId="77777777" w:rsidR="003B53C3" w:rsidRDefault="003B53C3" w:rsidP="009C159D"/>
    <w:p w14:paraId="7C73EE9C" w14:textId="77777777" w:rsidR="003B53C3" w:rsidRPr="003B53C3" w:rsidRDefault="003B53C3" w:rsidP="003B53C3">
      <w:r w:rsidRPr="003B53C3">
        <w:rPr>
          <w:b/>
          <w:bCs/>
        </w:rPr>
        <w:t>Session 2</w:t>
      </w:r>
    </w:p>
    <w:p w14:paraId="0695D202" w14:textId="77777777" w:rsidR="003B53C3" w:rsidRPr="003B53C3" w:rsidRDefault="003B53C3" w:rsidP="003B53C3">
      <w:r w:rsidRPr="003B53C3">
        <w:t>The Moderator formally welcomed the Ecumenical Guests.</w:t>
      </w:r>
    </w:p>
    <w:p w14:paraId="3CA6499A" w14:textId="77777777" w:rsidR="003B53C3" w:rsidRPr="003B53C3" w:rsidRDefault="003B53C3" w:rsidP="003B53C3"/>
    <w:p w14:paraId="5CE915E0" w14:textId="77777777" w:rsidR="000C19DB" w:rsidRDefault="001F45E9" w:rsidP="003B53C3">
      <w:r>
        <w:t xml:space="preserve">5. </w:t>
      </w:r>
      <w:r w:rsidR="003B53C3" w:rsidRPr="003B53C3">
        <w:t xml:space="preserve">The Rev Steve Faber </w:t>
      </w:r>
      <w:r w:rsidR="00A30327">
        <w:t>and Myles Dunnet</w:t>
      </w:r>
      <w:r w:rsidR="000C19DB">
        <w:t>t</w:t>
      </w:r>
    </w:p>
    <w:p w14:paraId="27C5E494" w14:textId="265318BF" w:rsidR="003B53C3" w:rsidRPr="003B53C3" w:rsidRDefault="00A30327" w:rsidP="003B53C3">
      <w:r>
        <w:t xml:space="preserve"> </w:t>
      </w:r>
      <w:r w:rsidR="003B53C3" w:rsidRPr="003B53C3">
        <w:t xml:space="preserve">presented papers </w:t>
      </w:r>
      <w:r w:rsidR="003B53C3" w:rsidRPr="001F45E9">
        <w:rPr>
          <w:u w:val="single"/>
        </w:rPr>
        <w:t>A2-Proposal to Establish a Church Life Fund and A11-Size of the Church Life Fund and Resolutions 5-11 and Resolution 48.</w:t>
      </w:r>
    </w:p>
    <w:p w14:paraId="6DDECCFE" w14:textId="77777777" w:rsidR="003B53C3" w:rsidRPr="003B53C3" w:rsidRDefault="003B53C3" w:rsidP="003B53C3">
      <w:r w:rsidRPr="003B53C3">
        <w:t xml:space="preserve">Questions and discussion ensued on the papers and </w:t>
      </w:r>
      <w:proofErr w:type="gramStart"/>
      <w:r w:rsidRPr="003B53C3">
        <w:t>resolutions as a whole</w:t>
      </w:r>
      <w:proofErr w:type="gramEnd"/>
      <w:r w:rsidRPr="003B53C3">
        <w:t>. </w:t>
      </w:r>
    </w:p>
    <w:p w14:paraId="059DCDD0" w14:textId="77777777" w:rsidR="001866F0" w:rsidRDefault="001866F0">
      <w:pPr>
        <w:rPr>
          <w:u w:val="single"/>
        </w:rPr>
      </w:pPr>
      <w:r>
        <w:rPr>
          <w:u w:val="single"/>
        </w:rPr>
        <w:br w:type="page"/>
      </w:r>
    </w:p>
    <w:p w14:paraId="176B1434" w14:textId="6053B042" w:rsidR="003B53C3" w:rsidRPr="003B53C3" w:rsidRDefault="003B53C3" w:rsidP="003B53C3">
      <w:proofErr w:type="gramStart"/>
      <w:r w:rsidRPr="003B53C3">
        <w:rPr>
          <w:u w:val="single"/>
        </w:rPr>
        <w:lastRenderedPageBreak/>
        <w:t>Resolution  5</w:t>
      </w:r>
      <w:proofErr w:type="gramEnd"/>
    </w:p>
    <w:p w14:paraId="01F2BFF9" w14:textId="77777777" w:rsidR="003B53C3" w:rsidRPr="003B53C3" w:rsidRDefault="003B53C3" w:rsidP="003B53C3">
      <w:r w:rsidRPr="003B53C3">
        <w:rPr>
          <w:b/>
          <w:bCs/>
          <w:i/>
          <w:iCs/>
        </w:rPr>
        <w:t>General Assembly endorses the proposal to establish a Church Life Fund (CLF) and invites the URC Trust (URCT) to make necessary arrangements to implement the fund. Assembly directs relevant URC staff to support this process as required</w:t>
      </w:r>
    </w:p>
    <w:p w14:paraId="39B487F4" w14:textId="51420501" w:rsidR="003B53C3" w:rsidRPr="003B53C3" w:rsidRDefault="003B53C3" w:rsidP="003B53C3">
      <w:r w:rsidRPr="003B53C3">
        <w:t xml:space="preserve">The resolution was carried </w:t>
      </w:r>
      <w:r w:rsidR="002F5485">
        <w:t>without dissent</w:t>
      </w:r>
      <w:r w:rsidRPr="003B53C3">
        <w:t xml:space="preserve"> and without discussion</w:t>
      </w:r>
    </w:p>
    <w:p w14:paraId="5DD05BED" w14:textId="77777777" w:rsidR="003B53C3" w:rsidRPr="003B53C3" w:rsidRDefault="003B53C3" w:rsidP="003B53C3">
      <w:r w:rsidRPr="003B53C3">
        <w:rPr>
          <w:u w:val="single"/>
        </w:rPr>
        <w:t>Resolution 6</w:t>
      </w:r>
    </w:p>
    <w:p w14:paraId="1D638D75" w14:textId="77777777" w:rsidR="003B53C3" w:rsidRPr="003B53C3" w:rsidRDefault="003B53C3" w:rsidP="003B53C3">
      <w:r w:rsidRPr="003B53C3">
        <w:rPr>
          <w:b/>
          <w:bCs/>
          <w:i/>
          <w:iCs/>
        </w:rPr>
        <w:t>Assembly instructs Business Committee to initiate a review of the Church Life Fund after three years of operation, with outputs brought before Assembly in 2029 or later.</w:t>
      </w:r>
    </w:p>
    <w:p w14:paraId="0F368CBC" w14:textId="14250B53" w:rsidR="003B53C3" w:rsidRPr="003B53C3" w:rsidRDefault="003B53C3" w:rsidP="003B53C3">
      <w:r w:rsidRPr="003B53C3">
        <w:t xml:space="preserve">Revd </w:t>
      </w:r>
      <w:r w:rsidR="00710C63">
        <w:t xml:space="preserve">Dr </w:t>
      </w:r>
      <w:r w:rsidRPr="003B53C3">
        <w:t>Romil</w:t>
      </w:r>
      <w:r w:rsidR="000C19DB">
        <w:t>l</w:t>
      </w:r>
      <w:r w:rsidRPr="003B53C3">
        <w:t xml:space="preserve">y </w:t>
      </w:r>
      <w:proofErr w:type="spellStart"/>
      <w:r w:rsidRPr="003B53C3">
        <w:t>Micklem</w:t>
      </w:r>
      <w:proofErr w:type="spellEnd"/>
      <w:r w:rsidRPr="003B53C3">
        <w:t xml:space="preserve"> proposed an amendment on behalf of the steering group to the published resolution seeking a review after “two” years rather than “three” years and requesting that the review take place before Assembly in “2028” rather than “2029”.</w:t>
      </w:r>
    </w:p>
    <w:p w14:paraId="3AC1C9DC" w14:textId="77777777" w:rsidR="003B53C3" w:rsidRPr="003B53C3" w:rsidRDefault="003B53C3" w:rsidP="003B53C3">
      <w:r w:rsidRPr="003B53C3">
        <w:t>This was seconded by Muna Levan Harris and accepted by the proposers. Following discussion, the amendment was carried by majority. </w:t>
      </w:r>
    </w:p>
    <w:p w14:paraId="3769D44A" w14:textId="77777777" w:rsidR="003B53C3" w:rsidRPr="003B53C3" w:rsidRDefault="003B53C3" w:rsidP="003B53C3">
      <w:r w:rsidRPr="003B53C3">
        <w:t>Discussed ensued.    </w:t>
      </w:r>
    </w:p>
    <w:p w14:paraId="7201ECC7" w14:textId="77777777" w:rsidR="003B53C3" w:rsidRPr="003B53C3" w:rsidRDefault="003B53C3" w:rsidP="003B53C3">
      <w:r w:rsidRPr="003B53C3">
        <w:t xml:space="preserve">Stephen Powell moved that the words “or later” be deleted from the published resolution.  This amendment was seconded by Alison </w:t>
      </w:r>
      <w:proofErr w:type="spellStart"/>
      <w:r w:rsidRPr="003B53C3">
        <w:t>Jiggins</w:t>
      </w:r>
      <w:proofErr w:type="spellEnd"/>
      <w:r w:rsidRPr="003B53C3">
        <w:t>. It was not accepted by the Proposers.  Following discussion, the amendment was defeated by majority.</w:t>
      </w:r>
    </w:p>
    <w:p w14:paraId="4EE57C96" w14:textId="77777777" w:rsidR="003B53C3" w:rsidRPr="003B53C3" w:rsidRDefault="003B53C3" w:rsidP="003B53C3">
      <w:r w:rsidRPr="003B53C3">
        <w:t xml:space="preserve">Vikki </w:t>
      </w:r>
      <w:proofErr w:type="spellStart"/>
      <w:r w:rsidRPr="003B53C3">
        <w:t>Longbone</w:t>
      </w:r>
      <w:proofErr w:type="spellEnd"/>
      <w:r w:rsidRPr="003B53C3">
        <w:t xml:space="preserve"> moved a rewording of resolution 6 as below </w:t>
      </w:r>
    </w:p>
    <w:p w14:paraId="54E96EB7" w14:textId="77777777" w:rsidR="003B53C3" w:rsidRPr="003B53C3" w:rsidRDefault="003B53C3" w:rsidP="003B53C3">
      <w:r w:rsidRPr="003B53C3">
        <w:rPr>
          <w:b/>
          <w:bCs/>
          <w:i/>
          <w:iCs/>
        </w:rPr>
        <w:t>Assembly instructs Business Committee to initiate a review of the Church Life Fund after two years of operation, with outputs brought before the first available Assembly.</w:t>
      </w:r>
    </w:p>
    <w:p w14:paraId="1A4955B9" w14:textId="77777777" w:rsidR="003B53C3" w:rsidRPr="003B53C3" w:rsidRDefault="003B53C3" w:rsidP="003B53C3">
      <w:r w:rsidRPr="003B53C3">
        <w:t>This was seconded by Revd Dave Coaker and accepted by the proposers. The amendment was carried by majority. </w:t>
      </w:r>
    </w:p>
    <w:p w14:paraId="0A6A5B9F" w14:textId="77777777" w:rsidR="003B53C3" w:rsidRPr="003B53C3" w:rsidRDefault="003B53C3" w:rsidP="003B53C3">
      <w:r w:rsidRPr="003B53C3">
        <w:t>The amended Resolution 6 namely</w:t>
      </w:r>
    </w:p>
    <w:p w14:paraId="2D49AC31" w14:textId="77777777" w:rsidR="003B53C3" w:rsidRPr="003B53C3" w:rsidRDefault="003B53C3" w:rsidP="003B53C3">
      <w:r w:rsidRPr="003B53C3">
        <w:rPr>
          <w:b/>
          <w:bCs/>
          <w:i/>
          <w:iCs/>
        </w:rPr>
        <w:t>Assembly instructs Business Committee to initiate a review of the Church Life Fund after two years of operation, with outputs brought before the first available Assembly</w:t>
      </w:r>
    </w:p>
    <w:p w14:paraId="37A0BDBC" w14:textId="7501A1AE" w:rsidR="003B53C3" w:rsidRPr="003B53C3" w:rsidRDefault="003B53C3" w:rsidP="003B53C3">
      <w:r w:rsidRPr="003B53C3">
        <w:t xml:space="preserve">was carried </w:t>
      </w:r>
      <w:r w:rsidR="002F5485">
        <w:t>without dissent</w:t>
      </w:r>
      <w:r w:rsidRPr="003B53C3">
        <w:t> </w:t>
      </w:r>
    </w:p>
    <w:p w14:paraId="2C9B9E5A" w14:textId="77777777" w:rsidR="003B53C3" w:rsidRPr="003B53C3" w:rsidRDefault="003B53C3" w:rsidP="003B53C3">
      <w:r w:rsidRPr="003B53C3">
        <w:rPr>
          <w:u w:val="single"/>
        </w:rPr>
        <w:t>Resolution 7</w:t>
      </w:r>
    </w:p>
    <w:p w14:paraId="6916C05A" w14:textId="77777777" w:rsidR="003B53C3" w:rsidRPr="003B53C3" w:rsidRDefault="003B53C3" w:rsidP="003B53C3">
      <w:r w:rsidRPr="003B53C3">
        <w:rPr>
          <w:b/>
          <w:bCs/>
          <w:i/>
          <w:iCs/>
        </w:rPr>
        <w:t xml:space="preserve">General Assembly invites synods, trusts, and others to make contributions to URCT to create a fund known as the Church Life Fund. It is proposed that any such funds will be donated by synods, trusts, and others and received by URCT on the </w:t>
      </w:r>
      <w:r w:rsidRPr="003B53C3">
        <w:rPr>
          <w:b/>
          <w:bCs/>
          <w:i/>
          <w:iCs/>
        </w:rPr>
        <w:lastRenderedPageBreak/>
        <w:t>following terms: - The donations will form a restricted fund known as the Church Life Fund whose purposes will be funding new shared services, making grants for lay workers in local churches, and new communities of discipleship and worship. - If the Church Life Fund shall be dissolved at any time in the future any remaining funds after settlement of all liabilities will be returned to the synods, trusts, and other contributors in the proportions to which they contributed to the Church Life Fund</w:t>
      </w:r>
    </w:p>
    <w:p w14:paraId="28DE3ED9" w14:textId="77777777" w:rsidR="003B53C3" w:rsidRPr="003B53C3" w:rsidRDefault="003B53C3" w:rsidP="003B53C3">
      <w:r w:rsidRPr="003B53C3">
        <w:t xml:space="preserve">Revd Craig Muir moved an amendment, seconded by Revd Liz Adams, to delete the words “in local churches”.  This was strongly opposed by the proposers who advised that offers to contribute to the fund, had been made on the basis of the wording of the original </w:t>
      </w:r>
      <w:proofErr w:type="gramStart"/>
      <w:r w:rsidRPr="003B53C3">
        <w:t>resolution .</w:t>
      </w:r>
      <w:proofErr w:type="gramEnd"/>
      <w:r w:rsidRPr="003B53C3">
        <w:t>   Following the explanation, the amendment was withdrawn. </w:t>
      </w:r>
    </w:p>
    <w:p w14:paraId="711DD1DD" w14:textId="5674F075" w:rsidR="003B53C3" w:rsidRPr="003B53C3" w:rsidRDefault="003B53C3" w:rsidP="003B53C3">
      <w:r w:rsidRPr="003B53C3">
        <w:t xml:space="preserve">After discussion, the resolution was carried </w:t>
      </w:r>
      <w:r w:rsidR="002F5485">
        <w:t>without dissent</w:t>
      </w:r>
      <w:r w:rsidRPr="003B53C3">
        <w:t>. </w:t>
      </w:r>
    </w:p>
    <w:p w14:paraId="3F0936E9" w14:textId="77777777" w:rsidR="00090036" w:rsidRPr="00307BF1" w:rsidRDefault="003B53C3" w:rsidP="00090036">
      <w:pPr>
        <w:rPr>
          <w:rFonts w:ascii="Arial" w:hAnsi="Arial" w:cs="Arial"/>
          <w:u w:val="single"/>
        </w:rPr>
      </w:pPr>
      <w:r w:rsidRPr="003B53C3">
        <w:t> </w:t>
      </w:r>
      <w:bookmarkStart w:id="0" w:name="_Hlk214045986"/>
      <w:r w:rsidR="00090036" w:rsidRPr="00307BF1">
        <w:rPr>
          <w:rFonts w:ascii="Arial" w:hAnsi="Arial" w:cs="Arial"/>
          <w:u w:val="single"/>
        </w:rPr>
        <w:t>Resolution 8</w:t>
      </w:r>
    </w:p>
    <w:p w14:paraId="5F8C518C" w14:textId="77777777" w:rsidR="00090036" w:rsidRDefault="00090036" w:rsidP="00090036">
      <w:pPr>
        <w:rPr>
          <w:rFonts w:ascii="Arial" w:hAnsi="Arial" w:cs="Arial"/>
          <w:b/>
          <w:bCs/>
          <w:i/>
          <w:iCs/>
        </w:rPr>
      </w:pPr>
      <w:r w:rsidRPr="00307BF1">
        <w:rPr>
          <w:rFonts w:ascii="Arial" w:hAnsi="Arial" w:cs="Arial"/>
          <w:b/>
          <w:bCs/>
          <w:i/>
          <w:iCs/>
        </w:rPr>
        <w:t>General Assembly resolves that a Church Life Fund Committee is established, with a representative from every synod. URCT is invited to take advice from the Committee</w:t>
      </w:r>
      <w:r w:rsidRPr="00307BF1">
        <w:rPr>
          <w:b/>
          <w:bCs/>
          <w:i/>
          <w:iCs/>
        </w:rPr>
        <w:t xml:space="preserve"> </w:t>
      </w:r>
      <w:r w:rsidRPr="00307BF1">
        <w:rPr>
          <w:rFonts w:ascii="Arial" w:hAnsi="Arial" w:cs="Arial"/>
          <w:b/>
          <w:bCs/>
          <w:i/>
          <w:iCs/>
        </w:rPr>
        <w:t>on the expenditure of the Church Life Fund and on request the Committee is authorised to provide such advice.</w:t>
      </w:r>
    </w:p>
    <w:p w14:paraId="0C1DF0F2" w14:textId="33460305" w:rsidR="00090036" w:rsidRDefault="00090036" w:rsidP="00090036">
      <w:pPr>
        <w:rPr>
          <w:rFonts w:ascii="Arial" w:hAnsi="Arial" w:cs="Arial"/>
        </w:rPr>
      </w:pPr>
      <w:r>
        <w:rPr>
          <w:rFonts w:ascii="Arial" w:hAnsi="Arial" w:cs="Arial"/>
        </w:rPr>
        <w:t xml:space="preserve">Following questions of clarification, </w:t>
      </w:r>
      <w:r w:rsidR="00482C5E">
        <w:rPr>
          <w:rFonts w:ascii="Arial" w:hAnsi="Arial" w:cs="Arial"/>
        </w:rPr>
        <w:t xml:space="preserve">Assembly </w:t>
      </w:r>
      <w:r>
        <w:rPr>
          <w:rFonts w:ascii="Arial" w:hAnsi="Arial" w:cs="Arial"/>
        </w:rPr>
        <w:t xml:space="preserve">adjourned for dinner. </w:t>
      </w:r>
    </w:p>
    <w:p w14:paraId="3199AF44" w14:textId="6FE587E3" w:rsidR="001866F0" w:rsidRPr="001866F0" w:rsidRDefault="00090036" w:rsidP="00090036">
      <w:pPr>
        <w:rPr>
          <w:rFonts w:ascii="Arial" w:hAnsi="Arial" w:cs="Arial"/>
          <w:b/>
          <w:bCs/>
        </w:rPr>
      </w:pPr>
      <w:r w:rsidRPr="001866F0">
        <w:rPr>
          <w:rFonts w:ascii="Arial" w:hAnsi="Arial" w:cs="Arial"/>
          <w:b/>
          <w:bCs/>
        </w:rPr>
        <w:t>Session 3</w:t>
      </w:r>
    </w:p>
    <w:p w14:paraId="71127889" w14:textId="77777777" w:rsidR="00090036" w:rsidRDefault="00090036" w:rsidP="00090036">
      <w:pPr>
        <w:rPr>
          <w:rFonts w:ascii="Arial" w:hAnsi="Arial" w:cs="Arial"/>
        </w:rPr>
      </w:pPr>
      <w:r>
        <w:rPr>
          <w:rFonts w:ascii="Arial" w:hAnsi="Arial" w:cs="Arial"/>
        </w:rPr>
        <w:t>Assembly returned to Resolution 8</w:t>
      </w:r>
    </w:p>
    <w:p w14:paraId="6CA72105" w14:textId="77777777" w:rsidR="00090036" w:rsidRDefault="00090036" w:rsidP="00090036">
      <w:pPr>
        <w:rPr>
          <w:rFonts w:ascii="Arial" w:hAnsi="Arial" w:cs="Arial"/>
        </w:rPr>
      </w:pPr>
      <w:r>
        <w:rPr>
          <w:rFonts w:ascii="Arial" w:hAnsi="Arial" w:cs="Arial"/>
        </w:rPr>
        <w:t xml:space="preserve">Following discussion and clarification re the representative process, the resolution was carried by majority. </w:t>
      </w:r>
    </w:p>
    <w:p w14:paraId="62AAA364" w14:textId="77777777" w:rsidR="00090036" w:rsidRDefault="00090036" w:rsidP="00090036">
      <w:pPr>
        <w:rPr>
          <w:rFonts w:ascii="Arial" w:hAnsi="Arial" w:cs="Arial"/>
        </w:rPr>
      </w:pPr>
    </w:p>
    <w:p w14:paraId="474B26CB" w14:textId="77777777" w:rsidR="00090036" w:rsidRPr="00B819A8" w:rsidRDefault="00090036" w:rsidP="00090036">
      <w:pPr>
        <w:rPr>
          <w:rFonts w:ascii="Arial" w:hAnsi="Arial" w:cs="Arial"/>
          <w:u w:val="single"/>
        </w:rPr>
      </w:pPr>
      <w:r w:rsidRPr="00B819A8">
        <w:rPr>
          <w:rFonts w:ascii="Arial" w:hAnsi="Arial" w:cs="Arial"/>
          <w:u w:val="single"/>
        </w:rPr>
        <w:t>Resolution 9</w:t>
      </w:r>
    </w:p>
    <w:p w14:paraId="291C1011" w14:textId="77777777" w:rsidR="00090036" w:rsidRDefault="00090036" w:rsidP="00090036">
      <w:pPr>
        <w:rPr>
          <w:rFonts w:ascii="Arial" w:hAnsi="Arial" w:cs="Arial"/>
          <w:b/>
          <w:bCs/>
          <w:i/>
          <w:iCs/>
        </w:rPr>
      </w:pPr>
      <w:r w:rsidRPr="00B819A8">
        <w:rPr>
          <w:rFonts w:ascii="Arial" w:hAnsi="Arial" w:cs="Arial"/>
          <w:b/>
          <w:bCs/>
          <w:i/>
          <w:iCs/>
        </w:rPr>
        <w:t>General Assembly instructs Church Life Fund Committee to publish criteria, which synods should use to make judgements about which applications to send to the Church Life Fund</w:t>
      </w:r>
    </w:p>
    <w:p w14:paraId="34A1193E" w14:textId="1E0E32D8" w:rsidR="00090036" w:rsidRPr="00B819A8" w:rsidRDefault="00090036" w:rsidP="00090036">
      <w:pPr>
        <w:rPr>
          <w:rFonts w:ascii="Arial" w:hAnsi="Arial" w:cs="Arial"/>
        </w:rPr>
      </w:pPr>
      <w:r>
        <w:rPr>
          <w:rFonts w:ascii="Arial" w:hAnsi="Arial" w:cs="Arial"/>
        </w:rPr>
        <w:t xml:space="preserve">After brief discussion, the resolution was carried </w:t>
      </w:r>
      <w:r w:rsidR="002F5485">
        <w:t>without dissent</w:t>
      </w:r>
      <w:r>
        <w:rPr>
          <w:rFonts w:ascii="Arial" w:hAnsi="Arial" w:cs="Arial"/>
        </w:rPr>
        <w:t xml:space="preserve">. </w:t>
      </w:r>
    </w:p>
    <w:p w14:paraId="23523ACA" w14:textId="77777777" w:rsidR="00090036" w:rsidRPr="00B819A8" w:rsidRDefault="00090036" w:rsidP="00090036">
      <w:pPr>
        <w:rPr>
          <w:rFonts w:ascii="Arial" w:hAnsi="Arial" w:cs="Arial"/>
          <w:u w:val="single"/>
        </w:rPr>
      </w:pPr>
      <w:r w:rsidRPr="00B819A8">
        <w:rPr>
          <w:rFonts w:ascii="Arial" w:hAnsi="Arial" w:cs="Arial"/>
          <w:u w:val="single"/>
        </w:rPr>
        <w:t>Resolution 10</w:t>
      </w:r>
    </w:p>
    <w:p w14:paraId="24A61400" w14:textId="77777777" w:rsidR="00090036" w:rsidRPr="00B819A8" w:rsidRDefault="00090036" w:rsidP="00090036">
      <w:pPr>
        <w:rPr>
          <w:rFonts w:ascii="Arial" w:hAnsi="Arial" w:cs="Arial"/>
          <w:b/>
          <w:bCs/>
          <w:i/>
          <w:iCs/>
        </w:rPr>
      </w:pPr>
      <w:r w:rsidRPr="00B819A8">
        <w:rPr>
          <w:rFonts w:ascii="Arial" w:hAnsi="Arial" w:cs="Arial"/>
          <w:b/>
          <w:bCs/>
          <w:i/>
          <w:iCs/>
        </w:rPr>
        <w:t>General Assembly notes the draft Terms of Reference laid out in Appendix Three, and instructs that relevant committees undertake the necessary work and bring back final Terms of Reference and proposed members to Assembly/Assembly Executive in 2026</w:t>
      </w:r>
    </w:p>
    <w:p w14:paraId="125A1BD2" w14:textId="33DB9B9C" w:rsidR="00090036" w:rsidRDefault="00090036" w:rsidP="00090036">
      <w:pPr>
        <w:rPr>
          <w:rFonts w:ascii="Arial" w:hAnsi="Arial" w:cs="Arial"/>
        </w:rPr>
      </w:pPr>
      <w:r>
        <w:rPr>
          <w:rFonts w:ascii="Arial" w:hAnsi="Arial" w:cs="Arial"/>
        </w:rPr>
        <w:t xml:space="preserve">Following no discussion, the resolution was carried </w:t>
      </w:r>
      <w:r w:rsidR="002F5485">
        <w:t>without dissent</w:t>
      </w:r>
      <w:r>
        <w:rPr>
          <w:rFonts w:ascii="Arial" w:hAnsi="Arial" w:cs="Arial"/>
        </w:rPr>
        <w:t xml:space="preserve">. </w:t>
      </w:r>
    </w:p>
    <w:p w14:paraId="25E9F645" w14:textId="77777777" w:rsidR="00090036" w:rsidRPr="00B819A8" w:rsidRDefault="00090036" w:rsidP="00090036">
      <w:pPr>
        <w:rPr>
          <w:rFonts w:ascii="Arial" w:hAnsi="Arial" w:cs="Arial"/>
          <w:u w:val="single"/>
        </w:rPr>
      </w:pPr>
    </w:p>
    <w:p w14:paraId="1B998AA3" w14:textId="77777777" w:rsidR="00090036" w:rsidRPr="00B819A8" w:rsidRDefault="00090036" w:rsidP="00090036">
      <w:pPr>
        <w:rPr>
          <w:rFonts w:ascii="Arial" w:hAnsi="Arial" w:cs="Arial"/>
          <w:u w:val="single"/>
        </w:rPr>
      </w:pPr>
      <w:r w:rsidRPr="00B819A8">
        <w:rPr>
          <w:rFonts w:ascii="Arial" w:hAnsi="Arial" w:cs="Arial"/>
          <w:u w:val="single"/>
        </w:rPr>
        <w:t>Resolution 11</w:t>
      </w:r>
    </w:p>
    <w:p w14:paraId="6C685353" w14:textId="77777777" w:rsidR="00090036" w:rsidRDefault="00090036" w:rsidP="00090036">
      <w:pPr>
        <w:rPr>
          <w:rFonts w:ascii="Arial" w:hAnsi="Arial" w:cs="Arial"/>
          <w:b/>
          <w:bCs/>
          <w:i/>
          <w:iCs/>
        </w:rPr>
      </w:pPr>
      <w:r w:rsidRPr="00B819A8">
        <w:rPr>
          <w:rFonts w:ascii="Arial" w:hAnsi="Arial" w:cs="Arial"/>
          <w:b/>
          <w:bCs/>
          <w:i/>
          <w:iCs/>
        </w:rPr>
        <w:t xml:space="preserve">General Assembly instructs Church Life Fund Committee to </w:t>
      </w:r>
      <w:proofErr w:type="gramStart"/>
      <w:r w:rsidRPr="00B819A8">
        <w:rPr>
          <w:rFonts w:ascii="Arial" w:hAnsi="Arial" w:cs="Arial"/>
          <w:b/>
          <w:bCs/>
          <w:i/>
          <w:iCs/>
        </w:rPr>
        <w:t>make arrangements</w:t>
      </w:r>
      <w:proofErr w:type="gramEnd"/>
      <w:r w:rsidRPr="00B819A8">
        <w:rPr>
          <w:rFonts w:ascii="Arial" w:hAnsi="Arial" w:cs="Arial"/>
          <w:b/>
          <w:bCs/>
          <w:i/>
          <w:iCs/>
        </w:rPr>
        <w:t xml:space="preserve"> so that local churches and individuals can also contribute to the Church Life Fund. Assembly recommends that the Committee explores options for grants from external funding bodies</w:t>
      </w:r>
    </w:p>
    <w:p w14:paraId="79517542" w14:textId="2BE10CD6" w:rsidR="00090036" w:rsidRDefault="00090036" w:rsidP="00090036">
      <w:pPr>
        <w:rPr>
          <w:rFonts w:ascii="Arial" w:hAnsi="Arial" w:cs="Arial"/>
        </w:rPr>
      </w:pPr>
      <w:r>
        <w:rPr>
          <w:rFonts w:ascii="Arial" w:hAnsi="Arial" w:cs="Arial"/>
        </w:rPr>
        <w:t xml:space="preserve">Following no discussion, the resolution was carried </w:t>
      </w:r>
      <w:r w:rsidR="002F5485">
        <w:t>without dissent</w:t>
      </w:r>
    </w:p>
    <w:p w14:paraId="450C6A93" w14:textId="77777777" w:rsidR="00090036" w:rsidRDefault="00090036" w:rsidP="00090036">
      <w:pPr>
        <w:rPr>
          <w:rFonts w:ascii="Arial" w:hAnsi="Arial" w:cs="Arial"/>
        </w:rPr>
      </w:pPr>
    </w:p>
    <w:p w14:paraId="1A659BFE" w14:textId="7AA453AE" w:rsidR="00090036" w:rsidRPr="00B819A8" w:rsidRDefault="00090036" w:rsidP="00090036">
      <w:pPr>
        <w:rPr>
          <w:rFonts w:ascii="Arial" w:hAnsi="Arial" w:cs="Arial"/>
          <w:u w:val="single"/>
        </w:rPr>
      </w:pPr>
      <w:r w:rsidRPr="00B819A8">
        <w:rPr>
          <w:rFonts w:ascii="Arial" w:hAnsi="Arial" w:cs="Arial"/>
          <w:u w:val="single"/>
        </w:rPr>
        <w:t>Resolution 48</w:t>
      </w:r>
    </w:p>
    <w:p w14:paraId="471E1DFD" w14:textId="77777777" w:rsidR="00090036" w:rsidRDefault="00090036" w:rsidP="00090036">
      <w:pPr>
        <w:rPr>
          <w:rFonts w:ascii="Arial" w:hAnsi="Arial" w:cs="Arial"/>
          <w:b/>
          <w:bCs/>
          <w:i/>
          <w:iCs/>
        </w:rPr>
      </w:pPr>
      <w:r w:rsidRPr="00B819A8">
        <w:rPr>
          <w:rFonts w:ascii="Arial" w:hAnsi="Arial" w:cs="Arial"/>
          <w:b/>
          <w:bCs/>
          <w:i/>
          <w:iCs/>
        </w:rPr>
        <w:t>General Assembly gratefully acknowledges the indicative offers of donations to the Church Life Fund from synods and synod trust companies</w:t>
      </w:r>
    </w:p>
    <w:p w14:paraId="69714E05" w14:textId="5ECC178E" w:rsidR="00090036" w:rsidRDefault="00090036" w:rsidP="00090036">
      <w:pPr>
        <w:rPr>
          <w:rFonts w:ascii="Arial" w:hAnsi="Arial" w:cs="Arial"/>
        </w:rPr>
      </w:pPr>
      <w:r>
        <w:rPr>
          <w:rFonts w:ascii="Arial" w:hAnsi="Arial" w:cs="Arial"/>
        </w:rPr>
        <w:t xml:space="preserve">After brief discussion, the resolution was carried </w:t>
      </w:r>
      <w:r w:rsidR="002F5485">
        <w:t>without dissent</w:t>
      </w:r>
    </w:p>
    <w:p w14:paraId="3ACB1139" w14:textId="77777777" w:rsidR="00090036" w:rsidRDefault="00090036" w:rsidP="00090036">
      <w:pPr>
        <w:rPr>
          <w:rFonts w:ascii="Arial" w:hAnsi="Arial" w:cs="Arial"/>
        </w:rPr>
      </w:pPr>
    </w:p>
    <w:p w14:paraId="1B6097C5" w14:textId="74F91EF1" w:rsidR="00090036" w:rsidRDefault="00090036" w:rsidP="00090036">
      <w:pPr>
        <w:rPr>
          <w:rFonts w:ascii="Arial" w:hAnsi="Arial" w:cs="Arial"/>
        </w:rPr>
      </w:pPr>
      <w:r>
        <w:rPr>
          <w:rFonts w:ascii="Arial" w:hAnsi="Arial" w:cs="Arial"/>
        </w:rPr>
        <w:t>6.   Muna Levan Harris and Myles Dunne</w:t>
      </w:r>
      <w:r w:rsidR="000C19DB">
        <w:rPr>
          <w:rFonts w:ascii="Arial" w:hAnsi="Arial" w:cs="Arial"/>
        </w:rPr>
        <w:t>t</w:t>
      </w:r>
      <w:r>
        <w:rPr>
          <w:rFonts w:ascii="Arial" w:hAnsi="Arial" w:cs="Arial"/>
        </w:rPr>
        <w:t xml:space="preserve">t presented paper </w:t>
      </w:r>
      <w:r w:rsidRPr="00465F8D">
        <w:rPr>
          <w:rFonts w:ascii="Arial" w:hAnsi="Arial" w:cs="Arial"/>
          <w:u w:val="single"/>
        </w:rPr>
        <w:t>A3 -</w:t>
      </w:r>
      <w:r w:rsidRPr="00465F8D">
        <w:rPr>
          <w:u w:val="single"/>
        </w:rPr>
        <w:t xml:space="preserve"> </w:t>
      </w:r>
      <w:r w:rsidRPr="00465F8D">
        <w:rPr>
          <w:rFonts w:ascii="Arial" w:hAnsi="Arial" w:cs="Arial"/>
          <w:u w:val="single"/>
        </w:rPr>
        <w:t>Denominational Shared Resources Hub and moved Resolutions 12 to 15</w:t>
      </w:r>
    </w:p>
    <w:p w14:paraId="63AB0ECC" w14:textId="77777777" w:rsidR="00090036" w:rsidRDefault="00090036" w:rsidP="00090036">
      <w:pPr>
        <w:rPr>
          <w:rFonts w:ascii="Arial" w:hAnsi="Arial" w:cs="Arial"/>
        </w:rPr>
      </w:pPr>
      <w:r>
        <w:rPr>
          <w:rFonts w:ascii="Arial" w:hAnsi="Arial" w:cs="Arial"/>
        </w:rPr>
        <w:t xml:space="preserve">The paper was </w:t>
      </w:r>
      <w:proofErr w:type="gramStart"/>
      <w:r>
        <w:rPr>
          <w:rFonts w:ascii="Arial" w:hAnsi="Arial" w:cs="Arial"/>
        </w:rPr>
        <w:t>discussed as a whole</w:t>
      </w:r>
      <w:proofErr w:type="gramEnd"/>
      <w:r>
        <w:rPr>
          <w:rFonts w:ascii="Arial" w:hAnsi="Arial" w:cs="Arial"/>
        </w:rPr>
        <w:t>.</w:t>
      </w:r>
    </w:p>
    <w:p w14:paraId="6BA7622B" w14:textId="509DD414" w:rsidR="003C36E8" w:rsidRDefault="003C36E8" w:rsidP="00090036">
      <w:pPr>
        <w:rPr>
          <w:rFonts w:ascii="Arial" w:hAnsi="Arial" w:cs="Arial"/>
        </w:rPr>
      </w:pPr>
      <w:r>
        <w:rPr>
          <w:rFonts w:ascii="Arial" w:hAnsi="Arial" w:cs="Arial"/>
        </w:rPr>
        <w:t xml:space="preserve">It was agreed that IT support will be included. </w:t>
      </w:r>
    </w:p>
    <w:p w14:paraId="346384B9" w14:textId="77777777" w:rsidR="00090036" w:rsidRDefault="00090036" w:rsidP="00090036">
      <w:pPr>
        <w:rPr>
          <w:rFonts w:ascii="Arial" w:hAnsi="Arial" w:cs="Arial"/>
        </w:rPr>
      </w:pPr>
      <w:r>
        <w:rPr>
          <w:rFonts w:ascii="Arial" w:hAnsi="Arial" w:cs="Arial"/>
        </w:rPr>
        <w:t>On hearing concerns from the floor of Assembly regarding the proposed name of the resource hub, assurances were provided that the suggestion that it be called “</w:t>
      </w:r>
      <w:proofErr w:type="spellStart"/>
      <w:r>
        <w:rPr>
          <w:rFonts w:ascii="Arial" w:hAnsi="Arial" w:cs="Arial"/>
        </w:rPr>
        <w:t>myURC</w:t>
      </w:r>
      <w:proofErr w:type="spellEnd"/>
      <w:r>
        <w:rPr>
          <w:rFonts w:ascii="Arial" w:hAnsi="Arial" w:cs="Arial"/>
        </w:rPr>
        <w:t xml:space="preserve">” would be provisional and that it would be kept under review. </w:t>
      </w:r>
    </w:p>
    <w:p w14:paraId="68E77429" w14:textId="77777777" w:rsidR="00090036" w:rsidRPr="002F1D57" w:rsidRDefault="00090036" w:rsidP="00090036">
      <w:pPr>
        <w:rPr>
          <w:rFonts w:ascii="Arial" w:hAnsi="Arial" w:cs="Arial"/>
          <w:u w:val="single"/>
        </w:rPr>
      </w:pPr>
      <w:r w:rsidRPr="002F1D57">
        <w:rPr>
          <w:rFonts w:ascii="Arial" w:hAnsi="Arial" w:cs="Arial"/>
          <w:u w:val="single"/>
        </w:rPr>
        <w:t>Resolution 12</w:t>
      </w:r>
    </w:p>
    <w:p w14:paraId="126049A0" w14:textId="77777777" w:rsidR="00090036" w:rsidRDefault="00090036" w:rsidP="00090036">
      <w:pPr>
        <w:rPr>
          <w:rFonts w:ascii="Arial" w:hAnsi="Arial" w:cs="Arial"/>
        </w:rPr>
      </w:pPr>
      <w:r w:rsidRPr="002F1D57">
        <w:rPr>
          <w:rFonts w:ascii="Arial" w:hAnsi="Arial" w:cs="Arial"/>
          <w:b/>
          <w:bCs/>
          <w:i/>
          <w:iCs/>
        </w:rPr>
        <w:t xml:space="preserve">General Assembly resolves that the URC shared resource hub will be known as </w:t>
      </w:r>
      <w:proofErr w:type="spellStart"/>
      <w:proofErr w:type="gramStart"/>
      <w:r w:rsidRPr="002F1D57">
        <w:rPr>
          <w:rFonts w:ascii="Arial" w:hAnsi="Arial" w:cs="Arial"/>
          <w:b/>
          <w:bCs/>
          <w:i/>
          <w:iCs/>
        </w:rPr>
        <w:t>myURC</w:t>
      </w:r>
      <w:proofErr w:type="spellEnd"/>
      <w:r>
        <w:rPr>
          <w:rFonts w:ascii="Arial" w:hAnsi="Arial" w:cs="Arial"/>
          <w:b/>
          <w:bCs/>
          <w:i/>
          <w:iCs/>
        </w:rPr>
        <w:t>,</w:t>
      </w:r>
      <w:r w:rsidRPr="002F1D57">
        <w:rPr>
          <w:rFonts w:ascii="Arial" w:hAnsi="Arial" w:cs="Arial"/>
          <w:b/>
          <w:bCs/>
          <w:i/>
          <w:iCs/>
        </w:rPr>
        <w:t xml:space="preserve"> and</w:t>
      </w:r>
      <w:proofErr w:type="gramEnd"/>
      <w:r w:rsidRPr="002F1D57">
        <w:rPr>
          <w:rFonts w:ascii="Arial" w:hAnsi="Arial" w:cs="Arial"/>
          <w:b/>
          <w:bCs/>
          <w:i/>
          <w:iCs/>
        </w:rPr>
        <w:t xml:space="preserve"> instructs Resources Committee and relevant staff to implement the URC shared resource hub, as soon as feasible</w:t>
      </w:r>
      <w:r w:rsidRPr="002F1D57">
        <w:rPr>
          <w:rFonts w:ascii="Arial" w:hAnsi="Arial" w:cs="Arial"/>
        </w:rPr>
        <w:t>.</w:t>
      </w:r>
    </w:p>
    <w:p w14:paraId="12F534DA" w14:textId="77777777" w:rsidR="00090036" w:rsidRDefault="00090036" w:rsidP="00090036">
      <w:pPr>
        <w:rPr>
          <w:rFonts w:ascii="Arial" w:hAnsi="Arial" w:cs="Arial"/>
        </w:rPr>
      </w:pPr>
      <w:r>
        <w:rPr>
          <w:rFonts w:ascii="Arial" w:hAnsi="Arial" w:cs="Arial"/>
        </w:rPr>
        <w:t xml:space="preserve">The resolution was passed by majority. </w:t>
      </w:r>
    </w:p>
    <w:p w14:paraId="63F94BBC" w14:textId="77777777" w:rsidR="00090036" w:rsidRPr="002F1D57" w:rsidRDefault="00090036" w:rsidP="00090036">
      <w:pPr>
        <w:rPr>
          <w:rFonts w:ascii="Arial" w:hAnsi="Arial" w:cs="Arial"/>
          <w:u w:val="single"/>
        </w:rPr>
      </w:pPr>
      <w:r w:rsidRPr="002F1D57">
        <w:rPr>
          <w:rFonts w:ascii="Arial" w:hAnsi="Arial" w:cs="Arial"/>
          <w:u w:val="single"/>
        </w:rPr>
        <w:t>Resolution 13</w:t>
      </w:r>
    </w:p>
    <w:p w14:paraId="6DDB6281" w14:textId="77777777" w:rsidR="00090036" w:rsidRDefault="00090036" w:rsidP="00090036">
      <w:pPr>
        <w:rPr>
          <w:rFonts w:ascii="Arial" w:hAnsi="Arial" w:cs="Arial"/>
          <w:b/>
          <w:bCs/>
          <w:i/>
          <w:iCs/>
        </w:rPr>
      </w:pPr>
      <w:r w:rsidRPr="002F1D57">
        <w:rPr>
          <w:rFonts w:ascii="Arial" w:hAnsi="Arial" w:cs="Arial"/>
          <w:b/>
          <w:bCs/>
          <w:i/>
          <w:iCs/>
        </w:rPr>
        <w:t xml:space="preserve">Assembly resolves to establish a </w:t>
      </w:r>
      <w:proofErr w:type="spellStart"/>
      <w:r w:rsidRPr="002F1D57">
        <w:rPr>
          <w:rFonts w:ascii="Arial" w:hAnsi="Arial" w:cs="Arial"/>
          <w:b/>
          <w:bCs/>
          <w:i/>
          <w:iCs/>
        </w:rPr>
        <w:t>myURC</w:t>
      </w:r>
      <w:proofErr w:type="spellEnd"/>
      <w:r w:rsidRPr="002F1D57">
        <w:rPr>
          <w:rFonts w:ascii="Arial" w:hAnsi="Arial" w:cs="Arial"/>
          <w:b/>
          <w:bCs/>
          <w:i/>
          <w:iCs/>
        </w:rPr>
        <w:t xml:space="preserve"> helpdesk to receive and respond to emails, chat, and phone calls from </w:t>
      </w:r>
      <w:proofErr w:type="spellStart"/>
      <w:r w:rsidRPr="002F1D57">
        <w:rPr>
          <w:rFonts w:ascii="Arial" w:hAnsi="Arial" w:cs="Arial"/>
          <w:b/>
          <w:bCs/>
          <w:i/>
          <w:iCs/>
        </w:rPr>
        <w:t>myURC</w:t>
      </w:r>
      <w:proofErr w:type="spellEnd"/>
      <w:r w:rsidRPr="002F1D57">
        <w:rPr>
          <w:rFonts w:ascii="Arial" w:hAnsi="Arial" w:cs="Arial"/>
          <w:b/>
          <w:bCs/>
          <w:i/>
          <w:iCs/>
        </w:rPr>
        <w:t xml:space="preserve"> users, and instructs Resources Committee to implement the helpdesk as soon as feasible</w:t>
      </w:r>
    </w:p>
    <w:p w14:paraId="145EEEB2" w14:textId="611C3D13" w:rsidR="00090036" w:rsidRDefault="00090036" w:rsidP="00090036">
      <w:pPr>
        <w:rPr>
          <w:rFonts w:ascii="Arial" w:hAnsi="Arial" w:cs="Arial"/>
        </w:rPr>
      </w:pPr>
      <w:r>
        <w:rPr>
          <w:rFonts w:ascii="Arial" w:hAnsi="Arial" w:cs="Arial"/>
        </w:rPr>
        <w:t xml:space="preserve">Following brief discussion, the resolution was passed </w:t>
      </w:r>
      <w:r w:rsidR="002F5485">
        <w:t>without dissent</w:t>
      </w:r>
      <w:r>
        <w:rPr>
          <w:rFonts w:ascii="Arial" w:hAnsi="Arial" w:cs="Arial"/>
        </w:rPr>
        <w:t xml:space="preserve">. </w:t>
      </w:r>
    </w:p>
    <w:p w14:paraId="18F7D1A6" w14:textId="77777777" w:rsidR="00090036" w:rsidRPr="002F1D57" w:rsidRDefault="00090036" w:rsidP="00090036">
      <w:pPr>
        <w:rPr>
          <w:rFonts w:ascii="Arial" w:hAnsi="Arial" w:cs="Arial"/>
          <w:u w:val="single"/>
        </w:rPr>
      </w:pPr>
      <w:r w:rsidRPr="002F1D57">
        <w:rPr>
          <w:rFonts w:ascii="Arial" w:hAnsi="Arial" w:cs="Arial"/>
          <w:u w:val="single"/>
        </w:rPr>
        <w:t>Resolution 14a</w:t>
      </w:r>
    </w:p>
    <w:p w14:paraId="76327C82" w14:textId="77777777" w:rsidR="00090036" w:rsidRDefault="00090036" w:rsidP="00090036">
      <w:pPr>
        <w:rPr>
          <w:rFonts w:ascii="Arial" w:hAnsi="Arial" w:cs="Arial"/>
          <w:b/>
          <w:bCs/>
          <w:i/>
          <w:iCs/>
        </w:rPr>
      </w:pPr>
      <w:r w:rsidRPr="002F1D57">
        <w:rPr>
          <w:rFonts w:ascii="Arial" w:hAnsi="Arial" w:cs="Arial"/>
          <w:b/>
          <w:bCs/>
          <w:i/>
          <w:iCs/>
        </w:rPr>
        <w:lastRenderedPageBreak/>
        <w:t xml:space="preserve">Assembly instructs Church Life Fund Committee to give advice to URCT in relation to providing funding out of the restricted Church Life Fund for </w:t>
      </w:r>
      <w:proofErr w:type="gramStart"/>
      <w:r w:rsidRPr="002F1D57">
        <w:rPr>
          <w:rFonts w:ascii="Arial" w:hAnsi="Arial" w:cs="Arial"/>
          <w:b/>
          <w:bCs/>
          <w:i/>
          <w:iCs/>
        </w:rPr>
        <w:t>the</w:t>
      </w:r>
      <w:r>
        <w:rPr>
          <w:rFonts w:ascii="Arial" w:hAnsi="Arial" w:cs="Arial"/>
          <w:b/>
          <w:bCs/>
          <w:i/>
          <w:iCs/>
        </w:rPr>
        <w:t xml:space="preserve"> </w:t>
      </w:r>
      <w:r w:rsidRPr="002F1D57">
        <w:rPr>
          <w:rFonts w:ascii="Arial" w:hAnsi="Arial" w:cs="Arial"/>
          <w:b/>
          <w:bCs/>
          <w:i/>
          <w:iCs/>
        </w:rPr>
        <w:t xml:space="preserve"> operation</w:t>
      </w:r>
      <w:proofErr w:type="gramEnd"/>
      <w:r w:rsidRPr="002F1D57">
        <w:rPr>
          <w:rFonts w:ascii="Arial" w:hAnsi="Arial" w:cs="Arial"/>
          <w:b/>
          <w:bCs/>
          <w:i/>
          <w:iCs/>
        </w:rPr>
        <w:t xml:space="preserve"> of the </w:t>
      </w:r>
      <w:proofErr w:type="spellStart"/>
      <w:r w:rsidRPr="002F1D57">
        <w:rPr>
          <w:rFonts w:ascii="Arial" w:hAnsi="Arial" w:cs="Arial"/>
          <w:b/>
          <w:bCs/>
          <w:i/>
          <w:iCs/>
        </w:rPr>
        <w:t>myURC</w:t>
      </w:r>
      <w:proofErr w:type="spellEnd"/>
      <w:r w:rsidRPr="002F1D57">
        <w:rPr>
          <w:rFonts w:ascii="Arial" w:hAnsi="Arial" w:cs="Arial"/>
          <w:b/>
          <w:bCs/>
          <w:i/>
          <w:iCs/>
        </w:rPr>
        <w:t xml:space="preserve"> shared resources hub and helpdesk</w:t>
      </w:r>
    </w:p>
    <w:p w14:paraId="09DF71B4" w14:textId="77777777" w:rsidR="00090036" w:rsidRDefault="00090036" w:rsidP="00090036">
      <w:pPr>
        <w:rPr>
          <w:rFonts w:ascii="Arial" w:hAnsi="Arial" w:cs="Arial"/>
        </w:rPr>
      </w:pPr>
      <w:r>
        <w:rPr>
          <w:rFonts w:ascii="Arial" w:hAnsi="Arial" w:cs="Arial"/>
        </w:rPr>
        <w:t xml:space="preserve">It was recognised that the resource hub required to be established as well as to operate and that funding would apply to both. </w:t>
      </w:r>
    </w:p>
    <w:p w14:paraId="5C19BE36" w14:textId="72269378" w:rsidR="00090036" w:rsidRDefault="00090036" w:rsidP="00090036">
      <w:pPr>
        <w:rPr>
          <w:rFonts w:ascii="Arial" w:hAnsi="Arial" w:cs="Arial"/>
        </w:rPr>
      </w:pPr>
      <w:r>
        <w:rPr>
          <w:rFonts w:ascii="Arial" w:hAnsi="Arial" w:cs="Arial"/>
        </w:rPr>
        <w:t xml:space="preserve">The resolution was passed </w:t>
      </w:r>
      <w:r w:rsidR="002F5485">
        <w:t>without dissent</w:t>
      </w:r>
      <w:r>
        <w:rPr>
          <w:rFonts w:ascii="Arial" w:hAnsi="Arial" w:cs="Arial"/>
        </w:rPr>
        <w:t xml:space="preserve">. </w:t>
      </w:r>
    </w:p>
    <w:p w14:paraId="62A303D1" w14:textId="77777777" w:rsidR="00090036" w:rsidRDefault="00090036" w:rsidP="00090036">
      <w:pPr>
        <w:rPr>
          <w:rFonts w:ascii="Arial" w:hAnsi="Arial" w:cs="Arial"/>
        </w:rPr>
      </w:pPr>
    </w:p>
    <w:p w14:paraId="22D65FD7" w14:textId="77777777" w:rsidR="00090036" w:rsidRPr="002F1D57" w:rsidRDefault="00090036" w:rsidP="00090036">
      <w:pPr>
        <w:rPr>
          <w:rFonts w:ascii="Arial" w:hAnsi="Arial" w:cs="Arial"/>
          <w:u w:val="single"/>
        </w:rPr>
      </w:pPr>
      <w:r w:rsidRPr="002F1D57">
        <w:rPr>
          <w:rFonts w:ascii="Arial" w:hAnsi="Arial" w:cs="Arial"/>
          <w:u w:val="single"/>
        </w:rPr>
        <w:t>Resolution 14b</w:t>
      </w:r>
    </w:p>
    <w:p w14:paraId="152778B3" w14:textId="77777777" w:rsidR="00090036" w:rsidRDefault="00090036" w:rsidP="00090036">
      <w:pPr>
        <w:rPr>
          <w:rFonts w:ascii="Arial" w:hAnsi="Arial" w:cs="Arial"/>
          <w:b/>
          <w:bCs/>
          <w:i/>
          <w:iCs/>
        </w:rPr>
      </w:pPr>
      <w:r w:rsidRPr="002F1D57">
        <w:rPr>
          <w:rFonts w:ascii="Arial" w:hAnsi="Arial" w:cs="Arial"/>
          <w:b/>
          <w:bCs/>
          <w:i/>
          <w:iCs/>
        </w:rPr>
        <w:t xml:space="preserve">Assembly instructs Church Life Fund Committee to review the operation of </w:t>
      </w:r>
      <w:proofErr w:type="spellStart"/>
      <w:r w:rsidRPr="002F1D57">
        <w:rPr>
          <w:rFonts w:ascii="Arial" w:hAnsi="Arial" w:cs="Arial"/>
          <w:b/>
          <w:bCs/>
          <w:i/>
          <w:iCs/>
        </w:rPr>
        <w:t>myURC</w:t>
      </w:r>
      <w:proofErr w:type="spellEnd"/>
      <w:r w:rsidRPr="002F1D57">
        <w:rPr>
          <w:rFonts w:ascii="Arial" w:hAnsi="Arial" w:cs="Arial"/>
          <w:b/>
          <w:bCs/>
          <w:i/>
          <w:iCs/>
        </w:rPr>
        <w:t xml:space="preserve"> and the helpdesk annuall</w:t>
      </w:r>
      <w:r>
        <w:rPr>
          <w:rFonts w:ascii="Arial" w:hAnsi="Arial" w:cs="Arial"/>
          <w:b/>
          <w:bCs/>
          <w:i/>
          <w:iCs/>
        </w:rPr>
        <w:t>y</w:t>
      </w:r>
    </w:p>
    <w:p w14:paraId="264E2A58" w14:textId="671AF75E" w:rsidR="00090036" w:rsidRDefault="00090036" w:rsidP="00090036">
      <w:pPr>
        <w:rPr>
          <w:rFonts w:ascii="Arial" w:hAnsi="Arial" w:cs="Arial"/>
        </w:rPr>
      </w:pPr>
      <w:r>
        <w:rPr>
          <w:rFonts w:ascii="Arial" w:hAnsi="Arial" w:cs="Arial"/>
        </w:rPr>
        <w:t xml:space="preserve">The resolution passed </w:t>
      </w:r>
      <w:r w:rsidR="002F5485">
        <w:t>without dissent</w:t>
      </w:r>
      <w:r w:rsidR="002F5485">
        <w:t xml:space="preserve"> and</w:t>
      </w:r>
      <w:r>
        <w:rPr>
          <w:rFonts w:ascii="Arial" w:hAnsi="Arial" w:cs="Arial"/>
        </w:rPr>
        <w:t xml:space="preserve"> with no discussion</w:t>
      </w:r>
    </w:p>
    <w:p w14:paraId="1FBB381B" w14:textId="77777777" w:rsidR="00090036" w:rsidRPr="002F1D57" w:rsidRDefault="00090036" w:rsidP="00090036">
      <w:pPr>
        <w:rPr>
          <w:rFonts w:ascii="Arial" w:hAnsi="Arial" w:cs="Arial"/>
          <w:u w:val="single"/>
        </w:rPr>
      </w:pPr>
      <w:r w:rsidRPr="002F1D57">
        <w:rPr>
          <w:rFonts w:ascii="Arial" w:hAnsi="Arial" w:cs="Arial"/>
          <w:u w:val="single"/>
        </w:rPr>
        <w:t>Resolution 14c</w:t>
      </w:r>
    </w:p>
    <w:p w14:paraId="6C6417E2" w14:textId="77777777" w:rsidR="00090036" w:rsidRDefault="00090036" w:rsidP="00090036">
      <w:pPr>
        <w:rPr>
          <w:rFonts w:ascii="Arial" w:hAnsi="Arial" w:cs="Arial"/>
          <w:b/>
          <w:bCs/>
          <w:i/>
          <w:iCs/>
        </w:rPr>
      </w:pPr>
      <w:r w:rsidRPr="002F1D57">
        <w:rPr>
          <w:rFonts w:ascii="Arial" w:hAnsi="Arial" w:cs="Arial"/>
          <w:b/>
          <w:bCs/>
          <w:i/>
          <w:iCs/>
        </w:rPr>
        <w:t xml:space="preserve">Assembly instructs Resources Committee to ensure sufficient staffing for the </w:t>
      </w:r>
      <w:proofErr w:type="spellStart"/>
      <w:r w:rsidRPr="002F1D57">
        <w:rPr>
          <w:rFonts w:ascii="Arial" w:hAnsi="Arial" w:cs="Arial"/>
          <w:b/>
          <w:bCs/>
          <w:i/>
          <w:iCs/>
        </w:rPr>
        <w:t>myURC</w:t>
      </w:r>
      <w:proofErr w:type="spellEnd"/>
      <w:r w:rsidRPr="002F1D57">
        <w:rPr>
          <w:rFonts w:ascii="Arial" w:hAnsi="Arial" w:cs="Arial"/>
          <w:b/>
          <w:bCs/>
          <w:i/>
          <w:iCs/>
        </w:rPr>
        <w:t xml:space="preserve"> helpdesk at its inception, and to monitor and review staffing levels to ensure effective staffing levels are maintained</w:t>
      </w:r>
      <w:r>
        <w:rPr>
          <w:rFonts w:ascii="Arial" w:hAnsi="Arial" w:cs="Arial"/>
          <w:b/>
          <w:bCs/>
          <w:i/>
          <w:iCs/>
        </w:rPr>
        <w:t>.</w:t>
      </w:r>
    </w:p>
    <w:p w14:paraId="56F51C28" w14:textId="1A622327" w:rsidR="00090036" w:rsidRDefault="00090036" w:rsidP="00090036">
      <w:pPr>
        <w:rPr>
          <w:rFonts w:ascii="Arial" w:hAnsi="Arial" w:cs="Arial"/>
        </w:rPr>
      </w:pPr>
      <w:r>
        <w:rPr>
          <w:rFonts w:ascii="Arial" w:hAnsi="Arial" w:cs="Arial"/>
        </w:rPr>
        <w:t xml:space="preserve">The resolution passed </w:t>
      </w:r>
      <w:r w:rsidR="002F5485">
        <w:t>without dissent</w:t>
      </w:r>
      <w:r>
        <w:rPr>
          <w:rFonts w:ascii="Arial" w:hAnsi="Arial" w:cs="Arial"/>
        </w:rPr>
        <w:t xml:space="preserve"> </w:t>
      </w:r>
    </w:p>
    <w:p w14:paraId="14460978" w14:textId="77777777" w:rsidR="00090036" w:rsidRPr="002F1D57" w:rsidRDefault="00090036" w:rsidP="00090036">
      <w:pPr>
        <w:rPr>
          <w:rFonts w:ascii="Arial" w:hAnsi="Arial" w:cs="Arial"/>
          <w:u w:val="single"/>
        </w:rPr>
      </w:pPr>
      <w:r w:rsidRPr="002F1D57">
        <w:rPr>
          <w:rFonts w:ascii="Arial" w:hAnsi="Arial" w:cs="Arial"/>
          <w:u w:val="single"/>
        </w:rPr>
        <w:t>Resolution 15</w:t>
      </w:r>
    </w:p>
    <w:p w14:paraId="5DE5F963" w14:textId="77777777" w:rsidR="00090036" w:rsidRPr="002F1D57" w:rsidRDefault="00090036" w:rsidP="00090036">
      <w:pPr>
        <w:rPr>
          <w:rFonts w:ascii="Arial" w:hAnsi="Arial" w:cs="Arial"/>
          <w:b/>
          <w:bCs/>
          <w:i/>
          <w:iCs/>
        </w:rPr>
      </w:pPr>
      <w:r w:rsidRPr="002F1D57">
        <w:rPr>
          <w:rFonts w:ascii="Arial" w:hAnsi="Arial" w:cs="Arial"/>
          <w:b/>
          <w:bCs/>
          <w:i/>
          <w:iCs/>
        </w:rPr>
        <w:t xml:space="preserve">Assembly affirms the proposed </w:t>
      </w:r>
      <w:proofErr w:type="spellStart"/>
      <w:r w:rsidRPr="002F1D57">
        <w:rPr>
          <w:rFonts w:ascii="Arial" w:hAnsi="Arial" w:cs="Arial"/>
          <w:b/>
          <w:bCs/>
          <w:i/>
          <w:iCs/>
        </w:rPr>
        <w:t>myURC</w:t>
      </w:r>
      <w:proofErr w:type="spellEnd"/>
      <w:r w:rsidRPr="002F1D57">
        <w:rPr>
          <w:rFonts w:ascii="Arial" w:hAnsi="Arial" w:cs="Arial"/>
          <w:b/>
          <w:bCs/>
          <w:i/>
          <w:iCs/>
        </w:rPr>
        <w:t xml:space="preserve"> hub and helpdesk, governance model, and apportions operational governance responsibility to Resources Committee, with PLATO to contribute on questions of content</w:t>
      </w:r>
    </w:p>
    <w:p w14:paraId="5A9D3F07" w14:textId="38561315" w:rsidR="00090036" w:rsidRDefault="00090036" w:rsidP="00090036">
      <w:pPr>
        <w:rPr>
          <w:rFonts w:ascii="Arial" w:hAnsi="Arial" w:cs="Arial"/>
        </w:rPr>
      </w:pPr>
      <w:r>
        <w:rPr>
          <w:rFonts w:ascii="Arial" w:hAnsi="Arial" w:cs="Arial"/>
        </w:rPr>
        <w:t xml:space="preserve">The resolution passed </w:t>
      </w:r>
      <w:r w:rsidR="002F5485">
        <w:t>without dissent</w:t>
      </w:r>
      <w:r w:rsidR="002F5485">
        <w:t xml:space="preserve"> and</w:t>
      </w:r>
      <w:r>
        <w:rPr>
          <w:rFonts w:ascii="Arial" w:hAnsi="Arial" w:cs="Arial"/>
        </w:rPr>
        <w:t xml:space="preserve"> with no discussion</w:t>
      </w:r>
    </w:p>
    <w:p w14:paraId="5D87D73E" w14:textId="77777777" w:rsidR="00090036" w:rsidRPr="002F1D57" w:rsidRDefault="00090036" w:rsidP="00090036">
      <w:pPr>
        <w:rPr>
          <w:rFonts w:ascii="Arial" w:hAnsi="Arial" w:cs="Arial"/>
        </w:rPr>
      </w:pPr>
      <w:r>
        <w:rPr>
          <w:rFonts w:ascii="Arial" w:hAnsi="Arial" w:cs="Arial"/>
        </w:rPr>
        <w:t xml:space="preserve">Following Evening Prayers, Assembly adjourned for the evening. </w:t>
      </w:r>
      <w:bookmarkEnd w:id="0"/>
    </w:p>
    <w:p w14:paraId="1AF3A617" w14:textId="3F594E59" w:rsidR="003B53C3" w:rsidRDefault="003B53C3" w:rsidP="009C159D"/>
    <w:p w14:paraId="3514B007" w14:textId="6DB8FE0C" w:rsidR="00090036" w:rsidRPr="009C159D" w:rsidRDefault="00090036" w:rsidP="009C159D">
      <w:r>
        <w:t>MMM/NFS</w:t>
      </w:r>
      <w:r>
        <w:br/>
        <w:t>14</w:t>
      </w:r>
      <w:r w:rsidRPr="00090036">
        <w:rPr>
          <w:vertAlign w:val="superscript"/>
        </w:rPr>
        <w:t>th</w:t>
      </w:r>
      <w:r>
        <w:t xml:space="preserve"> </w:t>
      </w:r>
      <w:proofErr w:type="gramStart"/>
      <w:r>
        <w:t>November  2025</w:t>
      </w:r>
      <w:proofErr w:type="gramEnd"/>
    </w:p>
    <w:sectPr w:rsidR="00090036" w:rsidRPr="009C159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F115D" w14:textId="77777777" w:rsidR="003C36E8" w:rsidRDefault="003C36E8" w:rsidP="003C36E8">
      <w:pPr>
        <w:spacing w:after="0" w:line="240" w:lineRule="auto"/>
      </w:pPr>
      <w:r>
        <w:separator/>
      </w:r>
    </w:p>
  </w:endnote>
  <w:endnote w:type="continuationSeparator" w:id="0">
    <w:p w14:paraId="50CB43BB" w14:textId="77777777" w:rsidR="003C36E8" w:rsidRDefault="003C36E8" w:rsidP="003C3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07045" w14:textId="77777777" w:rsidR="003C36E8" w:rsidRDefault="003C36E8" w:rsidP="003C36E8">
      <w:pPr>
        <w:spacing w:after="0" w:line="240" w:lineRule="auto"/>
      </w:pPr>
      <w:r>
        <w:separator/>
      </w:r>
    </w:p>
  </w:footnote>
  <w:footnote w:type="continuationSeparator" w:id="0">
    <w:p w14:paraId="02F9C580" w14:textId="77777777" w:rsidR="003C36E8" w:rsidRDefault="003C36E8" w:rsidP="003C36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59D"/>
    <w:rsid w:val="00090036"/>
    <w:rsid w:val="000C19DB"/>
    <w:rsid w:val="001866F0"/>
    <w:rsid w:val="001F45E9"/>
    <w:rsid w:val="00250E20"/>
    <w:rsid w:val="002F5485"/>
    <w:rsid w:val="00367BE3"/>
    <w:rsid w:val="003B53C3"/>
    <w:rsid w:val="003C36E8"/>
    <w:rsid w:val="0047044B"/>
    <w:rsid w:val="00482C5E"/>
    <w:rsid w:val="006D73E3"/>
    <w:rsid w:val="00710C63"/>
    <w:rsid w:val="0071713C"/>
    <w:rsid w:val="009C159D"/>
    <w:rsid w:val="00A30327"/>
    <w:rsid w:val="00B00CAB"/>
    <w:rsid w:val="00F008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4F34B"/>
  <w15:chartTrackingRefBased/>
  <w15:docId w15:val="{4BB82F0D-D383-45BA-A491-196C06B34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15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15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15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15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15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15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15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15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15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5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15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15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15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15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15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15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15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159D"/>
    <w:rPr>
      <w:rFonts w:eastAsiaTheme="majorEastAsia" w:cstheme="majorBidi"/>
      <w:color w:val="272727" w:themeColor="text1" w:themeTint="D8"/>
    </w:rPr>
  </w:style>
  <w:style w:type="paragraph" w:styleId="Title">
    <w:name w:val="Title"/>
    <w:basedOn w:val="Normal"/>
    <w:next w:val="Normal"/>
    <w:link w:val="TitleChar"/>
    <w:uiPriority w:val="10"/>
    <w:qFormat/>
    <w:rsid w:val="009C15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15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15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15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159D"/>
    <w:pPr>
      <w:spacing w:before="160"/>
      <w:jc w:val="center"/>
    </w:pPr>
    <w:rPr>
      <w:i/>
      <w:iCs/>
      <w:color w:val="404040" w:themeColor="text1" w:themeTint="BF"/>
    </w:rPr>
  </w:style>
  <w:style w:type="character" w:customStyle="1" w:styleId="QuoteChar">
    <w:name w:val="Quote Char"/>
    <w:basedOn w:val="DefaultParagraphFont"/>
    <w:link w:val="Quote"/>
    <w:uiPriority w:val="29"/>
    <w:rsid w:val="009C159D"/>
    <w:rPr>
      <w:i/>
      <w:iCs/>
      <w:color w:val="404040" w:themeColor="text1" w:themeTint="BF"/>
    </w:rPr>
  </w:style>
  <w:style w:type="paragraph" w:styleId="ListParagraph">
    <w:name w:val="List Paragraph"/>
    <w:basedOn w:val="Normal"/>
    <w:uiPriority w:val="34"/>
    <w:qFormat/>
    <w:rsid w:val="009C159D"/>
    <w:pPr>
      <w:ind w:left="720"/>
      <w:contextualSpacing/>
    </w:pPr>
  </w:style>
  <w:style w:type="character" w:styleId="IntenseEmphasis">
    <w:name w:val="Intense Emphasis"/>
    <w:basedOn w:val="DefaultParagraphFont"/>
    <w:uiPriority w:val="21"/>
    <w:qFormat/>
    <w:rsid w:val="009C159D"/>
    <w:rPr>
      <w:i/>
      <w:iCs/>
      <w:color w:val="0F4761" w:themeColor="accent1" w:themeShade="BF"/>
    </w:rPr>
  </w:style>
  <w:style w:type="paragraph" w:styleId="IntenseQuote">
    <w:name w:val="Intense Quote"/>
    <w:basedOn w:val="Normal"/>
    <w:next w:val="Normal"/>
    <w:link w:val="IntenseQuoteChar"/>
    <w:uiPriority w:val="30"/>
    <w:qFormat/>
    <w:rsid w:val="009C15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159D"/>
    <w:rPr>
      <w:i/>
      <w:iCs/>
      <w:color w:val="0F4761" w:themeColor="accent1" w:themeShade="BF"/>
    </w:rPr>
  </w:style>
  <w:style w:type="character" w:styleId="IntenseReference">
    <w:name w:val="Intense Reference"/>
    <w:basedOn w:val="DefaultParagraphFont"/>
    <w:uiPriority w:val="32"/>
    <w:qFormat/>
    <w:rsid w:val="009C159D"/>
    <w:rPr>
      <w:b/>
      <w:bCs/>
      <w:smallCaps/>
      <w:color w:val="0F4761" w:themeColor="accent1" w:themeShade="BF"/>
      <w:spacing w:val="5"/>
    </w:rPr>
  </w:style>
  <w:style w:type="character" w:styleId="Hyperlink">
    <w:name w:val="Hyperlink"/>
    <w:basedOn w:val="DefaultParagraphFont"/>
    <w:uiPriority w:val="99"/>
    <w:unhideWhenUsed/>
    <w:rsid w:val="009C159D"/>
    <w:rPr>
      <w:color w:val="467886" w:themeColor="hyperlink"/>
      <w:u w:val="single"/>
    </w:rPr>
  </w:style>
  <w:style w:type="character" w:styleId="UnresolvedMention">
    <w:name w:val="Unresolved Mention"/>
    <w:basedOn w:val="DefaultParagraphFont"/>
    <w:uiPriority w:val="99"/>
    <w:semiHidden/>
    <w:unhideWhenUsed/>
    <w:rsid w:val="009C159D"/>
    <w:rPr>
      <w:color w:val="605E5C"/>
      <w:shd w:val="clear" w:color="auto" w:fill="E1DFDD"/>
    </w:rPr>
  </w:style>
  <w:style w:type="paragraph" w:customStyle="1" w:styleId="Body">
    <w:name w:val="Body"/>
    <w:rsid w:val="0071713C"/>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lang w:val="fr-FR" w:eastAsia="en-GB"/>
      <w14:textOutline w14:w="0" w14:cap="flat" w14:cmpd="sng" w14:algn="ctr">
        <w14:noFill/>
        <w14:prstDash w14:val="solid"/>
        <w14:bevel/>
      </w14:textOutline>
      <w14:ligatures w14:val="none"/>
    </w:rPr>
  </w:style>
  <w:style w:type="paragraph" w:styleId="Header">
    <w:name w:val="header"/>
    <w:basedOn w:val="Normal"/>
    <w:link w:val="HeaderChar"/>
    <w:uiPriority w:val="99"/>
    <w:unhideWhenUsed/>
    <w:rsid w:val="003C36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36E8"/>
  </w:style>
  <w:style w:type="paragraph" w:styleId="Footer">
    <w:name w:val="footer"/>
    <w:basedOn w:val="Normal"/>
    <w:link w:val="FooterChar"/>
    <w:uiPriority w:val="99"/>
    <w:unhideWhenUsed/>
    <w:rsid w:val="003C36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3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77632">
      <w:bodyDiv w:val="1"/>
      <w:marLeft w:val="0"/>
      <w:marRight w:val="0"/>
      <w:marTop w:val="0"/>
      <w:marBottom w:val="0"/>
      <w:divBdr>
        <w:top w:val="none" w:sz="0" w:space="0" w:color="auto"/>
        <w:left w:val="none" w:sz="0" w:space="0" w:color="auto"/>
        <w:bottom w:val="none" w:sz="0" w:space="0" w:color="auto"/>
        <w:right w:val="none" w:sz="0" w:space="0" w:color="auto"/>
      </w:divBdr>
    </w:div>
    <w:div w:id="616136077">
      <w:bodyDiv w:val="1"/>
      <w:marLeft w:val="0"/>
      <w:marRight w:val="0"/>
      <w:marTop w:val="0"/>
      <w:marBottom w:val="0"/>
      <w:divBdr>
        <w:top w:val="none" w:sz="0" w:space="0" w:color="auto"/>
        <w:left w:val="none" w:sz="0" w:space="0" w:color="auto"/>
        <w:bottom w:val="none" w:sz="0" w:space="0" w:color="auto"/>
        <w:right w:val="none" w:sz="0" w:space="0" w:color="auto"/>
      </w:divBdr>
    </w:div>
    <w:div w:id="709384594">
      <w:bodyDiv w:val="1"/>
      <w:marLeft w:val="0"/>
      <w:marRight w:val="0"/>
      <w:marTop w:val="0"/>
      <w:marBottom w:val="0"/>
      <w:divBdr>
        <w:top w:val="none" w:sz="0" w:space="0" w:color="auto"/>
        <w:left w:val="none" w:sz="0" w:space="0" w:color="auto"/>
        <w:bottom w:val="none" w:sz="0" w:space="0" w:color="auto"/>
        <w:right w:val="none" w:sz="0" w:space="0" w:color="auto"/>
      </w:divBdr>
    </w:div>
    <w:div w:id="89419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1748</Words>
  <Characters>9968</Characters>
  <Application>Microsoft Office Word</Application>
  <DocSecurity>0</DocSecurity>
  <Lines>83</Lines>
  <Paragraphs>23</Paragraphs>
  <ScaleCrop>false</ScaleCrop>
  <Company/>
  <LinksUpToDate>false</LinksUpToDate>
  <CharactersWithSpaces>11693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Morag McLintock</dc:creator>
  <cp:keywords/>
  <dc:description/>
  <cp:lastModifiedBy>Morag McLintock</cp:lastModifiedBy>
  <cp:revision>7</cp:revision>
  <dcterms:created xsi:type="dcterms:W3CDTF">2025-11-14T20:59:00Z</dcterms:created>
  <dcterms:modified xsi:type="dcterms:W3CDTF">2025-11-15T13:09:00Z</dcterms:modified>
</cp:coreProperties>
</file>