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488" w:type="pct"/>
        <w:tblInd w:w="-567" w:type="dxa"/>
        <w:shd w:val="clear" w:color="auto" w:fill="FFFFFF"/>
        <w:tblCellMar>
          <w:left w:w="0" w:type="dxa"/>
          <w:right w:w="0" w:type="dxa"/>
        </w:tblCellMar>
        <w:tblLook w:val="04A0" w:firstRow="1" w:lastRow="0" w:firstColumn="1" w:lastColumn="0" w:noHBand="0" w:noVBand="1"/>
      </w:tblPr>
      <w:tblGrid>
        <w:gridCol w:w="9900"/>
      </w:tblGrid>
      <w:tr w:rsidR="007954B7" w:rsidRPr="007954B7" w14:paraId="10BF6E7F" w14:textId="77777777" w:rsidTr="00494A25">
        <w:trPr>
          <w:trHeight w:val="15204"/>
        </w:trPr>
        <w:tc>
          <w:tcPr>
            <w:tcW w:w="9900" w:type="dxa"/>
            <w:shd w:val="clear" w:color="auto" w:fill="FFFFFF"/>
            <w:vAlign w:val="center"/>
            <w:hideMark/>
          </w:tcPr>
          <w:p w14:paraId="27739A78" w14:textId="757B5D6D" w:rsidR="003B22BC" w:rsidRPr="003B22BC" w:rsidRDefault="003B22BC" w:rsidP="003B22BC">
            <w:pPr>
              <w:pStyle w:val="Title"/>
              <w:jc w:val="center"/>
              <w:rPr>
                <w:rFonts w:ascii="Arial" w:hAnsi="Arial" w:cs="Arial"/>
                <w:b/>
                <w:bCs/>
                <w:sz w:val="36"/>
                <w:szCs w:val="36"/>
              </w:rPr>
            </w:pPr>
            <w:r w:rsidRPr="003B22BC">
              <w:rPr>
                <w:rFonts w:ascii="Arial" w:hAnsi="Arial" w:cs="Arial"/>
                <w:b/>
                <w:bCs/>
                <w:noProof/>
                <w:sz w:val="36"/>
                <w:szCs w:val="36"/>
              </w:rPr>
              <w:drawing>
                <wp:anchor distT="0" distB="0" distL="114300" distR="114300" simplePos="0" relativeHeight="251659264" behindDoc="1" locked="0" layoutInCell="1" allowOverlap="1" wp14:anchorId="1E940383" wp14:editId="5B961FF6">
                  <wp:simplePos x="0" y="0"/>
                  <wp:positionH relativeFrom="column">
                    <wp:posOffset>2442210</wp:posOffset>
                  </wp:positionH>
                  <wp:positionV relativeFrom="page">
                    <wp:posOffset>318135</wp:posOffset>
                  </wp:positionV>
                  <wp:extent cx="1581150" cy="1581150"/>
                  <wp:effectExtent l="0" t="0" r="0" b="0"/>
                  <wp:wrapTopAndBottom/>
                  <wp:docPr id="1562594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59484" name="Picture 1">
                            <a:extLst>
                              <a:ext uri="{C183D7F6-B498-43B3-948B-1728B52AA6E4}">
                                <adec:decorative xmlns:adec="http://schemas.microsoft.com/office/drawing/2017/decorative" val="1"/>
                              </a:ext>
                            </a:extLst>
                          </pic:cNvPr>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81150" cy="1581150"/>
                          </a:xfrm>
                          <a:prstGeom prst="rect">
                            <a:avLst/>
                          </a:prstGeom>
                        </pic:spPr>
                      </pic:pic>
                    </a:graphicData>
                  </a:graphic>
                  <wp14:sizeRelH relativeFrom="margin">
                    <wp14:pctWidth>0</wp14:pctWidth>
                  </wp14:sizeRelH>
                  <wp14:sizeRelV relativeFrom="margin">
                    <wp14:pctHeight>0</wp14:pctHeight>
                  </wp14:sizeRelV>
                </wp:anchor>
              </w:drawing>
            </w:r>
            <w:r w:rsidRPr="003B22BC">
              <w:rPr>
                <w:rFonts w:ascii="Arial" w:hAnsi="Arial" w:cs="Arial"/>
                <w:b/>
                <w:bCs/>
                <w:sz w:val="36"/>
                <w:szCs w:val="36"/>
              </w:rPr>
              <w:t>News Update                           Ju</w:t>
            </w:r>
            <w:r>
              <w:rPr>
                <w:rFonts w:ascii="Arial" w:hAnsi="Arial" w:cs="Arial"/>
                <w:b/>
                <w:bCs/>
                <w:sz w:val="36"/>
                <w:szCs w:val="36"/>
              </w:rPr>
              <w:t>ly</w:t>
            </w:r>
            <w:r w:rsidRPr="003B22BC">
              <w:rPr>
                <w:rFonts w:ascii="Arial" w:hAnsi="Arial" w:cs="Arial"/>
                <w:b/>
                <w:bCs/>
                <w:sz w:val="36"/>
                <w:szCs w:val="36"/>
              </w:rPr>
              <w:t xml:space="preserve"> 2025</w:t>
            </w:r>
          </w:p>
          <w:p w14:paraId="18F9A844" w14:textId="509EC1BD" w:rsidR="003B22BC" w:rsidRPr="00C80C00" w:rsidRDefault="003B22BC" w:rsidP="003B22BC">
            <w:pPr>
              <w:jc w:val="center"/>
            </w:pPr>
          </w:p>
          <w:p w14:paraId="5F9412CB" w14:textId="245AA8D4" w:rsidR="00DC1A74" w:rsidRPr="003B22BC" w:rsidRDefault="003B22BC" w:rsidP="003B22BC">
            <w:pPr>
              <w:spacing w:line="330" w:lineRule="atLeast"/>
              <w:jc w:val="center"/>
              <w:rPr>
                <w:rFonts w:ascii="Arial" w:eastAsia="Times New Roman" w:hAnsi="Arial" w:cs="Arial"/>
                <w:b/>
                <w:bCs/>
                <w:color w:val="00B0F0"/>
                <w:kern w:val="0"/>
                <w:sz w:val="28"/>
                <w:szCs w:val="28"/>
                <w:lang w:eastAsia="en-GB"/>
                <w14:ligatures w14:val="none"/>
              </w:rPr>
            </w:pPr>
            <w:r w:rsidRPr="003B22BC">
              <w:rPr>
                <w:rFonts w:ascii="Arial" w:eastAsia="Times New Roman" w:hAnsi="Arial" w:cs="Arial"/>
                <w:b/>
                <w:bCs/>
                <w:color w:val="00B0F0"/>
                <w:kern w:val="0"/>
                <w:sz w:val="28"/>
                <w:szCs w:val="28"/>
                <w:lang w:eastAsia="en-GB"/>
                <w14:ligatures w14:val="none"/>
              </w:rPr>
              <w:t>Keep</w:t>
            </w:r>
            <w:r>
              <w:rPr>
                <w:rFonts w:ascii="Arial" w:eastAsia="Times New Roman" w:hAnsi="Arial" w:cs="Arial"/>
                <w:b/>
                <w:bCs/>
                <w:color w:val="00B0F0"/>
                <w:kern w:val="0"/>
                <w:sz w:val="28"/>
                <w:szCs w:val="28"/>
                <w:lang w:eastAsia="en-GB"/>
                <w14:ligatures w14:val="none"/>
              </w:rPr>
              <w:t>ing you informed with the latest news from around the URC</w:t>
            </w:r>
          </w:p>
          <w:p w14:paraId="307A611B" w14:textId="77777777" w:rsidR="00DC1A74" w:rsidRDefault="00DC1A74" w:rsidP="00C6145B">
            <w:pPr>
              <w:spacing w:line="330" w:lineRule="atLeast"/>
              <w:rPr>
                <w:rFonts w:ascii="Arial" w:eastAsia="Times New Roman" w:hAnsi="Arial" w:cs="Arial"/>
                <w:color w:val="00B0F0"/>
                <w:kern w:val="0"/>
                <w:sz w:val="28"/>
                <w:szCs w:val="28"/>
                <w:lang w:eastAsia="en-GB"/>
                <w14:ligatures w14:val="none"/>
              </w:rPr>
            </w:pPr>
          </w:p>
          <w:p w14:paraId="77066C5A" w14:textId="6E9FFB68" w:rsidR="003B22BC" w:rsidRDefault="003B22BC" w:rsidP="00C6145B">
            <w:pPr>
              <w:spacing w:line="330" w:lineRule="atLeast"/>
              <w:rPr>
                <w:rFonts w:ascii="Arial" w:hAnsi="Arial" w:cs="Arial"/>
                <w:b/>
                <w:bCs/>
                <w:color w:val="000000"/>
                <w:sz w:val="28"/>
                <w:szCs w:val="28"/>
              </w:rPr>
            </w:pPr>
          </w:p>
          <w:p w14:paraId="5BF7B6FD" w14:textId="13735EA6" w:rsidR="00286180" w:rsidRPr="00286180" w:rsidRDefault="00DC1A74" w:rsidP="00C6145B">
            <w:pPr>
              <w:spacing w:line="330" w:lineRule="atLeast"/>
              <w:rPr>
                <w:rFonts w:ascii="Arial" w:hAnsi="Arial" w:cs="Arial"/>
                <w:b/>
                <w:bCs/>
                <w:color w:val="000000"/>
                <w:sz w:val="28"/>
                <w:szCs w:val="28"/>
              </w:rPr>
            </w:pPr>
            <w:r w:rsidRPr="00DC1A74">
              <w:rPr>
                <w:rFonts w:ascii="Arial" w:hAnsi="Arial" w:cs="Arial"/>
                <w:b/>
                <w:bCs/>
                <w:color w:val="000000"/>
                <w:sz w:val="28"/>
                <w:szCs w:val="28"/>
              </w:rPr>
              <w:t>Second oldest local URC celebrates its 400th anniversary</w:t>
            </w:r>
          </w:p>
          <w:p w14:paraId="4B4AE93F" w14:textId="5D26F7FD" w:rsidR="00DC1A74" w:rsidRDefault="00A002C4" w:rsidP="00C6145B">
            <w:pPr>
              <w:spacing w:line="330" w:lineRule="atLeast"/>
              <w:rPr>
                <w:rFonts w:ascii="Arial" w:hAnsi="Arial" w:cs="Arial"/>
                <w:color w:val="000000"/>
              </w:rPr>
            </w:pPr>
            <w:r>
              <w:rPr>
                <w:rFonts w:ascii="Arial" w:hAnsi="Arial" w:cs="Arial"/>
                <w:noProof/>
                <w:color w:val="000000"/>
              </w:rPr>
              <w:drawing>
                <wp:anchor distT="0" distB="0" distL="114300" distR="114300" simplePos="0" relativeHeight="251660288" behindDoc="0" locked="0" layoutInCell="1" allowOverlap="1" wp14:anchorId="393D2AEA" wp14:editId="4F0B9994">
                  <wp:simplePos x="0" y="0"/>
                  <wp:positionH relativeFrom="column">
                    <wp:posOffset>-5828665</wp:posOffset>
                  </wp:positionH>
                  <wp:positionV relativeFrom="paragraph">
                    <wp:posOffset>160655</wp:posOffset>
                  </wp:positionV>
                  <wp:extent cx="5727700" cy="2081530"/>
                  <wp:effectExtent l="0" t="0" r="0" b="1270"/>
                  <wp:wrapThrough wrapText="bothSides">
                    <wp:wrapPolygon edited="0">
                      <wp:start x="0" y="0"/>
                      <wp:lineTo x="0" y="21481"/>
                      <wp:lineTo x="21552" y="21481"/>
                      <wp:lineTo x="21552" y="0"/>
                      <wp:lineTo x="0" y="0"/>
                    </wp:wrapPolygon>
                  </wp:wrapThrough>
                  <wp:docPr id="871683858" name="Picture 5" descr="Epping URC celebrated its 400th anniver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683858" name="Picture 5" descr="Epping URC celebrated its 400th anniversary."/>
                          <pic:cNvPicPr/>
                        </pic:nvPicPr>
                        <pic:blipFill>
                          <a:blip r:embed="rId7">
                            <a:extLst>
                              <a:ext uri="{28A0092B-C50C-407E-A947-70E740481C1C}">
                                <a14:useLocalDpi xmlns:a14="http://schemas.microsoft.com/office/drawing/2010/main" val="0"/>
                              </a:ext>
                            </a:extLst>
                          </a:blip>
                          <a:stretch>
                            <a:fillRect/>
                          </a:stretch>
                        </pic:blipFill>
                        <pic:spPr>
                          <a:xfrm>
                            <a:off x="0" y="0"/>
                            <a:ext cx="5727700" cy="2081530"/>
                          </a:xfrm>
                          <a:prstGeom prst="rect">
                            <a:avLst/>
                          </a:prstGeom>
                        </pic:spPr>
                      </pic:pic>
                    </a:graphicData>
                  </a:graphic>
                  <wp14:sizeRelH relativeFrom="page">
                    <wp14:pctWidth>0</wp14:pctWidth>
                  </wp14:sizeRelH>
                  <wp14:sizeRelV relativeFrom="page">
                    <wp14:pctHeight>0</wp14:pctHeight>
                  </wp14:sizeRelV>
                </wp:anchor>
              </w:drawing>
            </w:r>
          </w:p>
          <w:p w14:paraId="7632DF51" w14:textId="437E3E40" w:rsidR="00286180" w:rsidRDefault="00286180" w:rsidP="00C6145B">
            <w:pPr>
              <w:spacing w:line="330" w:lineRule="atLeast"/>
              <w:rPr>
                <w:rFonts w:ascii="Arial" w:hAnsi="Arial" w:cs="Arial"/>
                <w:color w:val="000000"/>
              </w:rPr>
            </w:pPr>
          </w:p>
          <w:p w14:paraId="1A292DD7" w14:textId="7BC2B2FF" w:rsidR="00286180" w:rsidRDefault="00286180" w:rsidP="00C6145B">
            <w:pPr>
              <w:spacing w:line="330" w:lineRule="atLeast"/>
              <w:rPr>
                <w:rFonts w:ascii="Arial" w:hAnsi="Arial" w:cs="Arial"/>
                <w:color w:val="000000"/>
              </w:rPr>
            </w:pPr>
          </w:p>
          <w:p w14:paraId="2A7087F5" w14:textId="71F93A05" w:rsidR="00286180" w:rsidRDefault="00286180" w:rsidP="00C6145B">
            <w:pPr>
              <w:spacing w:line="330" w:lineRule="atLeast"/>
              <w:rPr>
                <w:rFonts w:ascii="Arial" w:hAnsi="Arial" w:cs="Arial"/>
                <w:color w:val="000000"/>
              </w:rPr>
            </w:pPr>
          </w:p>
          <w:p w14:paraId="71C5367D" w14:textId="1B406723" w:rsidR="00286180" w:rsidRDefault="00286180" w:rsidP="00C6145B">
            <w:pPr>
              <w:spacing w:line="330" w:lineRule="atLeast"/>
              <w:rPr>
                <w:rFonts w:ascii="Arial" w:hAnsi="Arial" w:cs="Arial"/>
                <w:color w:val="000000"/>
              </w:rPr>
            </w:pPr>
          </w:p>
          <w:p w14:paraId="38ACC67D" w14:textId="2461DC13" w:rsidR="00DC1A74" w:rsidRDefault="00DC1A74" w:rsidP="00C6145B">
            <w:pPr>
              <w:spacing w:line="330" w:lineRule="atLeast"/>
              <w:rPr>
                <w:rFonts w:ascii="Arial" w:hAnsi="Arial" w:cs="Arial"/>
                <w:color w:val="000000"/>
              </w:rPr>
            </w:pPr>
            <w:proofErr w:type="gramStart"/>
            <w:r w:rsidRPr="00DC1A74">
              <w:rPr>
                <w:rFonts w:ascii="Arial" w:hAnsi="Arial" w:cs="Arial"/>
                <w:color w:val="000000"/>
              </w:rPr>
              <w:t>Friends</w:t>
            </w:r>
            <w:proofErr w:type="gramEnd"/>
            <w:r w:rsidRPr="00DC1A74">
              <w:rPr>
                <w:rFonts w:ascii="Arial" w:hAnsi="Arial" w:cs="Arial"/>
                <w:color w:val="000000"/>
              </w:rPr>
              <w:t xml:space="preserve"> past and present gathered at the second oldest church in the URC, and one of the oldest nonconformist churches in the country, for a special celebration. On 11 May, Epping URC celebrated its 400th anniversary. To mark the event, a special service, which included a concert and a talk reflecting on the church’s 400-year history, was held. Also included in the celebrations were special video messages from its twinned congregation at Mbare UPCSA in Harare, Zimbabwe, and a presentation by the junior church.</w:t>
            </w:r>
            <w:r w:rsidR="00EB353B">
              <w:rPr>
                <w:color w:val="000000"/>
              </w:rPr>
              <w:br/>
            </w:r>
            <w:hyperlink r:id="rId8" w:tooltip="Original URL:&#10;https://urc-news.org.uk/c/AQi9nAcQjp7TARiQ6YjmASDdo_4oG8QUWtO6_jxcutfZlS5HyPn2FvZbhwoLm4zWDx2WxGI&#10;&#10;Click to follow link." w:history="1">
              <w:r w:rsidRPr="00DC1A74">
                <w:rPr>
                  <w:rStyle w:val="Hyperlink"/>
                  <w:rFonts w:ascii="Arial" w:hAnsi="Arial" w:cs="Arial"/>
                  <w:b/>
                  <w:bCs/>
                  <w:color w:val="2822F4"/>
                </w:rPr>
                <w:t>Learn more about Epping URC and its 400th anniversary</w:t>
              </w:r>
            </w:hyperlink>
            <w:r w:rsidRPr="00DC1A74">
              <w:rPr>
                <w:rFonts w:ascii="Arial" w:hAnsi="Arial" w:cs="Arial"/>
                <w:color w:val="000000"/>
              </w:rPr>
              <w:t>.</w:t>
            </w:r>
          </w:p>
          <w:p w14:paraId="041C5843" w14:textId="77777777" w:rsidR="00DC10CB" w:rsidRDefault="00DC10CB" w:rsidP="00C6145B">
            <w:pPr>
              <w:spacing w:line="330" w:lineRule="atLeast"/>
              <w:rPr>
                <w:rFonts w:ascii="Arial" w:eastAsia="Times New Roman" w:hAnsi="Arial" w:cs="Arial"/>
                <w:color w:val="000000"/>
                <w:kern w:val="0"/>
                <w14:ligatures w14:val="none"/>
              </w:rPr>
            </w:pPr>
          </w:p>
          <w:p w14:paraId="109E2BB8" w14:textId="77777777" w:rsidR="00DC10CB" w:rsidRDefault="00DC10CB" w:rsidP="00C6145B">
            <w:pPr>
              <w:spacing w:line="330" w:lineRule="atLeast"/>
              <w:rPr>
                <w:rFonts w:ascii="Arial" w:eastAsia="Times New Roman" w:hAnsi="Arial" w:cs="Arial"/>
                <w:color w:val="000000"/>
                <w:kern w:val="0"/>
                <w14:ligatures w14:val="none"/>
              </w:rPr>
            </w:pPr>
          </w:p>
          <w:p w14:paraId="1967DCD8" w14:textId="28730937" w:rsidR="00DC10CB" w:rsidRPr="00DC10CB" w:rsidRDefault="00DC10CB" w:rsidP="00C6145B">
            <w:pPr>
              <w:spacing w:line="330" w:lineRule="atLeast"/>
              <w:rPr>
                <w:rFonts w:ascii="Arial" w:eastAsia="Times New Roman" w:hAnsi="Arial" w:cs="Arial"/>
                <w:b/>
                <w:bCs/>
                <w:color w:val="000000"/>
                <w:kern w:val="0"/>
                <w:sz w:val="28"/>
                <w:szCs w:val="28"/>
                <w14:ligatures w14:val="none"/>
              </w:rPr>
            </w:pPr>
            <w:r w:rsidRPr="00DC10CB">
              <w:rPr>
                <w:rFonts w:ascii="Arial" w:eastAsia="Times New Roman" w:hAnsi="Arial" w:cs="Arial"/>
                <w:b/>
                <w:bCs/>
                <w:color w:val="000000"/>
                <w:kern w:val="0"/>
                <w:sz w:val="28"/>
                <w:szCs w:val="28"/>
                <w14:ligatures w14:val="none"/>
              </w:rPr>
              <w:t>General Assembly 2025</w:t>
            </w:r>
          </w:p>
          <w:p w14:paraId="0251532E" w14:textId="24B075F8" w:rsidR="00DC10CB" w:rsidRPr="00DC10CB" w:rsidRDefault="00DC10CB" w:rsidP="00C6145B">
            <w:pPr>
              <w:spacing w:line="330" w:lineRule="atLeast"/>
              <w:rPr>
                <w:rFonts w:ascii="Arial" w:eastAsia="Times New Roman" w:hAnsi="Arial" w:cs="Arial"/>
                <w:color w:val="000000"/>
                <w:kern w:val="0"/>
                <w14:ligatures w14:val="none"/>
              </w:rPr>
            </w:pPr>
          </w:p>
          <w:p w14:paraId="66AFB7D6" w14:textId="20AA7427" w:rsidR="00DC10CB" w:rsidRDefault="00AA278F" w:rsidP="00C6145B">
            <w:pPr>
              <w:spacing w:line="330" w:lineRule="atLeast"/>
              <w:rPr>
                <w:rFonts w:ascii="Arial" w:hAnsi="Arial" w:cs="Arial"/>
                <w:lang w:eastAsia="en-GB"/>
              </w:rPr>
            </w:pPr>
            <w:r>
              <w:rPr>
                <w:rFonts w:ascii="Arial" w:eastAsia="Times New Roman" w:hAnsi="Arial" w:cs="Arial"/>
                <w:noProof/>
                <w:color w:val="000000"/>
                <w:kern w:val="0"/>
              </w:rPr>
              <w:drawing>
                <wp:anchor distT="0" distB="0" distL="114300" distR="114300" simplePos="0" relativeHeight="251661312" behindDoc="0" locked="0" layoutInCell="1" allowOverlap="1" wp14:anchorId="6145A424" wp14:editId="61E07B87">
                  <wp:simplePos x="0" y="0"/>
                  <wp:positionH relativeFrom="column">
                    <wp:posOffset>-2616200</wp:posOffset>
                  </wp:positionH>
                  <wp:positionV relativeFrom="paragraph">
                    <wp:posOffset>55245</wp:posOffset>
                  </wp:positionV>
                  <wp:extent cx="2519045" cy="1572260"/>
                  <wp:effectExtent l="0" t="0" r="0" b="2540"/>
                  <wp:wrapThrough wrapText="bothSides">
                    <wp:wrapPolygon edited="0">
                      <wp:start x="0" y="0"/>
                      <wp:lineTo x="0" y="21460"/>
                      <wp:lineTo x="21453" y="21460"/>
                      <wp:lineTo x="21453" y="0"/>
                      <wp:lineTo x="0" y="0"/>
                    </wp:wrapPolygon>
                  </wp:wrapThrough>
                  <wp:docPr id="149662591" name="Picture 6" descr="A person holding an orange voting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62591" name="Picture 6" descr="A person holding an orange voting card."/>
                          <pic:cNvPicPr/>
                        </pic:nvPicPr>
                        <pic:blipFill>
                          <a:blip r:embed="rId9">
                            <a:extLst>
                              <a:ext uri="{28A0092B-C50C-407E-A947-70E740481C1C}">
                                <a14:useLocalDpi xmlns:a14="http://schemas.microsoft.com/office/drawing/2010/main" val="0"/>
                              </a:ext>
                            </a:extLst>
                          </a:blip>
                          <a:stretch>
                            <a:fillRect/>
                          </a:stretch>
                        </pic:blipFill>
                        <pic:spPr>
                          <a:xfrm>
                            <a:off x="0" y="0"/>
                            <a:ext cx="2519045" cy="1572260"/>
                          </a:xfrm>
                          <a:prstGeom prst="rect">
                            <a:avLst/>
                          </a:prstGeom>
                        </pic:spPr>
                      </pic:pic>
                    </a:graphicData>
                  </a:graphic>
                  <wp14:sizeRelH relativeFrom="page">
                    <wp14:pctWidth>0</wp14:pctWidth>
                  </wp14:sizeRelH>
                  <wp14:sizeRelV relativeFrom="page">
                    <wp14:pctHeight>0</wp14:pctHeight>
                  </wp14:sizeRelV>
                </wp:anchor>
              </w:drawing>
            </w:r>
            <w:r w:rsidR="00DC10CB" w:rsidRPr="007954B7">
              <w:rPr>
                <w:rFonts w:ascii="Arial" w:hAnsi="Arial" w:cs="Arial"/>
                <w:lang w:eastAsia="en-GB"/>
              </w:rPr>
              <w:t>General Assembly 2025 takes place from 4-7 July at The Hayes Conference Centre in Swanwick. Items on the agenda include an update on the Church Life Review, a review of the URC retirement policy for ministers and CRCWs, the criteria for 13 new pioneering posts, Place for Hope mediation team launch, the 2025 Community Awards and much more</w:t>
            </w:r>
          </w:p>
          <w:p w14:paraId="2331029F" w14:textId="1DFDAFD4" w:rsidR="00DC10CB" w:rsidRDefault="00DC10CB" w:rsidP="00AE2CC0">
            <w:pPr>
              <w:spacing w:line="330" w:lineRule="atLeast"/>
              <w:ind w:right="-169"/>
              <w:rPr>
                <w:rFonts w:ascii="Arial" w:hAnsi="Arial" w:cs="Arial"/>
                <w:b/>
                <w:bCs/>
                <w:lang w:eastAsia="en-GB"/>
              </w:rPr>
            </w:pPr>
            <w:r w:rsidRPr="007954B7">
              <w:rPr>
                <w:rFonts w:ascii="Arial" w:hAnsi="Arial" w:cs="Arial"/>
                <w:lang w:eastAsia="en-GB"/>
              </w:rPr>
              <w:t>Full round-ups of each day's business and the decisions made will be published on the</w:t>
            </w:r>
            <w:r w:rsidR="00AA278F">
              <w:rPr>
                <w:rFonts w:ascii="Arial" w:hAnsi="Arial" w:cs="Arial"/>
                <w:lang w:eastAsia="en-GB"/>
              </w:rPr>
              <w:t xml:space="preserve"> </w:t>
            </w:r>
            <w:hyperlink r:id="rId10" w:tooltip="https://eur01.safelinks.protection.outlook.com/?url=https%3A%2F%2Furc-news.org.uk%2Fc%2FAQi9nAcQjp7TARiQ6YjmASDejvUoN2JvqmR9lF9MfJ-fHKcIBpIcPmyClSaEoc823S5apuA&amp;data=05%7C02%7CChris.Andrews%40urc.org.uk%7C8b66c6c1857b4ff3935708ddb7b9300c%7C3fd368e1f1d74a1e8e4045a843b55e89%7C0%7C0%7C638868728281465759%7CUnknown%7CTWFpbGZsb3d8eyJFbXB0eU1hcGkiOnRydWUsIlYiOiIwLjAuMDAwMCIsIlAiOiJXaW4zMiIsIkFOIjoiTWFpbCIsIldUIjoyfQ%3D%3D%7C0%7C%7C%7C&amp;sdata=kVWXrCzBDHuSevthi9X89DQVUNFNq9hcdru3pOo%2B8IE%3D&amp;reserved=0" w:history="1">
              <w:r w:rsidRPr="007954B7">
                <w:rPr>
                  <w:rStyle w:val="Hyperlink"/>
                  <w:rFonts w:ascii="Arial" w:hAnsi="Arial" w:cs="Arial"/>
                  <w:b/>
                  <w:bCs/>
                  <w:lang w:eastAsia="en-GB"/>
                </w:rPr>
                <w:t>URC's news page</w:t>
              </w:r>
            </w:hyperlink>
            <w:r w:rsidRPr="007954B7">
              <w:rPr>
                <w:rFonts w:ascii="Arial" w:hAnsi="Arial" w:cs="Arial"/>
                <w:lang w:eastAsia="en-GB"/>
              </w:rPr>
              <w:t>. Papers to be discussed are available on the </w:t>
            </w:r>
            <w:hyperlink r:id="rId11" w:tooltip="https://eur01.safelinks.protection.outlook.com/?url=https%3A%2F%2Furc-news.org.uk%2Fc%2FAQi9nAcQjp7TARiQ6YjmASDfjvUoT5wQEi5HdIYjlYJEBqv1iRn8NneOmA9VKzgD3TTa5b0&amp;data=05%7C02%7CChris.Andrews%40urc.org.uk%7C8b66c6c1857b4ff3935708ddb7b9300c%7C3fd368e1f1d74a1e8e4045a843b55e89%7C0%7C0%7C638868728281484031%7CUnknown%7CTWFpbGZsb3d8eyJFbXB0eU1hcGkiOnRydWUsIlYiOiIwLjAuMDAwMCIsIlAiOiJXaW4zMiIsIkFOIjoiTWFpbCIsIldUIjoyfQ%3D%3D%7C0%7C%7C%7C&amp;sdata=nAfz%2B%2F5beO2HtfFiYwz7u1KNa8nW3xIVuBktz9VY1f8%3D&amp;reserved=0" w:history="1">
              <w:r w:rsidRPr="007954B7">
                <w:rPr>
                  <w:rStyle w:val="Hyperlink"/>
                  <w:rFonts w:ascii="Arial" w:hAnsi="Arial" w:cs="Arial"/>
                  <w:b/>
                  <w:bCs/>
                  <w:lang w:eastAsia="en-GB"/>
                </w:rPr>
                <w:t>General Assembly page</w:t>
              </w:r>
            </w:hyperlink>
            <w:r w:rsidRPr="007954B7">
              <w:rPr>
                <w:rFonts w:ascii="Arial" w:hAnsi="Arial" w:cs="Arial"/>
                <w:b/>
                <w:bCs/>
                <w:lang w:eastAsia="en-GB"/>
              </w:rPr>
              <w:t>.</w:t>
            </w:r>
          </w:p>
          <w:p w14:paraId="474AC261" w14:textId="77777777" w:rsidR="007E5F94" w:rsidRDefault="00AF7F8F" w:rsidP="007E5F94">
            <w:pPr>
              <w:rPr>
                <w:rFonts w:ascii="Arial" w:hAnsi="Arial" w:cs="Arial"/>
                <w:b/>
                <w:bCs/>
                <w:sz w:val="28"/>
                <w:szCs w:val="28"/>
                <w:lang w:eastAsia="en-GB"/>
              </w:rPr>
            </w:pPr>
            <w:r w:rsidRPr="007954B7">
              <w:rPr>
                <w:rFonts w:ascii="Arial" w:hAnsi="Arial" w:cs="Arial"/>
                <w:b/>
                <w:bCs/>
                <w:sz w:val="28"/>
                <w:szCs w:val="28"/>
                <w:lang w:eastAsia="en-GB"/>
              </w:rPr>
              <w:lastRenderedPageBreak/>
              <w:t>CWM gains new member churches</w:t>
            </w:r>
          </w:p>
          <w:p w14:paraId="681A8C95" w14:textId="0F54E7BC" w:rsidR="007E5F94" w:rsidRPr="007E5F94" w:rsidRDefault="007E5F94" w:rsidP="007E5F94">
            <w:pPr>
              <w:tabs>
                <w:tab w:val="left" w:pos="9896"/>
              </w:tabs>
              <w:ind w:right="-452"/>
              <w:rPr>
                <w:rFonts w:ascii="Arial" w:hAnsi="Arial" w:cs="Arial"/>
                <w:b/>
                <w:bCs/>
                <w:sz w:val="28"/>
                <w:szCs w:val="28"/>
                <w:lang w:eastAsia="en-GB"/>
              </w:rPr>
            </w:pPr>
            <w:r>
              <w:rPr>
                <w:rFonts w:ascii="Arial" w:hAnsi="Arial" w:cs="Arial"/>
                <w:noProof/>
                <w:lang w:eastAsia="en-GB"/>
              </w:rPr>
              <w:drawing>
                <wp:anchor distT="0" distB="0" distL="114300" distR="114300" simplePos="0" relativeHeight="251662336" behindDoc="0" locked="0" layoutInCell="1" allowOverlap="1" wp14:anchorId="177B63B8" wp14:editId="7B1BB204">
                  <wp:simplePos x="0" y="0"/>
                  <wp:positionH relativeFrom="column">
                    <wp:posOffset>-2476500</wp:posOffset>
                  </wp:positionH>
                  <wp:positionV relativeFrom="paragraph">
                    <wp:posOffset>189865</wp:posOffset>
                  </wp:positionV>
                  <wp:extent cx="2372995" cy="1776095"/>
                  <wp:effectExtent l="0" t="0" r="1905" b="1905"/>
                  <wp:wrapThrough wrapText="bothSides">
                    <wp:wrapPolygon edited="0">
                      <wp:start x="0" y="0"/>
                      <wp:lineTo x="0" y="21469"/>
                      <wp:lineTo x="21502" y="21469"/>
                      <wp:lineTo x="21502" y="0"/>
                      <wp:lineTo x="0" y="0"/>
                    </wp:wrapPolygon>
                  </wp:wrapThrough>
                  <wp:docPr id="358383744" name="Picture 7" descr="The Council for World Mission (CWM) welcomed four new member churches into its global family on the second day of its annual members' meeting, held in South Korea from 16-18 Ju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383744" name="Picture 7" descr="The Council for World Mission (CWM) welcomed four new member churches into its global family on the second day of its annual members' meeting, held in South Korea from 16-18 June.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2995" cy="1776095"/>
                          </a:xfrm>
                          <a:prstGeom prst="rect">
                            <a:avLst/>
                          </a:prstGeom>
                        </pic:spPr>
                      </pic:pic>
                    </a:graphicData>
                  </a:graphic>
                  <wp14:sizeRelH relativeFrom="page">
                    <wp14:pctWidth>0</wp14:pctWidth>
                  </wp14:sizeRelH>
                  <wp14:sizeRelV relativeFrom="page">
                    <wp14:pctHeight>0</wp14:pctHeight>
                  </wp14:sizeRelV>
                </wp:anchor>
              </w:drawing>
            </w:r>
          </w:p>
          <w:p w14:paraId="0ECADEF5" w14:textId="2CC03FBF" w:rsidR="00AF7F8F" w:rsidRPr="007954B7" w:rsidRDefault="00AF7F8F" w:rsidP="001A6344">
            <w:pPr>
              <w:spacing w:line="276" w:lineRule="auto"/>
              <w:rPr>
                <w:rFonts w:ascii="Arial" w:hAnsi="Arial" w:cs="Arial"/>
                <w:lang w:eastAsia="en-GB"/>
              </w:rPr>
            </w:pPr>
            <w:r w:rsidRPr="007954B7">
              <w:rPr>
                <w:rFonts w:ascii="Arial" w:hAnsi="Arial" w:cs="Arial"/>
                <w:lang w:eastAsia="en-GB"/>
              </w:rPr>
              <w:t>The Council for World Mission (CWM) welcomed four new member churches into its global family on the second day of its annual members' meeting, held in South Korea from 16-18 June. The four new churches are: the Presbyterian Church of Mauritius, the Presbyterian Church of Trinidad and Tobago, the Presbyterian Church of Vanuatu, and the Cook</w:t>
            </w:r>
            <w:r w:rsidR="007E5F94">
              <w:rPr>
                <w:rFonts w:ascii="Arial" w:hAnsi="Arial" w:cs="Arial"/>
                <w:lang w:eastAsia="en-GB"/>
              </w:rPr>
              <w:br/>
            </w:r>
            <w:r w:rsidRPr="007954B7">
              <w:rPr>
                <w:rFonts w:ascii="Arial" w:hAnsi="Arial" w:cs="Arial"/>
                <w:lang w:eastAsia="en-GB"/>
              </w:rPr>
              <w:t>Islands Christian Church.</w:t>
            </w:r>
            <w:r w:rsidR="007E5F94">
              <w:rPr>
                <w:rFonts w:ascii="Arial" w:hAnsi="Arial" w:cs="Arial"/>
                <w:lang w:eastAsia="en-GB"/>
              </w:rPr>
              <w:br/>
            </w:r>
            <w:hyperlink r:id="rId13" w:tooltip="https://eur01.safelinks.protection.outlook.com/?url=https%3A%2F%2Furc-news.org.uk%2Fc%2FAQi9nAcQjp7TARiQ6YjmASDu_vso3qgfB8hzIQB1VYyiOmMv1w9osZCFjI1Rh6NrTWLoFAg&amp;data=05%7C02%7CChris.Andrews%40urc.org.uk%7C8b66c6c1857b4ff3935708ddb7b9300c%7C3fd368e1f1d74a1e8e4045a843b55e89%7C0%7C0%7C638868728281509516%7CUnknown%7CTWFpbGZsb3d8eyJFbXB0eU1hcGkiOnRydWUsIlYiOiIwLjAuMDAwMCIsIlAiOiJXaW4zMiIsIkFOIjoiTWFpbCIsIldUIjoyfQ%3D%3D%7C0%7C%7C%7C&amp;sdata=lNOgFQ%2FWXXr8g8MPFxgdhH90h%2BaSQRjRzs%2Fa%2F9sZqUI%3D&amp;reserved=0" w:history="1">
              <w:r w:rsidRPr="00724E66">
                <w:rPr>
                  <w:rStyle w:val="Hyperlink"/>
                  <w:rFonts w:ascii="Arial" w:hAnsi="Arial" w:cs="Arial"/>
                  <w:b/>
                  <w:bCs/>
                  <w:lang w:eastAsia="en-GB"/>
                </w:rPr>
                <w:t>Learn more about the historic decision</w:t>
              </w:r>
            </w:hyperlink>
            <w:r w:rsidRPr="007954B7">
              <w:rPr>
                <w:rFonts w:ascii="Arial" w:hAnsi="Arial" w:cs="Arial"/>
                <w:lang w:eastAsia="en-GB"/>
              </w:rPr>
              <w:t>. </w:t>
            </w:r>
          </w:p>
          <w:p w14:paraId="7BFE0557" w14:textId="79E5AB32" w:rsidR="008F73FC" w:rsidRPr="00E619C0" w:rsidRDefault="00AF7F8F" w:rsidP="001A6344">
            <w:pPr>
              <w:spacing w:line="276" w:lineRule="auto"/>
              <w:rPr>
                <w:rFonts w:ascii="Arial" w:hAnsi="Arial" w:cs="Arial"/>
                <w:sz w:val="20"/>
                <w:szCs w:val="20"/>
                <w:lang w:eastAsia="en-GB"/>
              </w:rPr>
            </w:pPr>
            <w:r w:rsidRPr="00652655">
              <w:rPr>
                <w:rFonts w:ascii="Arial" w:hAnsi="Arial" w:cs="Arial"/>
                <w:sz w:val="20"/>
                <w:szCs w:val="20"/>
                <w:lang w:eastAsia="en-GB"/>
              </w:rPr>
              <w:t xml:space="preserve">Image: </w:t>
            </w:r>
            <w:r w:rsidR="007E5F94" w:rsidRPr="00652655">
              <w:rPr>
                <w:rFonts w:ascii="Arial" w:hAnsi="Arial" w:cs="Arial"/>
                <w:sz w:val="20"/>
                <w:szCs w:val="20"/>
                <w:lang w:eastAsia="en-GB"/>
              </w:rPr>
              <w:t>©</w:t>
            </w:r>
            <w:r w:rsidRPr="00652655">
              <w:rPr>
                <w:rFonts w:ascii="Arial" w:hAnsi="Arial" w:cs="Arial"/>
                <w:sz w:val="20"/>
                <w:szCs w:val="20"/>
                <w:lang w:eastAsia="en-GB"/>
              </w:rPr>
              <w:t>CWM</w:t>
            </w:r>
          </w:p>
          <w:p w14:paraId="427E1483" w14:textId="77777777" w:rsidR="00E619C0" w:rsidRDefault="00E619C0" w:rsidP="008F73FC">
            <w:pPr>
              <w:spacing w:line="276" w:lineRule="auto"/>
              <w:rPr>
                <w:rFonts w:ascii="Arial" w:hAnsi="Arial" w:cs="Arial"/>
                <w:b/>
                <w:bCs/>
                <w:sz w:val="28"/>
                <w:szCs w:val="28"/>
                <w:lang w:eastAsia="en-GB"/>
              </w:rPr>
            </w:pPr>
          </w:p>
          <w:p w14:paraId="7D181D54" w14:textId="36CF1C51" w:rsidR="008F73FC" w:rsidRPr="008F73FC" w:rsidRDefault="008F73FC" w:rsidP="008F73FC">
            <w:pPr>
              <w:spacing w:line="276" w:lineRule="auto"/>
              <w:rPr>
                <w:rFonts w:ascii="Arial" w:hAnsi="Arial" w:cs="Arial"/>
                <w:b/>
                <w:bCs/>
                <w:sz w:val="28"/>
                <w:szCs w:val="28"/>
                <w:lang w:eastAsia="en-GB"/>
              </w:rPr>
            </w:pPr>
            <w:r w:rsidRPr="008F73FC">
              <w:rPr>
                <w:rFonts w:ascii="Arial" w:hAnsi="Arial" w:cs="Arial"/>
                <w:b/>
                <w:bCs/>
                <w:sz w:val="28"/>
                <w:szCs w:val="28"/>
                <w:lang w:eastAsia="en-GB"/>
              </w:rPr>
              <w:t>Churches Together England welcomes Tessa Henry-Robinson</w:t>
            </w:r>
          </w:p>
          <w:p w14:paraId="670173BF" w14:textId="78889D20" w:rsidR="008F73FC" w:rsidRPr="008F73FC" w:rsidRDefault="008F73FC" w:rsidP="008F73FC">
            <w:pPr>
              <w:spacing w:line="276" w:lineRule="auto"/>
              <w:rPr>
                <w:rFonts w:ascii="Arial" w:hAnsi="Arial" w:cs="Arial"/>
                <w:lang w:eastAsia="en-GB"/>
              </w:rPr>
            </w:pPr>
            <w:r w:rsidRPr="008F73FC">
              <w:rPr>
                <w:rFonts w:ascii="Arial" w:hAnsi="Arial" w:cs="Arial"/>
                <w:lang w:eastAsia="en-GB"/>
              </w:rPr>
              <w:t> </w:t>
            </w:r>
          </w:p>
          <w:p w14:paraId="3DC24A7E" w14:textId="2C00D3EE" w:rsidR="008F73FC" w:rsidRPr="008F73FC" w:rsidRDefault="00E619C0" w:rsidP="008F73FC">
            <w:pPr>
              <w:spacing w:line="276" w:lineRule="auto"/>
              <w:rPr>
                <w:rFonts w:ascii="Arial" w:hAnsi="Arial" w:cs="Arial"/>
                <w:lang w:eastAsia="en-GB"/>
              </w:rPr>
            </w:pPr>
            <w:r>
              <w:rPr>
                <w:rFonts w:ascii="Arial" w:hAnsi="Arial" w:cs="Arial"/>
                <w:noProof/>
                <w:lang w:eastAsia="en-GB"/>
              </w:rPr>
              <w:drawing>
                <wp:anchor distT="0" distB="0" distL="114300" distR="114300" simplePos="0" relativeHeight="251663360" behindDoc="0" locked="0" layoutInCell="1" allowOverlap="1" wp14:anchorId="3A3BC4A9" wp14:editId="192CE74E">
                  <wp:simplePos x="0" y="0"/>
                  <wp:positionH relativeFrom="column">
                    <wp:posOffset>-2336800</wp:posOffset>
                  </wp:positionH>
                  <wp:positionV relativeFrom="paragraph">
                    <wp:posOffset>36195</wp:posOffset>
                  </wp:positionV>
                  <wp:extent cx="2237105" cy="1685925"/>
                  <wp:effectExtent l="0" t="0" r="0" b="3175"/>
                  <wp:wrapThrough wrapText="bothSides">
                    <wp:wrapPolygon edited="0">
                      <wp:start x="0" y="0"/>
                      <wp:lineTo x="0" y="21478"/>
                      <wp:lineTo x="21459" y="21478"/>
                      <wp:lineTo x="21459" y="0"/>
                      <wp:lineTo x="0" y="0"/>
                    </wp:wrapPolygon>
                  </wp:wrapThrough>
                  <wp:docPr id="99946022" name="Picture 8" descr="The Revd Dr Tessa Henry-Robinson, who was inducted as Moderator of the Free Churches Group in April and who also acts as one of the Presidents of Churches Together in England (C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46022" name="Picture 8" descr="The Revd Dr Tessa Henry-Robinson, who was inducted as Moderator of the Free Churches Group in April and who also acts as one of the Presidents of Churches Together in England (CTE),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37105" cy="1685925"/>
                          </a:xfrm>
                          <a:prstGeom prst="rect">
                            <a:avLst/>
                          </a:prstGeom>
                        </pic:spPr>
                      </pic:pic>
                    </a:graphicData>
                  </a:graphic>
                  <wp14:sizeRelH relativeFrom="page">
                    <wp14:pctWidth>0</wp14:pctWidth>
                  </wp14:sizeRelH>
                  <wp14:sizeRelV relativeFrom="page">
                    <wp14:pctHeight>0</wp14:pctHeight>
                  </wp14:sizeRelV>
                </wp:anchor>
              </w:drawing>
            </w:r>
            <w:r w:rsidR="008F73FC" w:rsidRPr="008F73FC">
              <w:rPr>
                <w:rFonts w:ascii="Arial" w:hAnsi="Arial" w:cs="Arial"/>
                <w:lang w:eastAsia="en-GB"/>
              </w:rPr>
              <w:t>The Revd Dr Tessa Henry-Robinson, who was inducted as Moderator of the Free Churches Group in April and who also acts as one of the Presidents of Churches Together in England (CTE), spoke to CTE’s Senior Communications Manager, Sarah Ball (SB) about her deep-rooted commitment to Christian unity, her ecumenical upbringing in Trinidad and Tobago, and her belief that unity is not about erasing difference but embracing it with love, humility, and shared purpose. </w:t>
            </w:r>
            <w:hyperlink r:id="rId15" w:history="1">
              <w:r w:rsidR="008F73FC" w:rsidRPr="00BC6236">
                <w:rPr>
                  <w:rStyle w:val="Hyperlink"/>
                  <w:rFonts w:ascii="Arial" w:hAnsi="Arial" w:cs="Arial"/>
                  <w:b/>
                  <w:bCs/>
                  <w:lang w:eastAsia="en-GB"/>
                </w:rPr>
                <w:t>Read the interview.</w:t>
              </w:r>
            </w:hyperlink>
          </w:p>
          <w:p w14:paraId="61B09106" w14:textId="77777777" w:rsidR="008F73FC" w:rsidRPr="008F73FC" w:rsidRDefault="008F73FC" w:rsidP="008F73FC">
            <w:pPr>
              <w:spacing w:line="276" w:lineRule="auto"/>
              <w:rPr>
                <w:rFonts w:ascii="Arial" w:hAnsi="Arial" w:cs="Arial"/>
                <w:lang w:eastAsia="en-GB"/>
              </w:rPr>
            </w:pPr>
            <w:r w:rsidRPr="008F73FC">
              <w:rPr>
                <w:rFonts w:ascii="Arial" w:hAnsi="Arial" w:cs="Arial"/>
                <w:lang w:eastAsia="en-GB"/>
              </w:rPr>
              <w:t> </w:t>
            </w:r>
          </w:p>
          <w:p w14:paraId="40A43E2B" w14:textId="77777777" w:rsidR="00E619C0" w:rsidRDefault="00E619C0" w:rsidP="008F73FC">
            <w:pPr>
              <w:spacing w:line="276" w:lineRule="auto"/>
              <w:rPr>
                <w:rFonts w:ascii="Arial" w:hAnsi="Arial" w:cs="Arial"/>
                <w:b/>
                <w:bCs/>
                <w:sz w:val="28"/>
                <w:szCs w:val="28"/>
                <w:lang w:eastAsia="en-GB"/>
              </w:rPr>
            </w:pPr>
          </w:p>
          <w:p w14:paraId="4DB8776F" w14:textId="2ED1C5F6" w:rsidR="008F73FC" w:rsidRPr="008F73FC" w:rsidRDefault="008F73FC" w:rsidP="008F73FC">
            <w:pPr>
              <w:spacing w:line="276" w:lineRule="auto"/>
              <w:rPr>
                <w:rFonts w:ascii="Arial" w:hAnsi="Arial" w:cs="Arial"/>
                <w:b/>
                <w:bCs/>
                <w:sz w:val="28"/>
                <w:szCs w:val="28"/>
                <w:lang w:eastAsia="en-GB"/>
              </w:rPr>
            </w:pPr>
            <w:r w:rsidRPr="008F73FC">
              <w:rPr>
                <w:rFonts w:ascii="Arial" w:hAnsi="Arial" w:cs="Arial"/>
                <w:b/>
                <w:bCs/>
                <w:sz w:val="28"/>
                <w:szCs w:val="28"/>
                <w:lang w:eastAsia="en-GB"/>
              </w:rPr>
              <w:t>St Paul's Cathedral gains a new Honorary Ecumenical Canon</w:t>
            </w:r>
          </w:p>
          <w:p w14:paraId="127DD84A" w14:textId="61365459" w:rsidR="007657BF" w:rsidRDefault="007657BF" w:rsidP="008F73FC">
            <w:pPr>
              <w:spacing w:line="276" w:lineRule="auto"/>
              <w:rPr>
                <w:rFonts w:ascii="Arial" w:hAnsi="Arial" w:cs="Arial"/>
                <w:lang w:eastAsia="en-GB"/>
              </w:rPr>
            </w:pPr>
            <w:r>
              <w:rPr>
                <w:rFonts w:ascii="Arial" w:hAnsi="Arial" w:cs="Arial"/>
                <w:noProof/>
                <w:lang w:eastAsia="en-GB"/>
              </w:rPr>
              <w:drawing>
                <wp:anchor distT="0" distB="0" distL="114300" distR="114300" simplePos="0" relativeHeight="251664384" behindDoc="0" locked="0" layoutInCell="1" allowOverlap="1" wp14:anchorId="72185C5A" wp14:editId="0D3244B8">
                  <wp:simplePos x="0" y="0"/>
                  <wp:positionH relativeFrom="column">
                    <wp:posOffset>-1371600</wp:posOffset>
                  </wp:positionH>
                  <wp:positionV relativeFrom="paragraph">
                    <wp:posOffset>145415</wp:posOffset>
                  </wp:positionV>
                  <wp:extent cx="1264285" cy="1624330"/>
                  <wp:effectExtent l="0" t="0" r="5715" b="1270"/>
                  <wp:wrapThrough wrapText="bothSides">
                    <wp:wrapPolygon edited="0">
                      <wp:start x="0" y="0"/>
                      <wp:lineTo x="0" y="21448"/>
                      <wp:lineTo x="21481" y="21448"/>
                      <wp:lineTo x="21481" y="0"/>
                      <wp:lineTo x="0" y="0"/>
                    </wp:wrapPolygon>
                  </wp:wrapThrough>
                  <wp:docPr id="2039322180" name="Picture 9" descr="The Revd Jennifer Mills-Knutsen, Senior Pastor of the American International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22180" name="Picture 9" descr="The Revd Jennifer Mills-Knutsen, Senior Pastor of the American International Church."/>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4285" cy="1624330"/>
                          </a:xfrm>
                          <a:prstGeom prst="rect">
                            <a:avLst/>
                          </a:prstGeom>
                        </pic:spPr>
                      </pic:pic>
                    </a:graphicData>
                  </a:graphic>
                  <wp14:sizeRelH relativeFrom="page">
                    <wp14:pctWidth>0</wp14:pctWidth>
                  </wp14:sizeRelH>
                  <wp14:sizeRelV relativeFrom="page">
                    <wp14:pctHeight>0</wp14:pctHeight>
                  </wp14:sizeRelV>
                </wp:anchor>
              </w:drawing>
            </w:r>
            <w:r w:rsidR="008F73FC" w:rsidRPr="008F73FC">
              <w:rPr>
                <w:rFonts w:ascii="Arial" w:hAnsi="Arial" w:cs="Arial"/>
                <w:lang w:eastAsia="en-GB"/>
              </w:rPr>
              <w:t> </w:t>
            </w:r>
          </w:p>
          <w:p w14:paraId="14EE7A74" w14:textId="1AF5C293" w:rsidR="007657BF" w:rsidRDefault="008F73FC" w:rsidP="008F73FC">
            <w:pPr>
              <w:spacing w:line="276" w:lineRule="auto"/>
              <w:rPr>
                <w:rFonts w:ascii="Arial" w:hAnsi="Arial" w:cs="Arial"/>
                <w:lang w:eastAsia="en-GB"/>
              </w:rPr>
            </w:pPr>
            <w:r w:rsidRPr="008F73FC">
              <w:rPr>
                <w:rFonts w:ascii="Arial" w:hAnsi="Arial" w:cs="Arial"/>
                <w:lang w:eastAsia="en-GB"/>
              </w:rPr>
              <w:t xml:space="preserve">The Revd Jennifer Mills-Knutsen, Senior Pastor of the American International Church, a United Reformed Church in the Thames North Synod, has been made an Honorary Ecumenical Canon of St Paul’s Cathedral. The title of Honorary Ecumenical Canon is appointed to those from other Christian denominations to recognise their contributions to the broader Christian community and promoting interdenominational unity. Jennifer said: "I am humbled and honoured by the </w:t>
            </w:r>
            <w:proofErr w:type="gramStart"/>
            <w:r w:rsidRPr="008F73FC">
              <w:rPr>
                <w:rFonts w:ascii="Arial" w:hAnsi="Arial" w:cs="Arial"/>
                <w:lang w:eastAsia="en-GB"/>
              </w:rPr>
              <w:t>Bishop’s</w:t>
            </w:r>
            <w:proofErr w:type="gramEnd"/>
            <w:r w:rsidRPr="008F73FC">
              <w:rPr>
                <w:rFonts w:ascii="Arial" w:hAnsi="Arial" w:cs="Arial"/>
                <w:lang w:eastAsia="en-GB"/>
              </w:rPr>
              <w:t xml:space="preserve"> invitation</w:t>
            </w:r>
          </w:p>
          <w:p w14:paraId="7BDAC46F" w14:textId="12AEC153" w:rsidR="00F01814" w:rsidRPr="008F73FC" w:rsidRDefault="008F73FC" w:rsidP="008F73FC">
            <w:pPr>
              <w:spacing w:line="276" w:lineRule="auto"/>
              <w:rPr>
                <w:rFonts w:ascii="Arial" w:hAnsi="Arial" w:cs="Arial"/>
                <w:lang w:eastAsia="en-GB"/>
              </w:rPr>
            </w:pPr>
            <w:r w:rsidRPr="008F73FC">
              <w:rPr>
                <w:rFonts w:ascii="Arial" w:hAnsi="Arial" w:cs="Arial"/>
                <w:lang w:eastAsia="en-GB"/>
              </w:rPr>
              <w:t>and recognition.” </w:t>
            </w:r>
          </w:p>
          <w:p w14:paraId="7C374311" w14:textId="77777777" w:rsidR="008F73FC" w:rsidRPr="008F73FC" w:rsidRDefault="008F73FC" w:rsidP="008F73FC">
            <w:pPr>
              <w:spacing w:line="276" w:lineRule="auto"/>
              <w:rPr>
                <w:rFonts w:ascii="Arial" w:hAnsi="Arial" w:cs="Arial"/>
                <w:lang w:eastAsia="en-GB"/>
              </w:rPr>
            </w:pPr>
            <w:r w:rsidRPr="008F73FC">
              <w:rPr>
                <w:rFonts w:ascii="Arial" w:hAnsi="Arial" w:cs="Arial"/>
                <w:lang w:eastAsia="en-GB"/>
              </w:rPr>
              <w:t> </w:t>
            </w:r>
          </w:p>
          <w:p w14:paraId="0F471348" w14:textId="521F5826" w:rsidR="008F73FC" w:rsidRPr="008F73FC" w:rsidRDefault="008F73FC" w:rsidP="008F73FC">
            <w:pPr>
              <w:spacing w:line="276" w:lineRule="auto"/>
              <w:rPr>
                <w:rFonts w:ascii="Arial" w:hAnsi="Arial" w:cs="Arial"/>
                <w:b/>
                <w:bCs/>
                <w:sz w:val="28"/>
                <w:szCs w:val="28"/>
                <w:lang w:eastAsia="en-GB"/>
              </w:rPr>
            </w:pPr>
            <w:r w:rsidRPr="008F73FC">
              <w:rPr>
                <w:rFonts w:ascii="Arial" w:hAnsi="Arial" w:cs="Arial"/>
                <w:b/>
                <w:bCs/>
                <w:sz w:val="28"/>
                <w:szCs w:val="28"/>
                <w:lang w:eastAsia="en-GB"/>
              </w:rPr>
              <w:t>National Synod of Wales Moderator made Ecumenical Canon</w:t>
            </w:r>
          </w:p>
          <w:p w14:paraId="0F93ED64" w14:textId="31C0A002" w:rsidR="00F05305" w:rsidRDefault="00F05305" w:rsidP="008F73FC">
            <w:pPr>
              <w:spacing w:line="276" w:lineRule="auto"/>
              <w:rPr>
                <w:rFonts w:ascii="Arial" w:hAnsi="Arial" w:cs="Arial"/>
                <w:lang w:eastAsia="en-GB"/>
              </w:rPr>
            </w:pPr>
          </w:p>
          <w:p w14:paraId="6151C4C2" w14:textId="77777777" w:rsidR="00612200" w:rsidRDefault="00F05305" w:rsidP="008F73FC">
            <w:pPr>
              <w:spacing w:line="276" w:lineRule="auto"/>
              <w:rPr>
                <w:rFonts w:ascii="Arial" w:hAnsi="Arial" w:cs="Arial"/>
                <w:lang w:eastAsia="en-GB"/>
              </w:rPr>
            </w:pPr>
            <w:r>
              <w:rPr>
                <w:rFonts w:ascii="Arial" w:hAnsi="Arial" w:cs="Arial"/>
                <w:noProof/>
                <w:lang w:eastAsia="en-GB"/>
              </w:rPr>
              <w:drawing>
                <wp:anchor distT="0" distB="0" distL="114300" distR="114300" simplePos="0" relativeHeight="251665408" behindDoc="0" locked="0" layoutInCell="1" allowOverlap="1" wp14:anchorId="783F6AE4" wp14:editId="20F1E645">
                  <wp:simplePos x="0" y="0"/>
                  <wp:positionH relativeFrom="column">
                    <wp:posOffset>-2069465</wp:posOffset>
                  </wp:positionH>
                  <wp:positionV relativeFrom="paragraph">
                    <wp:posOffset>6350</wp:posOffset>
                  </wp:positionV>
                  <wp:extent cx="1964690" cy="1309370"/>
                  <wp:effectExtent l="0" t="0" r="3810" b="0"/>
                  <wp:wrapThrough wrapText="bothSides">
                    <wp:wrapPolygon edited="0">
                      <wp:start x="0" y="0"/>
                      <wp:lineTo x="0" y="21370"/>
                      <wp:lineTo x="21502" y="21370"/>
                      <wp:lineTo x="21502" y="0"/>
                      <wp:lineTo x="0" y="0"/>
                    </wp:wrapPolygon>
                  </wp:wrapThrough>
                  <wp:docPr id="708368494" name="Picture 10" descr="The Revd David Salsbury, Moderator of the United Reformed Church National Synod of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368494" name="Picture 10" descr="The Revd David Salsbury, Moderator of the United Reformed Church National Synod of Wale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64690" cy="1309370"/>
                          </a:xfrm>
                          <a:prstGeom prst="rect">
                            <a:avLst/>
                          </a:prstGeom>
                        </pic:spPr>
                      </pic:pic>
                    </a:graphicData>
                  </a:graphic>
                  <wp14:sizeRelH relativeFrom="page">
                    <wp14:pctWidth>0</wp14:pctWidth>
                  </wp14:sizeRelH>
                  <wp14:sizeRelV relativeFrom="page">
                    <wp14:pctHeight>0</wp14:pctHeight>
                  </wp14:sizeRelV>
                </wp:anchor>
              </w:drawing>
            </w:r>
            <w:r w:rsidR="008F73FC" w:rsidRPr="008F73FC">
              <w:rPr>
                <w:rFonts w:ascii="Arial" w:hAnsi="Arial" w:cs="Arial"/>
                <w:lang w:eastAsia="en-GB"/>
              </w:rPr>
              <w:t>The Revd David Salsbury, Moderator of the United Reformed Church National Synod of Wales, is to be made an Ecumenical Canon of Newport Cathedral. In total, the Rt Revd Cherry Vann, the Bishop of Monmouth who leads the Diocese of Monmouth within the Church in Wales, appointed three new Canons to the cathedral. They all will be installed at a service on 16 November. David called the appointment an honour and a privilege.</w:t>
            </w:r>
            <w:r>
              <w:rPr>
                <w:rFonts w:ascii="Arial" w:hAnsi="Arial" w:cs="Arial"/>
                <w:lang w:eastAsia="en-GB"/>
              </w:rPr>
              <w:t xml:space="preserve"> </w:t>
            </w:r>
            <w:hyperlink r:id="rId18" w:history="1">
              <w:r w:rsidR="008F73FC" w:rsidRPr="00F05305">
                <w:rPr>
                  <w:rStyle w:val="Hyperlink"/>
                  <w:rFonts w:ascii="Arial" w:hAnsi="Arial" w:cs="Arial"/>
                  <w:b/>
                  <w:bCs/>
                  <w:lang w:eastAsia="en-GB"/>
                </w:rPr>
                <w:t>Learn more about David's new appointment.</w:t>
              </w:r>
            </w:hyperlink>
          </w:p>
          <w:p w14:paraId="6D8A3C4F" w14:textId="0423827E" w:rsidR="008F73FC" w:rsidRPr="00612200" w:rsidRDefault="008F73FC" w:rsidP="008F73FC">
            <w:pPr>
              <w:spacing w:line="276" w:lineRule="auto"/>
              <w:rPr>
                <w:rFonts w:ascii="Arial" w:hAnsi="Arial" w:cs="Arial"/>
                <w:lang w:eastAsia="en-GB"/>
              </w:rPr>
            </w:pPr>
            <w:r w:rsidRPr="008F73FC">
              <w:rPr>
                <w:rFonts w:ascii="Arial" w:hAnsi="Arial" w:cs="Arial"/>
                <w:b/>
                <w:bCs/>
                <w:sz w:val="28"/>
                <w:szCs w:val="28"/>
                <w:lang w:eastAsia="en-GB"/>
              </w:rPr>
              <w:lastRenderedPageBreak/>
              <w:t>Become a URC minister</w:t>
            </w:r>
          </w:p>
          <w:p w14:paraId="6B38A572" w14:textId="77777777" w:rsidR="008F73FC" w:rsidRPr="008F73FC" w:rsidRDefault="008F73FC" w:rsidP="008F73FC">
            <w:pPr>
              <w:spacing w:line="276" w:lineRule="auto"/>
              <w:rPr>
                <w:rFonts w:ascii="Arial" w:hAnsi="Arial" w:cs="Arial"/>
                <w:lang w:eastAsia="en-GB"/>
              </w:rPr>
            </w:pPr>
            <w:r w:rsidRPr="008F73FC">
              <w:rPr>
                <w:rFonts w:ascii="Arial" w:hAnsi="Arial" w:cs="Arial"/>
                <w:lang w:eastAsia="en-GB"/>
              </w:rPr>
              <w:t> </w:t>
            </w:r>
          </w:p>
          <w:p w14:paraId="77300544" w14:textId="6FAD99F7" w:rsidR="008F73FC" w:rsidRPr="008F73FC" w:rsidRDefault="008F73FC" w:rsidP="008F73FC">
            <w:pPr>
              <w:spacing w:line="276" w:lineRule="auto"/>
              <w:rPr>
                <w:rFonts w:ascii="Arial" w:hAnsi="Arial" w:cs="Arial"/>
                <w:lang w:eastAsia="en-GB"/>
              </w:rPr>
            </w:pPr>
            <w:r w:rsidRPr="008F73FC">
              <w:rPr>
                <w:rFonts w:ascii="Arial" w:hAnsi="Arial" w:cs="Arial"/>
                <w:lang w:eastAsia="en-GB"/>
              </w:rPr>
              <w:t xml:space="preserve">Ministers of churches that are members of either Churches Together in Britain and Ireland, the Council for World Mission, or the World Communion of Reformed Churches (WCRC) wishing to transfer to the URC can seek a Certificate of Eligibility to come on to our Roll of Ministers. Please submit your application by 31 July. For full details, please email </w:t>
            </w:r>
            <w:hyperlink r:id="rId19" w:history="1">
              <w:r w:rsidRPr="00F01814">
                <w:rPr>
                  <w:rStyle w:val="Hyperlink"/>
                  <w:rFonts w:ascii="Arial" w:hAnsi="Arial" w:cs="Arial"/>
                  <w:b/>
                  <w:bCs/>
                  <w:lang w:eastAsia="en-GB"/>
                </w:rPr>
                <w:t>ministries@urc.org.uk</w:t>
              </w:r>
            </w:hyperlink>
          </w:p>
          <w:p w14:paraId="68EB20FB" w14:textId="77777777" w:rsidR="008F73FC" w:rsidRDefault="008F73FC" w:rsidP="008F73FC">
            <w:pPr>
              <w:spacing w:line="276" w:lineRule="auto"/>
              <w:rPr>
                <w:rFonts w:ascii="Arial" w:hAnsi="Arial" w:cs="Arial"/>
                <w:lang w:eastAsia="en-GB"/>
              </w:rPr>
            </w:pPr>
          </w:p>
          <w:p w14:paraId="0846EF7A" w14:textId="0A548E7E" w:rsidR="008F73FC" w:rsidRPr="008F73FC" w:rsidRDefault="008F73FC" w:rsidP="008F73FC">
            <w:pPr>
              <w:spacing w:line="276" w:lineRule="auto"/>
              <w:rPr>
                <w:rFonts w:ascii="Arial" w:hAnsi="Arial" w:cs="Arial"/>
                <w:b/>
                <w:bCs/>
                <w:sz w:val="28"/>
                <w:szCs w:val="28"/>
                <w:lang w:eastAsia="en-GB"/>
              </w:rPr>
            </w:pPr>
            <w:r w:rsidRPr="008F73FC">
              <w:rPr>
                <w:rFonts w:ascii="Arial" w:hAnsi="Arial" w:cs="Arial"/>
                <w:b/>
                <w:bCs/>
                <w:sz w:val="28"/>
                <w:szCs w:val="28"/>
                <w:lang w:eastAsia="en-GB"/>
              </w:rPr>
              <w:t>Free trees from the Woodland Trust</w:t>
            </w:r>
          </w:p>
          <w:p w14:paraId="245DD2D8" w14:textId="77777777" w:rsidR="008F73FC" w:rsidRPr="008F73FC" w:rsidRDefault="008F73FC" w:rsidP="008F73FC">
            <w:pPr>
              <w:spacing w:line="276" w:lineRule="auto"/>
              <w:rPr>
                <w:rFonts w:ascii="Arial" w:hAnsi="Arial" w:cs="Arial"/>
                <w:lang w:eastAsia="en-GB"/>
              </w:rPr>
            </w:pPr>
            <w:r w:rsidRPr="008F73FC">
              <w:rPr>
                <w:rFonts w:ascii="Arial" w:hAnsi="Arial" w:cs="Arial"/>
                <w:lang w:eastAsia="en-GB"/>
              </w:rPr>
              <w:t> </w:t>
            </w:r>
          </w:p>
          <w:p w14:paraId="73D85702" w14:textId="77777777" w:rsidR="00F01814" w:rsidRDefault="008F73FC" w:rsidP="008F73FC">
            <w:pPr>
              <w:spacing w:line="276" w:lineRule="auto"/>
              <w:rPr>
                <w:rFonts w:ascii="Arial" w:hAnsi="Arial" w:cs="Arial"/>
                <w:lang w:eastAsia="en-GB"/>
              </w:rPr>
            </w:pPr>
            <w:r w:rsidRPr="008F73FC">
              <w:rPr>
                <w:rFonts w:ascii="Arial" w:hAnsi="Arial" w:cs="Arial"/>
                <w:lang w:eastAsia="en-GB"/>
              </w:rPr>
              <w:t>The Woodland Trust is giving away hundreds of thousands of trees to communities and is currently taking applications for tree packs to be delivered in November 2025.</w:t>
            </w:r>
          </w:p>
          <w:p w14:paraId="3E6E72CC" w14:textId="05663FB9" w:rsidR="008F73FC" w:rsidRPr="00F01814" w:rsidRDefault="008F73FC" w:rsidP="008F73FC">
            <w:pPr>
              <w:spacing w:line="276" w:lineRule="auto"/>
              <w:rPr>
                <w:rFonts w:ascii="Arial" w:hAnsi="Arial" w:cs="Arial"/>
                <w:b/>
                <w:bCs/>
                <w:lang w:eastAsia="en-GB"/>
              </w:rPr>
            </w:pPr>
            <w:hyperlink r:id="rId20" w:history="1">
              <w:r w:rsidRPr="00F01814">
                <w:rPr>
                  <w:rStyle w:val="Hyperlink"/>
                  <w:rFonts w:ascii="Arial" w:hAnsi="Arial" w:cs="Arial"/>
                  <w:b/>
                  <w:bCs/>
                  <w:lang w:eastAsia="en-GB"/>
                </w:rPr>
                <w:t>Get your free pack.</w:t>
              </w:r>
            </w:hyperlink>
          </w:p>
          <w:p w14:paraId="2E36DD25" w14:textId="77777777" w:rsidR="008F73FC" w:rsidRPr="008F73FC" w:rsidRDefault="008F73FC" w:rsidP="008F73FC">
            <w:pPr>
              <w:spacing w:line="276" w:lineRule="auto"/>
              <w:rPr>
                <w:rFonts w:ascii="Arial" w:hAnsi="Arial" w:cs="Arial"/>
                <w:lang w:eastAsia="en-GB"/>
              </w:rPr>
            </w:pPr>
            <w:r w:rsidRPr="008F73FC">
              <w:rPr>
                <w:rFonts w:ascii="Arial" w:hAnsi="Arial" w:cs="Arial"/>
                <w:lang w:eastAsia="en-GB"/>
              </w:rPr>
              <w:t> </w:t>
            </w:r>
          </w:p>
          <w:p w14:paraId="0C4C54D1" w14:textId="7E782811" w:rsidR="008F73FC" w:rsidRPr="008F73FC" w:rsidRDefault="008F73FC" w:rsidP="008F73FC">
            <w:pPr>
              <w:spacing w:line="276" w:lineRule="auto"/>
              <w:rPr>
                <w:rFonts w:ascii="Arial" w:hAnsi="Arial" w:cs="Arial"/>
                <w:b/>
                <w:bCs/>
                <w:sz w:val="28"/>
                <w:szCs w:val="28"/>
                <w:lang w:eastAsia="en-GB"/>
              </w:rPr>
            </w:pPr>
            <w:r w:rsidRPr="008F73FC">
              <w:rPr>
                <w:rFonts w:ascii="Arial" w:hAnsi="Arial" w:cs="Arial"/>
                <w:b/>
                <w:bCs/>
                <w:sz w:val="28"/>
                <w:szCs w:val="28"/>
                <w:lang w:eastAsia="en-GB"/>
              </w:rPr>
              <w:t>Go with Greta to Transcarpathia</w:t>
            </w:r>
          </w:p>
          <w:p w14:paraId="4F91DA5C" w14:textId="5453613D" w:rsidR="00F01814" w:rsidRDefault="00F01814" w:rsidP="008F73FC">
            <w:pPr>
              <w:spacing w:line="276" w:lineRule="auto"/>
              <w:rPr>
                <w:rFonts w:ascii="Arial" w:hAnsi="Arial" w:cs="Arial"/>
                <w:lang w:eastAsia="en-GB"/>
              </w:rPr>
            </w:pPr>
            <w:r>
              <w:rPr>
                <w:rFonts w:ascii="Arial" w:hAnsi="Arial" w:cs="Arial"/>
                <w:noProof/>
                <w:lang w:eastAsia="en-GB"/>
              </w:rPr>
              <w:drawing>
                <wp:anchor distT="0" distB="0" distL="114300" distR="114300" simplePos="0" relativeHeight="251666432" behindDoc="0" locked="0" layoutInCell="1" allowOverlap="1" wp14:anchorId="5541CA67" wp14:editId="08C65B63">
                  <wp:simplePos x="0" y="0"/>
                  <wp:positionH relativeFrom="column">
                    <wp:posOffset>0</wp:posOffset>
                  </wp:positionH>
                  <wp:positionV relativeFrom="paragraph">
                    <wp:posOffset>184150</wp:posOffset>
                  </wp:positionV>
                  <wp:extent cx="2275840" cy="1706245"/>
                  <wp:effectExtent l="0" t="0" r="0" b="0"/>
                  <wp:wrapThrough wrapText="bothSides">
                    <wp:wrapPolygon edited="0">
                      <wp:start x="0" y="0"/>
                      <wp:lineTo x="0" y="21383"/>
                      <wp:lineTo x="21455" y="21383"/>
                      <wp:lineTo x="21455" y="0"/>
                      <wp:lineTo x="0" y="0"/>
                    </wp:wrapPolygon>
                  </wp:wrapThrough>
                  <wp:docPr id="1851273843" name="Picture 11" descr="Go with Greta p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273843" name="Picture 11" descr="Go with Greta pack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5840" cy="1706245"/>
                          </a:xfrm>
                          <a:prstGeom prst="rect">
                            <a:avLst/>
                          </a:prstGeom>
                        </pic:spPr>
                      </pic:pic>
                    </a:graphicData>
                  </a:graphic>
                  <wp14:sizeRelH relativeFrom="page">
                    <wp14:pctWidth>0</wp14:pctWidth>
                  </wp14:sizeRelH>
                  <wp14:sizeRelV relativeFrom="page">
                    <wp14:pctHeight>0</wp14:pctHeight>
                  </wp14:sizeRelV>
                </wp:anchor>
              </w:drawing>
            </w:r>
            <w:r w:rsidR="008F73FC" w:rsidRPr="008F73FC">
              <w:rPr>
                <w:rFonts w:ascii="Arial" w:hAnsi="Arial" w:cs="Arial"/>
                <w:lang w:eastAsia="en-GB"/>
              </w:rPr>
              <w:t> </w:t>
            </w:r>
          </w:p>
          <w:p w14:paraId="2FC191FD" w14:textId="08160386" w:rsidR="008F73FC" w:rsidRPr="008F73FC" w:rsidRDefault="008F73FC" w:rsidP="008F73FC">
            <w:pPr>
              <w:spacing w:line="276" w:lineRule="auto"/>
              <w:rPr>
                <w:rFonts w:ascii="Arial" w:hAnsi="Arial" w:cs="Arial"/>
                <w:lang w:eastAsia="en-GB"/>
              </w:rPr>
            </w:pPr>
            <w:r w:rsidRPr="008F73FC">
              <w:rPr>
                <w:rFonts w:ascii="Arial" w:hAnsi="Arial" w:cs="Arial"/>
                <w:lang w:eastAsia="en-GB"/>
              </w:rPr>
              <w:t>The latest Go with Greta (for children) and #connect2 (for young people) resources are now available. Created with Commitment for Life, the aim of the resources is to help children and young people engage with the URC’s mission across the world, this time looking at a region of Ukraine. </w:t>
            </w:r>
            <w:hyperlink r:id="rId22" w:history="1">
              <w:r w:rsidRPr="00F01814">
                <w:rPr>
                  <w:rStyle w:val="Hyperlink"/>
                  <w:rFonts w:ascii="Arial" w:hAnsi="Arial" w:cs="Arial"/>
                  <w:b/>
                  <w:bCs/>
                  <w:lang w:eastAsia="en-GB"/>
                </w:rPr>
                <w:t>Download a free copy</w:t>
              </w:r>
            </w:hyperlink>
            <w:r w:rsidRPr="008F73FC">
              <w:rPr>
                <w:rFonts w:ascii="Arial" w:hAnsi="Arial" w:cs="Arial"/>
                <w:lang w:eastAsia="en-GB"/>
              </w:rPr>
              <w:t>, alternatively </w:t>
            </w:r>
            <w:hyperlink r:id="rId23" w:history="1">
              <w:r w:rsidRPr="00F01814">
                <w:rPr>
                  <w:rStyle w:val="Hyperlink"/>
                  <w:rFonts w:ascii="Arial" w:hAnsi="Arial" w:cs="Arial"/>
                  <w:b/>
                  <w:bCs/>
                  <w:lang w:eastAsia="en-GB"/>
                </w:rPr>
                <w:t>email to order direct from Children's and Youth Work.</w:t>
              </w:r>
            </w:hyperlink>
          </w:p>
          <w:p w14:paraId="197826A3" w14:textId="77777777" w:rsidR="008F73FC" w:rsidRDefault="008F73FC" w:rsidP="008F73FC">
            <w:pPr>
              <w:spacing w:line="276" w:lineRule="auto"/>
              <w:rPr>
                <w:rFonts w:ascii="Arial" w:hAnsi="Arial" w:cs="Arial"/>
                <w:b/>
                <w:bCs/>
                <w:sz w:val="28"/>
                <w:szCs w:val="28"/>
                <w:lang w:eastAsia="en-GB"/>
              </w:rPr>
            </w:pPr>
          </w:p>
          <w:p w14:paraId="7A948282" w14:textId="77777777" w:rsidR="008F73FC" w:rsidRDefault="008F73FC" w:rsidP="008F73FC">
            <w:pPr>
              <w:spacing w:line="276" w:lineRule="auto"/>
              <w:rPr>
                <w:rFonts w:ascii="Arial" w:hAnsi="Arial" w:cs="Arial"/>
                <w:b/>
                <w:bCs/>
                <w:sz w:val="28"/>
                <w:szCs w:val="28"/>
                <w:lang w:eastAsia="en-GB"/>
              </w:rPr>
            </w:pPr>
          </w:p>
          <w:p w14:paraId="33619362" w14:textId="25EC7014" w:rsidR="008F73FC" w:rsidRDefault="008F73FC" w:rsidP="008F73FC">
            <w:pPr>
              <w:spacing w:line="276" w:lineRule="auto"/>
              <w:rPr>
                <w:rFonts w:ascii="Arial" w:hAnsi="Arial" w:cs="Arial"/>
                <w:b/>
                <w:bCs/>
                <w:sz w:val="28"/>
                <w:szCs w:val="28"/>
                <w:lang w:eastAsia="en-GB"/>
              </w:rPr>
            </w:pPr>
            <w:r w:rsidRPr="008F73FC">
              <w:rPr>
                <w:rFonts w:ascii="Arial" w:hAnsi="Arial" w:cs="Arial"/>
                <w:b/>
                <w:bCs/>
                <w:sz w:val="28"/>
                <w:szCs w:val="28"/>
                <w:lang w:eastAsia="en-GB"/>
              </w:rPr>
              <w:t>Free Google My Church guide</w:t>
            </w:r>
          </w:p>
          <w:p w14:paraId="36FA802B" w14:textId="7A4F3242" w:rsidR="00D25D79" w:rsidRDefault="00D25D79" w:rsidP="008F73FC">
            <w:pPr>
              <w:spacing w:line="276" w:lineRule="auto"/>
              <w:rPr>
                <w:rFonts w:ascii="Arial" w:hAnsi="Arial" w:cs="Arial"/>
                <w:lang w:eastAsia="en-GB"/>
              </w:rPr>
            </w:pPr>
            <w:r>
              <w:rPr>
                <w:rFonts w:ascii="Arial" w:hAnsi="Arial" w:cs="Arial"/>
                <w:noProof/>
                <w:lang w:eastAsia="en-GB"/>
              </w:rPr>
              <w:drawing>
                <wp:anchor distT="0" distB="0" distL="114300" distR="114300" simplePos="0" relativeHeight="251667456" behindDoc="0" locked="0" layoutInCell="1" allowOverlap="1" wp14:anchorId="4C20C797" wp14:editId="4F4B9076">
                  <wp:simplePos x="0" y="0"/>
                  <wp:positionH relativeFrom="column">
                    <wp:posOffset>0</wp:posOffset>
                  </wp:positionH>
                  <wp:positionV relativeFrom="paragraph">
                    <wp:posOffset>191135</wp:posOffset>
                  </wp:positionV>
                  <wp:extent cx="2052320" cy="1535430"/>
                  <wp:effectExtent l="0" t="0" r="5080" b="1270"/>
                  <wp:wrapThrough wrapText="bothSides">
                    <wp:wrapPolygon edited="0">
                      <wp:start x="0" y="0"/>
                      <wp:lineTo x="0" y="21439"/>
                      <wp:lineTo x="21520" y="21439"/>
                      <wp:lineTo x="21520" y="0"/>
                      <wp:lineTo x="0" y="0"/>
                    </wp:wrapPolygon>
                  </wp:wrapThrough>
                  <wp:docPr id="50503194" name="Picture 12" descr="A close-up of several broch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03194" name="Picture 12" descr="A close-up of several brochure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52320" cy="1535430"/>
                          </a:xfrm>
                          <a:prstGeom prst="rect">
                            <a:avLst/>
                          </a:prstGeom>
                        </pic:spPr>
                      </pic:pic>
                    </a:graphicData>
                  </a:graphic>
                  <wp14:sizeRelH relativeFrom="page">
                    <wp14:pctWidth>0</wp14:pctWidth>
                  </wp14:sizeRelH>
                  <wp14:sizeRelV relativeFrom="page">
                    <wp14:pctHeight>0</wp14:pctHeight>
                  </wp14:sizeRelV>
                </wp:anchor>
              </w:drawing>
            </w:r>
          </w:p>
          <w:p w14:paraId="4EC01518" w14:textId="3055AADF" w:rsidR="008F73FC" w:rsidRPr="008F73FC" w:rsidRDefault="008F73FC" w:rsidP="008F73FC">
            <w:pPr>
              <w:spacing w:line="276" w:lineRule="auto"/>
              <w:rPr>
                <w:rFonts w:ascii="Arial" w:hAnsi="Arial" w:cs="Arial"/>
                <w:b/>
                <w:bCs/>
                <w:sz w:val="28"/>
                <w:szCs w:val="28"/>
                <w:lang w:eastAsia="en-GB"/>
              </w:rPr>
            </w:pPr>
            <w:r w:rsidRPr="008F73FC">
              <w:rPr>
                <w:rFonts w:ascii="Arial" w:hAnsi="Arial" w:cs="Arial"/>
                <w:lang w:eastAsia="en-GB"/>
              </w:rPr>
              <w:t>In a digital-first world, your church’s online presence is often the first point of contact for new visitors. Our free "Google My Church" guide walks you through everything you need to know about setting up and managing your church’s Google Business Profile (formerly Google My Business).</w:t>
            </w:r>
            <w:r w:rsidR="00D25D79">
              <w:rPr>
                <w:rFonts w:ascii="Arial" w:hAnsi="Arial" w:cs="Arial"/>
                <w:lang w:eastAsia="en-GB"/>
              </w:rPr>
              <w:br/>
            </w:r>
            <w:hyperlink r:id="rId25" w:history="1">
              <w:r w:rsidRPr="00D25D79">
                <w:rPr>
                  <w:rStyle w:val="Hyperlink"/>
                  <w:rFonts w:ascii="Arial" w:hAnsi="Arial" w:cs="Arial"/>
                  <w:b/>
                  <w:bCs/>
                  <w:lang w:eastAsia="en-GB"/>
                </w:rPr>
                <w:t>Download the URC's free guide.</w:t>
              </w:r>
            </w:hyperlink>
          </w:p>
          <w:p w14:paraId="39F616EF" w14:textId="77777777" w:rsidR="008F73FC" w:rsidRDefault="008F73FC" w:rsidP="008F73FC">
            <w:pPr>
              <w:spacing w:line="276" w:lineRule="auto"/>
              <w:rPr>
                <w:rFonts w:ascii="Arial" w:hAnsi="Arial" w:cs="Arial"/>
                <w:lang w:eastAsia="en-GB"/>
              </w:rPr>
            </w:pPr>
            <w:r w:rsidRPr="008F73FC">
              <w:rPr>
                <w:rFonts w:ascii="Arial" w:hAnsi="Arial" w:cs="Arial"/>
                <w:lang w:eastAsia="en-GB"/>
              </w:rPr>
              <w:t> </w:t>
            </w:r>
          </w:p>
          <w:p w14:paraId="4998BD17" w14:textId="77777777" w:rsidR="00D25D79" w:rsidRDefault="00D25D79" w:rsidP="008F73FC">
            <w:pPr>
              <w:spacing w:line="276" w:lineRule="auto"/>
              <w:rPr>
                <w:rFonts w:ascii="Arial" w:hAnsi="Arial" w:cs="Arial"/>
                <w:lang w:eastAsia="en-GB"/>
              </w:rPr>
            </w:pPr>
          </w:p>
          <w:p w14:paraId="6D5DF292" w14:textId="77777777" w:rsidR="00D25D79" w:rsidRPr="008F73FC" w:rsidRDefault="00D25D79" w:rsidP="008F73FC">
            <w:pPr>
              <w:spacing w:line="276" w:lineRule="auto"/>
              <w:rPr>
                <w:rFonts w:ascii="Arial" w:hAnsi="Arial" w:cs="Arial"/>
                <w:lang w:eastAsia="en-GB"/>
              </w:rPr>
            </w:pPr>
          </w:p>
          <w:p w14:paraId="30DA97CE" w14:textId="77777777" w:rsidR="008F73FC" w:rsidRPr="008F73FC" w:rsidRDefault="008F73FC" w:rsidP="008F73FC">
            <w:pPr>
              <w:spacing w:line="276" w:lineRule="auto"/>
              <w:rPr>
                <w:rFonts w:ascii="Arial" w:hAnsi="Arial" w:cs="Arial"/>
                <w:b/>
                <w:bCs/>
                <w:sz w:val="28"/>
                <w:szCs w:val="28"/>
                <w:lang w:eastAsia="en-GB"/>
              </w:rPr>
            </w:pPr>
            <w:r w:rsidRPr="008F73FC">
              <w:rPr>
                <w:rFonts w:ascii="Arial" w:hAnsi="Arial" w:cs="Arial"/>
                <w:b/>
                <w:bCs/>
                <w:sz w:val="28"/>
                <w:szCs w:val="28"/>
                <w:lang w:eastAsia="en-GB"/>
              </w:rPr>
              <w:t>EM2 summer retreat</w:t>
            </w:r>
          </w:p>
          <w:p w14:paraId="6BBA6519" w14:textId="67CA8768" w:rsidR="00D25D79" w:rsidRDefault="00D25D79" w:rsidP="008F73FC">
            <w:pPr>
              <w:spacing w:line="276" w:lineRule="auto"/>
              <w:rPr>
                <w:rFonts w:ascii="Arial" w:hAnsi="Arial" w:cs="Arial"/>
                <w:lang w:eastAsia="en-GB"/>
              </w:rPr>
            </w:pPr>
            <w:r>
              <w:rPr>
                <w:rFonts w:ascii="Arial" w:hAnsi="Arial" w:cs="Arial"/>
                <w:noProof/>
                <w:lang w:eastAsia="en-GB"/>
              </w:rPr>
              <w:drawing>
                <wp:anchor distT="0" distB="0" distL="114300" distR="114300" simplePos="0" relativeHeight="251668480" behindDoc="0" locked="0" layoutInCell="1" allowOverlap="1" wp14:anchorId="2C714E38" wp14:editId="07EDF7E4">
                  <wp:simplePos x="0" y="0"/>
                  <wp:positionH relativeFrom="column">
                    <wp:posOffset>0</wp:posOffset>
                  </wp:positionH>
                  <wp:positionV relativeFrom="paragraph">
                    <wp:posOffset>190500</wp:posOffset>
                  </wp:positionV>
                  <wp:extent cx="1770380" cy="1394460"/>
                  <wp:effectExtent l="0" t="0" r="0" b="2540"/>
                  <wp:wrapThrough wrapText="bothSides">
                    <wp:wrapPolygon edited="0">
                      <wp:start x="0" y="0"/>
                      <wp:lineTo x="0" y="21443"/>
                      <wp:lineTo x="21383" y="21443"/>
                      <wp:lineTo x="21383" y="0"/>
                      <wp:lineTo x="0" y="0"/>
                    </wp:wrapPolygon>
                  </wp:wrapThrough>
                  <wp:docPr id="1432402329" name="Picture 13" descr="A group of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02329" name="Picture 13" descr="A group of people standing in front of a building&#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70380" cy="1394460"/>
                          </a:xfrm>
                          <a:prstGeom prst="rect">
                            <a:avLst/>
                          </a:prstGeom>
                        </pic:spPr>
                      </pic:pic>
                    </a:graphicData>
                  </a:graphic>
                  <wp14:sizeRelH relativeFrom="page">
                    <wp14:pctWidth>0</wp14:pctWidth>
                  </wp14:sizeRelH>
                  <wp14:sizeRelV relativeFrom="page">
                    <wp14:pctHeight>0</wp14:pctHeight>
                  </wp14:sizeRelV>
                </wp:anchor>
              </w:drawing>
            </w:r>
            <w:r w:rsidR="008F73FC" w:rsidRPr="008F73FC">
              <w:rPr>
                <w:rFonts w:ascii="Arial" w:hAnsi="Arial" w:cs="Arial"/>
                <w:lang w:eastAsia="en-GB"/>
              </w:rPr>
              <w:t> </w:t>
            </w:r>
          </w:p>
          <w:p w14:paraId="68CB439E" w14:textId="77777777" w:rsidR="00644490" w:rsidRDefault="008F73FC" w:rsidP="008F73FC">
            <w:pPr>
              <w:spacing w:line="276" w:lineRule="auto"/>
              <w:rPr>
                <w:rFonts w:ascii="Arial" w:hAnsi="Arial" w:cs="Arial"/>
                <w:lang w:eastAsia="en-GB"/>
              </w:rPr>
            </w:pPr>
            <w:r w:rsidRPr="008F73FC">
              <w:rPr>
                <w:rFonts w:ascii="Arial" w:hAnsi="Arial" w:cs="Arial"/>
                <w:lang w:eastAsia="en-GB"/>
              </w:rPr>
              <w:t>Ministers and Church Related Community Workers came together last month at The Hayes for the Education for Ministry Phase Two (EM2) Summer Retreat for a time of shared learning, reflection, and encouragement. Led by EM2 chaplains Samantha Sheehan, Sohail Ejaz and Tim Searle, with support from Philippa Linton, the Education and Learning Administrator, the retreat offered space to explore new ministry contexts alongside others on the same journey. Ministers on Certificates of Eligibility also joined what proved to be a joyful and uplifting weekend.</w:t>
            </w:r>
          </w:p>
          <w:p w14:paraId="57522470" w14:textId="3B11EEAF" w:rsidR="008F73FC" w:rsidRPr="00644490" w:rsidRDefault="008F73FC" w:rsidP="008F73FC">
            <w:pPr>
              <w:spacing w:line="276" w:lineRule="auto"/>
              <w:rPr>
                <w:rFonts w:ascii="Arial" w:hAnsi="Arial" w:cs="Arial"/>
                <w:lang w:eastAsia="en-GB"/>
              </w:rPr>
            </w:pPr>
            <w:r w:rsidRPr="007018B7">
              <w:rPr>
                <w:rFonts w:ascii="Arial" w:hAnsi="Arial" w:cs="Arial"/>
                <w:b/>
                <w:bCs/>
                <w:sz w:val="28"/>
                <w:szCs w:val="28"/>
                <w:lang w:eastAsia="en-GB"/>
              </w:rPr>
              <w:lastRenderedPageBreak/>
              <w:t>PCT representatives visit Mission team</w:t>
            </w:r>
          </w:p>
          <w:p w14:paraId="78FF33C9" w14:textId="37E5FD3F" w:rsidR="00DC0685" w:rsidRDefault="00043FEC" w:rsidP="008F73FC">
            <w:pPr>
              <w:spacing w:line="276" w:lineRule="auto"/>
              <w:rPr>
                <w:rFonts w:ascii="Arial" w:hAnsi="Arial" w:cs="Arial"/>
                <w:lang w:eastAsia="en-GB"/>
              </w:rPr>
            </w:pPr>
            <w:r>
              <w:rPr>
                <w:rFonts w:ascii="Arial" w:hAnsi="Arial" w:cs="Arial"/>
                <w:noProof/>
                <w:lang w:eastAsia="en-GB"/>
              </w:rPr>
              <w:drawing>
                <wp:anchor distT="0" distB="0" distL="114300" distR="114300" simplePos="0" relativeHeight="251669504" behindDoc="0" locked="0" layoutInCell="1" allowOverlap="1" wp14:anchorId="25D6CA78" wp14:editId="774AB425">
                  <wp:simplePos x="0" y="0"/>
                  <wp:positionH relativeFrom="column">
                    <wp:posOffset>-635</wp:posOffset>
                  </wp:positionH>
                  <wp:positionV relativeFrom="paragraph">
                    <wp:posOffset>186690</wp:posOffset>
                  </wp:positionV>
                  <wp:extent cx="2389505" cy="1374775"/>
                  <wp:effectExtent l="0" t="0" r="0" b="0"/>
                  <wp:wrapThrough wrapText="bothSides">
                    <wp:wrapPolygon edited="0">
                      <wp:start x="0" y="0"/>
                      <wp:lineTo x="0" y="21351"/>
                      <wp:lineTo x="21468" y="21351"/>
                      <wp:lineTo x="21468" y="0"/>
                      <wp:lineTo x="0" y="0"/>
                    </wp:wrapPolygon>
                  </wp:wrapThrough>
                  <wp:docPr id="666237641" name="Picture 14" descr="URC Mission Team with the Revd Kelly Wang and Libitina Kuo, a minister and youth representative from the Presbyterian Church in Tai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37641" name="Picture 14" descr="URC Mission Team with the Revd Kelly Wang and Libitina Kuo, a minister and youth representative from the Presbyterian Church in Taiwan."/>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89505" cy="1374775"/>
                          </a:xfrm>
                          <a:prstGeom prst="rect">
                            <a:avLst/>
                          </a:prstGeom>
                        </pic:spPr>
                      </pic:pic>
                    </a:graphicData>
                  </a:graphic>
                  <wp14:sizeRelH relativeFrom="page">
                    <wp14:pctWidth>0</wp14:pctWidth>
                  </wp14:sizeRelH>
                  <wp14:sizeRelV relativeFrom="page">
                    <wp14:pctHeight>0</wp14:pctHeight>
                  </wp14:sizeRelV>
                </wp:anchor>
              </w:drawing>
            </w:r>
            <w:r w:rsidR="008F73FC" w:rsidRPr="008F73FC">
              <w:rPr>
                <w:rFonts w:ascii="Arial" w:hAnsi="Arial" w:cs="Arial"/>
                <w:lang w:eastAsia="en-GB"/>
              </w:rPr>
              <w:t> </w:t>
            </w:r>
          </w:p>
          <w:p w14:paraId="71A6E8DD" w14:textId="29D6490E" w:rsidR="008F73FC" w:rsidRPr="008F73FC" w:rsidRDefault="008F73FC" w:rsidP="008F73FC">
            <w:pPr>
              <w:spacing w:line="276" w:lineRule="auto"/>
              <w:rPr>
                <w:rFonts w:ascii="Arial" w:hAnsi="Arial" w:cs="Arial"/>
                <w:lang w:eastAsia="en-GB"/>
              </w:rPr>
            </w:pPr>
            <w:r w:rsidRPr="008F73FC">
              <w:rPr>
                <w:rFonts w:ascii="Arial" w:hAnsi="Arial" w:cs="Arial"/>
                <w:lang w:eastAsia="en-GB"/>
              </w:rPr>
              <w:t xml:space="preserve">The Mission team recently welcomed the Revd Kelly Wang and Libitina Kuo, a minister and youth representative from the Presbyterian Church in Taiwan, at Church House. They were accompanied by </w:t>
            </w:r>
            <w:proofErr w:type="spellStart"/>
            <w:r w:rsidRPr="008F73FC">
              <w:rPr>
                <w:rFonts w:ascii="Arial" w:hAnsi="Arial" w:cs="Arial"/>
                <w:lang w:eastAsia="en-GB"/>
              </w:rPr>
              <w:t>Yufen</w:t>
            </w:r>
            <w:proofErr w:type="spellEnd"/>
            <w:r w:rsidRPr="008F73FC">
              <w:rPr>
                <w:rFonts w:ascii="Arial" w:hAnsi="Arial" w:cs="Arial"/>
                <w:lang w:eastAsia="en-GB"/>
              </w:rPr>
              <w:t xml:space="preserve"> Chen, who leads the Taiwanese Fellowship at Lumen, one of the fellowship’s lay leaders, and Barbara Redmond, Global Partnership Coordinator in the </w:t>
            </w:r>
            <w:proofErr w:type="gramStart"/>
            <w:r w:rsidRPr="008F73FC">
              <w:rPr>
                <w:rFonts w:ascii="Arial" w:hAnsi="Arial" w:cs="Arial"/>
                <w:lang w:eastAsia="en-GB"/>
              </w:rPr>
              <w:t>North West</w:t>
            </w:r>
            <w:proofErr w:type="gramEnd"/>
            <w:r w:rsidRPr="008F73FC">
              <w:rPr>
                <w:rFonts w:ascii="Arial" w:hAnsi="Arial" w:cs="Arial"/>
                <w:lang w:eastAsia="en-GB"/>
              </w:rPr>
              <w:t xml:space="preserve"> Synod. Kelly and Libitina enjoyed cakes and conversation with </w:t>
            </w:r>
            <w:proofErr w:type="spellStart"/>
            <w:r w:rsidRPr="008F73FC">
              <w:rPr>
                <w:rFonts w:ascii="Arial" w:hAnsi="Arial" w:cs="Arial"/>
                <w:lang w:eastAsia="en-GB"/>
              </w:rPr>
              <w:t>Revds</w:t>
            </w:r>
            <w:proofErr w:type="spellEnd"/>
            <w:r w:rsidRPr="008F73FC">
              <w:rPr>
                <w:rFonts w:ascii="Arial" w:hAnsi="Arial" w:cs="Arial"/>
                <w:lang w:eastAsia="en-GB"/>
              </w:rPr>
              <w:t xml:space="preserve"> Jenny Mills, Nicola Furley-Smith and Lindsey Brown before heading off on an open-top bus tour. Afterwards, they travelled north by train with Barbara for two weeks of Synod engagements.</w:t>
            </w:r>
          </w:p>
          <w:p w14:paraId="2B405C00" w14:textId="7814AE53" w:rsidR="008F73FC" w:rsidRPr="008F73FC" w:rsidRDefault="008F73FC" w:rsidP="008F73FC">
            <w:pPr>
              <w:spacing w:line="276" w:lineRule="auto"/>
              <w:rPr>
                <w:rFonts w:ascii="Arial" w:hAnsi="Arial" w:cs="Arial"/>
                <w:lang w:eastAsia="en-GB"/>
              </w:rPr>
            </w:pPr>
            <w:r w:rsidRPr="008F73FC">
              <w:rPr>
                <w:rFonts w:ascii="Arial" w:hAnsi="Arial" w:cs="Arial"/>
                <w:lang w:eastAsia="en-GB"/>
              </w:rPr>
              <w:t> </w:t>
            </w:r>
          </w:p>
          <w:p w14:paraId="5F162D43" w14:textId="756DD1E6" w:rsidR="008F73FC" w:rsidRPr="007018B7" w:rsidRDefault="008F73FC" w:rsidP="008F73FC">
            <w:pPr>
              <w:spacing w:line="276" w:lineRule="auto"/>
              <w:rPr>
                <w:rFonts w:ascii="Arial" w:hAnsi="Arial" w:cs="Arial"/>
                <w:b/>
                <w:bCs/>
                <w:sz w:val="28"/>
                <w:szCs w:val="28"/>
                <w:lang w:eastAsia="en-GB"/>
              </w:rPr>
            </w:pPr>
            <w:r w:rsidRPr="007018B7">
              <w:rPr>
                <w:rFonts w:ascii="Arial" w:hAnsi="Arial" w:cs="Arial"/>
                <w:b/>
                <w:bCs/>
                <w:sz w:val="28"/>
                <w:szCs w:val="28"/>
                <w:lang w:eastAsia="en-GB"/>
              </w:rPr>
              <w:t>Download or print News Update</w:t>
            </w:r>
          </w:p>
          <w:p w14:paraId="70D34532" w14:textId="584FEA69" w:rsidR="008F73FC" w:rsidRPr="008F73FC" w:rsidRDefault="008F73FC" w:rsidP="008F73FC">
            <w:pPr>
              <w:spacing w:line="276" w:lineRule="auto"/>
              <w:rPr>
                <w:rFonts w:ascii="Arial" w:hAnsi="Arial" w:cs="Arial"/>
                <w:lang w:eastAsia="en-GB"/>
              </w:rPr>
            </w:pPr>
            <w:r w:rsidRPr="008F73FC">
              <w:rPr>
                <w:rFonts w:ascii="Arial" w:hAnsi="Arial" w:cs="Arial"/>
                <w:lang w:eastAsia="en-GB"/>
              </w:rPr>
              <w:t> </w:t>
            </w:r>
          </w:p>
          <w:p w14:paraId="7412718B" w14:textId="2AC5F25A" w:rsidR="008F73FC" w:rsidRPr="008F73FC" w:rsidRDefault="008F73FC" w:rsidP="008F73FC">
            <w:pPr>
              <w:spacing w:line="276" w:lineRule="auto"/>
              <w:rPr>
                <w:rFonts w:ascii="Arial" w:hAnsi="Arial" w:cs="Arial"/>
                <w:lang w:eastAsia="en-GB"/>
              </w:rPr>
            </w:pPr>
            <w:r w:rsidRPr="008F73FC">
              <w:rPr>
                <w:rFonts w:ascii="Arial" w:hAnsi="Arial" w:cs="Arial"/>
                <w:lang w:eastAsia="en-GB"/>
              </w:rPr>
              <w:t>A downloadable version of News Update, formatted for print, and for churches to copy and paste into church newsletters or magazines will be available within a week of this edition being published. </w:t>
            </w:r>
            <w:hyperlink r:id="rId28" w:history="1">
              <w:r w:rsidRPr="00DA141E">
                <w:rPr>
                  <w:rStyle w:val="Hyperlink"/>
                  <w:rFonts w:ascii="Arial" w:hAnsi="Arial" w:cs="Arial"/>
                  <w:b/>
                  <w:bCs/>
                  <w:lang w:eastAsia="en-GB"/>
                </w:rPr>
                <w:t>Download your printable version of News Update.</w:t>
              </w:r>
            </w:hyperlink>
          </w:p>
          <w:p w14:paraId="0DE82234" w14:textId="2839CA28" w:rsidR="00DA141E" w:rsidRDefault="00DA141E" w:rsidP="008F73FC">
            <w:pPr>
              <w:spacing w:line="276" w:lineRule="auto"/>
              <w:rPr>
                <w:rFonts w:ascii="Arial" w:hAnsi="Arial" w:cs="Arial"/>
                <w:lang w:eastAsia="en-GB"/>
              </w:rPr>
            </w:pPr>
          </w:p>
          <w:p w14:paraId="029ACE5F" w14:textId="7D47FE09" w:rsidR="008F73FC" w:rsidRPr="00DA141E" w:rsidRDefault="008F73FC" w:rsidP="008F73FC">
            <w:pPr>
              <w:spacing w:line="276" w:lineRule="auto"/>
              <w:rPr>
                <w:rFonts w:ascii="Arial" w:hAnsi="Arial" w:cs="Arial"/>
                <w:b/>
                <w:bCs/>
                <w:sz w:val="28"/>
                <w:szCs w:val="28"/>
                <w:lang w:eastAsia="en-GB"/>
              </w:rPr>
            </w:pPr>
            <w:r w:rsidRPr="00DA141E">
              <w:rPr>
                <w:rFonts w:ascii="Arial" w:hAnsi="Arial" w:cs="Arial"/>
                <w:b/>
                <w:bCs/>
                <w:sz w:val="28"/>
                <w:szCs w:val="28"/>
                <w:lang w:eastAsia="en-GB"/>
              </w:rPr>
              <w:t>Share your good news</w:t>
            </w:r>
          </w:p>
          <w:p w14:paraId="07EBC325" w14:textId="6B50C2FF" w:rsidR="008F73FC" w:rsidRPr="008F73FC" w:rsidRDefault="008F73FC" w:rsidP="008F73FC">
            <w:pPr>
              <w:spacing w:line="276" w:lineRule="auto"/>
              <w:rPr>
                <w:rFonts w:ascii="Arial" w:hAnsi="Arial" w:cs="Arial"/>
                <w:lang w:eastAsia="en-GB"/>
              </w:rPr>
            </w:pPr>
            <w:r w:rsidRPr="008F73FC">
              <w:rPr>
                <w:rFonts w:ascii="Arial" w:hAnsi="Arial" w:cs="Arial"/>
                <w:lang w:eastAsia="en-GB"/>
              </w:rPr>
              <w:t> </w:t>
            </w:r>
          </w:p>
          <w:p w14:paraId="32FCF020" w14:textId="7A7DEA98" w:rsidR="00DA141E" w:rsidRDefault="008F73FC" w:rsidP="008F73FC">
            <w:pPr>
              <w:spacing w:line="276" w:lineRule="auto"/>
              <w:rPr>
                <w:rFonts w:ascii="Arial" w:hAnsi="Arial" w:cs="Arial"/>
                <w:lang w:eastAsia="en-GB"/>
              </w:rPr>
            </w:pPr>
            <w:r w:rsidRPr="008F73FC">
              <w:rPr>
                <w:rFonts w:ascii="Arial" w:hAnsi="Arial" w:cs="Arial"/>
                <w:lang w:eastAsia="en-GB"/>
              </w:rPr>
              <w:t>If you have a good news story that can inspire, raise hope or show God's work in action then please let URC Communications know. We would love to help share your news across the denomination and in local news outlets. </w:t>
            </w:r>
            <w:hyperlink r:id="rId29" w:history="1">
              <w:r w:rsidRPr="00DA141E">
                <w:rPr>
                  <w:rStyle w:val="Hyperlink"/>
                  <w:rFonts w:ascii="Arial" w:hAnsi="Arial" w:cs="Arial"/>
                  <w:b/>
                  <w:bCs/>
                  <w:lang w:eastAsia="en-GB"/>
                </w:rPr>
                <w:t>Email the URC Comms Team</w:t>
              </w:r>
            </w:hyperlink>
            <w:r w:rsidR="00DA141E">
              <w:rPr>
                <w:rFonts w:ascii="Arial" w:hAnsi="Arial" w:cs="Arial"/>
                <w:lang w:eastAsia="en-GB"/>
              </w:rPr>
              <w:t xml:space="preserve"> </w:t>
            </w:r>
            <w:r w:rsidRPr="008F73FC">
              <w:rPr>
                <w:rFonts w:ascii="Arial" w:hAnsi="Arial" w:cs="Arial"/>
                <w:lang w:eastAsia="en-GB"/>
              </w:rPr>
              <w:t>or call</w:t>
            </w:r>
          </w:p>
          <w:p w14:paraId="7AAA117F" w14:textId="53EA86ED" w:rsidR="008F73FC" w:rsidRPr="008F73FC" w:rsidRDefault="008F73FC" w:rsidP="008F73FC">
            <w:pPr>
              <w:spacing w:line="276" w:lineRule="auto"/>
              <w:rPr>
                <w:rFonts w:ascii="Arial" w:hAnsi="Arial" w:cs="Arial"/>
                <w:lang w:eastAsia="en-GB"/>
              </w:rPr>
            </w:pPr>
            <w:r w:rsidRPr="008F73FC">
              <w:rPr>
                <w:rFonts w:ascii="Arial" w:hAnsi="Arial" w:cs="Arial"/>
                <w:lang w:eastAsia="en-GB"/>
              </w:rPr>
              <w:t>07976 753 950.</w:t>
            </w:r>
          </w:p>
          <w:p w14:paraId="696E28AA" w14:textId="5A4B2D08" w:rsidR="008F73FC" w:rsidRPr="008F73FC" w:rsidRDefault="008F73FC" w:rsidP="008F73FC">
            <w:pPr>
              <w:spacing w:line="276" w:lineRule="auto"/>
              <w:rPr>
                <w:rFonts w:ascii="Arial" w:hAnsi="Arial" w:cs="Arial"/>
                <w:lang w:eastAsia="en-GB"/>
              </w:rPr>
            </w:pPr>
            <w:r w:rsidRPr="008F73FC">
              <w:rPr>
                <w:rFonts w:ascii="Arial" w:hAnsi="Arial" w:cs="Arial"/>
                <w:lang w:eastAsia="en-GB"/>
              </w:rPr>
              <w:t> </w:t>
            </w:r>
          </w:p>
          <w:p w14:paraId="421AF646" w14:textId="1AFFDC37" w:rsidR="008F73FC" w:rsidRDefault="008F73FC" w:rsidP="008F73FC">
            <w:pPr>
              <w:spacing w:line="276" w:lineRule="auto"/>
              <w:rPr>
                <w:rFonts w:ascii="Arial" w:hAnsi="Arial" w:cs="Arial"/>
                <w:b/>
                <w:bCs/>
                <w:sz w:val="28"/>
                <w:szCs w:val="28"/>
                <w:lang w:eastAsia="en-GB"/>
              </w:rPr>
            </w:pPr>
            <w:r w:rsidRPr="007018B7">
              <w:rPr>
                <w:rFonts w:ascii="Arial" w:hAnsi="Arial" w:cs="Arial"/>
                <w:b/>
                <w:bCs/>
                <w:sz w:val="28"/>
                <w:szCs w:val="28"/>
                <w:lang w:eastAsia="en-GB"/>
              </w:rPr>
              <w:t>Reform magazine</w:t>
            </w:r>
          </w:p>
          <w:p w14:paraId="09B28804" w14:textId="3AA26CC9" w:rsidR="001002B4" w:rsidRPr="007018B7" w:rsidRDefault="001002B4" w:rsidP="008F73FC">
            <w:pPr>
              <w:spacing w:line="276" w:lineRule="auto"/>
              <w:rPr>
                <w:rFonts w:ascii="Arial" w:hAnsi="Arial" w:cs="Arial"/>
                <w:b/>
                <w:bCs/>
                <w:sz w:val="28"/>
                <w:szCs w:val="28"/>
                <w:lang w:eastAsia="en-GB"/>
              </w:rPr>
            </w:pPr>
            <w:r>
              <w:rPr>
                <w:rFonts w:ascii="Arial" w:hAnsi="Arial" w:cs="Arial"/>
                <w:i/>
                <w:iCs/>
                <w:noProof/>
                <w:lang w:eastAsia="en-GB"/>
              </w:rPr>
              <w:drawing>
                <wp:anchor distT="0" distB="0" distL="114300" distR="114300" simplePos="0" relativeHeight="251670528" behindDoc="0" locked="0" layoutInCell="1" allowOverlap="1" wp14:anchorId="62E94138" wp14:editId="4925FBC5">
                  <wp:simplePos x="0" y="0"/>
                  <wp:positionH relativeFrom="column">
                    <wp:posOffset>-635</wp:posOffset>
                  </wp:positionH>
                  <wp:positionV relativeFrom="paragraph">
                    <wp:posOffset>228600</wp:posOffset>
                  </wp:positionV>
                  <wp:extent cx="4091940" cy="1363980"/>
                  <wp:effectExtent l="0" t="0" r="0" b="0"/>
                  <wp:wrapThrough wrapText="bothSides">
                    <wp:wrapPolygon edited="0">
                      <wp:start x="0" y="0"/>
                      <wp:lineTo x="0" y="21318"/>
                      <wp:lineTo x="21520" y="21318"/>
                      <wp:lineTo x="21520" y="0"/>
                      <wp:lineTo x="0" y="0"/>
                    </wp:wrapPolygon>
                  </wp:wrapThrough>
                  <wp:docPr id="1905779226" name="Picture 15" descr="A two magazines with a butterfly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779226" name="Picture 15" descr="A two magazines with a butterfly on it&#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4091940" cy="1363980"/>
                          </a:xfrm>
                          <a:prstGeom prst="rect">
                            <a:avLst/>
                          </a:prstGeom>
                        </pic:spPr>
                      </pic:pic>
                    </a:graphicData>
                  </a:graphic>
                  <wp14:sizeRelH relativeFrom="page">
                    <wp14:pctWidth>0</wp14:pctWidth>
                  </wp14:sizeRelH>
                  <wp14:sizeRelV relativeFrom="page">
                    <wp14:pctHeight>0</wp14:pctHeight>
                  </wp14:sizeRelV>
                </wp:anchor>
              </w:drawing>
            </w:r>
          </w:p>
          <w:p w14:paraId="35E7A4F9" w14:textId="1C9E8657" w:rsidR="008F73FC" w:rsidRPr="00043FEC" w:rsidRDefault="008F73FC" w:rsidP="008F73FC">
            <w:pPr>
              <w:spacing w:line="276" w:lineRule="auto"/>
              <w:rPr>
                <w:rFonts w:ascii="Arial" w:hAnsi="Arial" w:cs="Arial"/>
                <w:lang w:eastAsia="en-GB"/>
              </w:rPr>
            </w:pPr>
            <w:r w:rsidRPr="00C24A28">
              <w:rPr>
                <w:rFonts w:ascii="Arial" w:hAnsi="Arial" w:cs="Arial"/>
                <w:i/>
                <w:iCs/>
                <w:lang w:eastAsia="en-GB"/>
              </w:rPr>
              <w:t>Reform</w:t>
            </w:r>
            <w:r w:rsidRPr="008F73FC">
              <w:rPr>
                <w:rFonts w:ascii="Arial" w:hAnsi="Arial" w:cs="Arial"/>
                <w:lang w:eastAsia="en-GB"/>
              </w:rPr>
              <w:t> magazine – one year subscription. </w:t>
            </w:r>
            <w:r w:rsidRPr="00C24A28">
              <w:rPr>
                <w:rFonts w:ascii="Arial" w:hAnsi="Arial" w:cs="Arial"/>
                <w:i/>
                <w:iCs/>
                <w:lang w:eastAsia="en-GB"/>
              </w:rPr>
              <w:t>Reform</w:t>
            </w:r>
            <w:r w:rsidRPr="008F73FC">
              <w:rPr>
                <w:rFonts w:ascii="Arial" w:hAnsi="Arial" w:cs="Arial"/>
                <w:lang w:eastAsia="en-GB"/>
              </w:rPr>
              <w:t xml:space="preserve"> is a fresh and challenging magazine exploring theology, ethics, personal spirituality and Christian perspectives on social and current affairs. The magazine is for thinking people who enjoy reading about Christian ideas from a range of viewpoints. It features writing from journalists, academics, politicians, campaigners, scientists and religious leaders. As well as high-profile interviews, in-depth features and book, music and film reviews, </w:t>
            </w:r>
            <w:r w:rsidRPr="00C24A28">
              <w:rPr>
                <w:rFonts w:ascii="Arial" w:hAnsi="Arial" w:cs="Arial"/>
                <w:i/>
                <w:iCs/>
                <w:lang w:eastAsia="en-GB"/>
              </w:rPr>
              <w:t>Reform</w:t>
            </w:r>
            <w:r w:rsidRPr="008F73FC">
              <w:rPr>
                <w:rFonts w:ascii="Arial" w:hAnsi="Arial" w:cs="Arial"/>
                <w:lang w:eastAsia="en-GB"/>
              </w:rPr>
              <w:t xml:space="preserve"> carries letters and regular light-hearted columns. The magazine is by the United Reformed Church but has readers from all Christian denominations, as well as readers from other faiths and from no faith tradition. The digital edition costs £18, the printed and posted edition costs £29.50 and for both </w:t>
            </w:r>
            <w:proofErr w:type="spellStart"/>
            <w:r w:rsidRPr="008F73FC">
              <w:rPr>
                <w:rFonts w:ascii="Arial" w:hAnsi="Arial" w:cs="Arial"/>
                <w:lang w:eastAsia="en-GB"/>
              </w:rPr>
              <w:t>it’s</w:t>
            </w:r>
            <w:proofErr w:type="spellEnd"/>
            <w:r w:rsidRPr="008F73FC">
              <w:rPr>
                <w:rFonts w:ascii="Arial" w:hAnsi="Arial" w:cs="Arial"/>
                <w:lang w:eastAsia="en-GB"/>
              </w:rPr>
              <w:t xml:space="preserve"> £35.50. For postage to Europe the cost is £49, and for the rest of the world the cost is £65.</w:t>
            </w:r>
            <w:r w:rsidR="00043FEC">
              <w:rPr>
                <w:rFonts w:ascii="Arial" w:hAnsi="Arial" w:cs="Arial"/>
                <w:lang w:eastAsia="en-GB"/>
              </w:rPr>
              <w:t xml:space="preserve"> </w:t>
            </w:r>
            <w:hyperlink r:id="rId31" w:history="1">
              <w:r w:rsidRPr="00C24A28">
                <w:rPr>
                  <w:rStyle w:val="Hyperlink"/>
                  <w:rFonts w:ascii="Arial" w:hAnsi="Arial" w:cs="Arial"/>
                  <w:b/>
                  <w:bCs/>
                  <w:lang w:eastAsia="en-GB"/>
                </w:rPr>
                <w:t>Subscribe to </w:t>
              </w:r>
              <w:r w:rsidRPr="00C24A28">
                <w:rPr>
                  <w:rStyle w:val="Hyperlink"/>
                  <w:rFonts w:ascii="Arial" w:hAnsi="Arial" w:cs="Arial"/>
                  <w:b/>
                  <w:bCs/>
                  <w:i/>
                  <w:iCs/>
                  <w:lang w:eastAsia="en-GB"/>
                </w:rPr>
                <w:t>Reform</w:t>
              </w:r>
              <w:r w:rsidRPr="00C24A28">
                <w:rPr>
                  <w:rStyle w:val="Hyperlink"/>
                  <w:rFonts w:ascii="Arial" w:hAnsi="Arial" w:cs="Arial"/>
                  <w:b/>
                  <w:bCs/>
                  <w:lang w:eastAsia="en-GB"/>
                </w:rPr>
                <w:t> magazine.</w:t>
              </w:r>
            </w:hyperlink>
          </w:p>
          <w:p w14:paraId="3F34E095" w14:textId="516F907D" w:rsidR="008F73FC" w:rsidRPr="008F73FC" w:rsidRDefault="008F73FC" w:rsidP="008F73FC">
            <w:pPr>
              <w:spacing w:line="276" w:lineRule="auto"/>
              <w:rPr>
                <w:rFonts w:ascii="Arial" w:hAnsi="Arial" w:cs="Arial"/>
                <w:lang w:eastAsia="en-GB"/>
              </w:rPr>
            </w:pPr>
            <w:r w:rsidRPr="008F73FC">
              <w:rPr>
                <w:rFonts w:ascii="Arial" w:hAnsi="Arial" w:cs="Arial"/>
                <w:lang w:eastAsia="en-GB"/>
              </w:rPr>
              <w:t> </w:t>
            </w:r>
          </w:p>
          <w:p w14:paraId="53B6C049" w14:textId="4006E88C" w:rsidR="00043FEC" w:rsidRDefault="00043FEC" w:rsidP="008F73FC">
            <w:pPr>
              <w:spacing w:line="276" w:lineRule="auto"/>
              <w:rPr>
                <w:rFonts w:ascii="Arial" w:hAnsi="Arial" w:cs="Arial"/>
                <w:lang w:eastAsia="en-GB"/>
              </w:rPr>
            </w:pPr>
            <w:r>
              <w:rPr>
                <w:rFonts w:ascii="Arial" w:hAnsi="Arial" w:cs="Arial"/>
                <w:noProof/>
                <w:lang w:eastAsia="en-GB"/>
              </w:rPr>
              <w:drawing>
                <wp:anchor distT="0" distB="0" distL="114300" distR="114300" simplePos="0" relativeHeight="251671552" behindDoc="0" locked="0" layoutInCell="1" allowOverlap="1" wp14:anchorId="7585D09C" wp14:editId="3DF83D0B">
                  <wp:simplePos x="0" y="0"/>
                  <wp:positionH relativeFrom="column">
                    <wp:posOffset>-1521460</wp:posOffset>
                  </wp:positionH>
                  <wp:positionV relativeFrom="paragraph">
                    <wp:posOffset>1270</wp:posOffset>
                  </wp:positionV>
                  <wp:extent cx="1423670" cy="703580"/>
                  <wp:effectExtent l="0" t="0" r="0" b="0"/>
                  <wp:wrapThrough wrapText="bothSides">
                    <wp:wrapPolygon edited="0">
                      <wp:start x="0" y="0"/>
                      <wp:lineTo x="0" y="21054"/>
                      <wp:lineTo x="21388" y="21054"/>
                      <wp:lineTo x="21388" y="0"/>
                      <wp:lineTo x="0" y="0"/>
                    </wp:wrapPolygon>
                  </wp:wrapThrough>
                  <wp:docPr id="481992091" name="Picture 16"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92091" name="Picture 16" descr="A blue background with white text&#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23670" cy="703580"/>
                          </a:xfrm>
                          <a:prstGeom prst="rect">
                            <a:avLst/>
                          </a:prstGeom>
                        </pic:spPr>
                      </pic:pic>
                    </a:graphicData>
                  </a:graphic>
                  <wp14:sizeRelH relativeFrom="page">
                    <wp14:pctWidth>0</wp14:pctWidth>
                  </wp14:sizeRelH>
                  <wp14:sizeRelV relativeFrom="page">
                    <wp14:pctHeight>0</wp14:pctHeight>
                  </wp14:sizeRelV>
                </wp:anchor>
              </w:drawing>
            </w:r>
          </w:p>
          <w:p w14:paraId="6905BAA5" w14:textId="77777777" w:rsidR="00085E8E" w:rsidRDefault="008F73FC" w:rsidP="008F73FC">
            <w:pPr>
              <w:spacing w:line="276" w:lineRule="auto"/>
              <w:rPr>
                <w:rFonts w:ascii="Arial" w:hAnsi="Arial" w:cs="Arial"/>
                <w:b/>
                <w:bCs/>
                <w:lang w:eastAsia="en-GB"/>
              </w:rPr>
            </w:pPr>
            <w:r w:rsidRPr="008F73FC">
              <w:rPr>
                <w:rFonts w:ascii="Arial" w:hAnsi="Arial" w:cs="Arial"/>
                <w:lang w:eastAsia="en-GB"/>
              </w:rPr>
              <w:t>Please order online using the URC Bookshop’s easy-to-use website </w:t>
            </w:r>
            <w:hyperlink r:id="rId33" w:history="1">
              <w:r w:rsidR="00122ECD" w:rsidRPr="00122ECD">
                <w:rPr>
                  <w:rStyle w:val="Hyperlink"/>
                  <w:rFonts w:ascii="Arial" w:hAnsi="Arial" w:cs="Arial"/>
                  <w:b/>
                  <w:bCs/>
                  <w:lang w:eastAsia="en-GB"/>
                </w:rPr>
                <w:t>http://www.urcshop.co.uk/</w:t>
              </w:r>
            </w:hyperlink>
            <w:r w:rsidR="00122ECD">
              <w:rPr>
                <w:rFonts w:ascii="Arial" w:hAnsi="Arial" w:cs="Arial"/>
                <w:b/>
                <w:bCs/>
                <w:lang w:eastAsia="en-GB"/>
              </w:rPr>
              <w:t xml:space="preserve"> </w:t>
            </w:r>
            <w:r w:rsidRPr="008F73FC">
              <w:rPr>
                <w:rFonts w:ascii="Arial" w:hAnsi="Arial" w:cs="Arial"/>
                <w:lang w:eastAsia="en-GB"/>
              </w:rPr>
              <w:t>or by calling 020 7916 8629.</w:t>
            </w:r>
          </w:p>
          <w:p w14:paraId="563B330A" w14:textId="1BD62D20" w:rsidR="008F73FC" w:rsidRPr="00085E8E" w:rsidRDefault="00085E8E" w:rsidP="008F73FC">
            <w:pPr>
              <w:spacing w:line="276" w:lineRule="auto"/>
              <w:rPr>
                <w:rFonts w:ascii="Arial" w:hAnsi="Arial" w:cs="Arial"/>
                <w:b/>
                <w:bCs/>
                <w:lang w:eastAsia="en-GB"/>
              </w:rPr>
            </w:pPr>
            <w:r>
              <w:rPr>
                <w:rFonts w:ascii="Arial" w:hAnsi="Arial" w:cs="Arial"/>
                <w:b/>
                <w:bCs/>
                <w:noProof/>
                <w:lang w:eastAsia="en-GB"/>
              </w:rPr>
              <w:lastRenderedPageBreak/>
              <w:drawing>
                <wp:anchor distT="0" distB="0" distL="114300" distR="114300" simplePos="0" relativeHeight="251672576" behindDoc="0" locked="0" layoutInCell="1" allowOverlap="1" wp14:anchorId="753471BF" wp14:editId="0DF71A3B">
                  <wp:simplePos x="0" y="0"/>
                  <wp:positionH relativeFrom="column">
                    <wp:posOffset>-1574800</wp:posOffset>
                  </wp:positionH>
                  <wp:positionV relativeFrom="paragraph">
                    <wp:posOffset>-5080</wp:posOffset>
                  </wp:positionV>
                  <wp:extent cx="1476375" cy="1476375"/>
                  <wp:effectExtent l="0" t="0" r="0" b="0"/>
                  <wp:wrapThrough wrapText="bothSides">
                    <wp:wrapPolygon edited="0">
                      <wp:start x="0" y="0"/>
                      <wp:lineTo x="0" y="21368"/>
                      <wp:lineTo x="21368" y="21368"/>
                      <wp:lineTo x="21368" y="0"/>
                      <wp:lineTo x="0" y="0"/>
                    </wp:wrapPolygon>
                  </wp:wrapThrough>
                  <wp:docPr id="835606929" name="Picture 17" descr="Food banks prayer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606929" name="Picture 17" descr="Food banks prayer poste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76375" cy="1476375"/>
                          </a:xfrm>
                          <a:prstGeom prst="rect">
                            <a:avLst/>
                          </a:prstGeom>
                        </pic:spPr>
                      </pic:pic>
                    </a:graphicData>
                  </a:graphic>
                  <wp14:sizeRelH relativeFrom="page">
                    <wp14:pctWidth>0</wp14:pctWidth>
                  </wp14:sizeRelH>
                  <wp14:sizeRelV relativeFrom="page">
                    <wp14:pctHeight>0</wp14:pctHeight>
                  </wp14:sizeRelV>
                </wp:anchor>
              </w:drawing>
            </w:r>
            <w:hyperlink r:id="rId35" w:history="1">
              <w:r w:rsidR="008F73FC" w:rsidRPr="009A0E7F">
                <w:rPr>
                  <w:rStyle w:val="Hyperlink"/>
                  <w:rFonts w:ascii="Arial" w:hAnsi="Arial" w:cs="Arial"/>
                  <w:b/>
                  <w:bCs/>
                  <w:lang w:eastAsia="en-GB"/>
                </w:rPr>
                <w:t>Food banks prayer poster</w:t>
              </w:r>
            </w:hyperlink>
            <w:r w:rsidR="009A0E7F">
              <w:rPr>
                <w:rFonts w:ascii="Arial" w:hAnsi="Arial" w:cs="Arial"/>
                <w:lang w:eastAsia="en-GB"/>
              </w:rPr>
              <w:t xml:space="preserve"> </w:t>
            </w:r>
            <w:r w:rsidR="008F73FC" w:rsidRPr="008F73FC">
              <w:rPr>
                <w:rFonts w:ascii="Arial" w:hAnsi="Arial" w:cs="Arial"/>
                <w:lang w:eastAsia="en-GB"/>
              </w:rPr>
              <w:t xml:space="preserve">- A free poster for you to place in rooms used by those who use, run and support </w:t>
            </w:r>
            <w:proofErr w:type="spellStart"/>
            <w:r w:rsidR="008F73FC" w:rsidRPr="008F73FC">
              <w:rPr>
                <w:rFonts w:ascii="Arial" w:hAnsi="Arial" w:cs="Arial"/>
                <w:lang w:eastAsia="en-GB"/>
              </w:rPr>
              <w:t>od</w:t>
            </w:r>
            <w:proofErr w:type="spellEnd"/>
            <w:r w:rsidR="008F73FC" w:rsidRPr="008F73FC">
              <w:rPr>
                <w:rFonts w:ascii="Arial" w:hAnsi="Arial" w:cs="Arial"/>
                <w:lang w:eastAsia="en-GB"/>
              </w:rPr>
              <w:t xml:space="preserve"> banks, aimed at connecting volunteers and users of food banks with the church with a dedicated prayer and an invitation to Sunday worship. Printed in A2 size with A3 on the reverse to suit your needs. Postage and package </w:t>
            </w:r>
            <w:proofErr w:type="gramStart"/>
            <w:r w:rsidR="008F73FC" w:rsidRPr="008F73FC">
              <w:rPr>
                <w:rFonts w:ascii="Arial" w:hAnsi="Arial" w:cs="Arial"/>
                <w:lang w:eastAsia="en-GB"/>
              </w:rPr>
              <w:t>applies</w:t>
            </w:r>
            <w:proofErr w:type="gramEnd"/>
            <w:r w:rsidR="008F73FC" w:rsidRPr="008F73FC">
              <w:rPr>
                <w:rFonts w:ascii="Arial" w:hAnsi="Arial" w:cs="Arial"/>
                <w:lang w:eastAsia="en-GB"/>
              </w:rPr>
              <w:t>. </w:t>
            </w:r>
            <w:hyperlink r:id="rId36" w:history="1">
              <w:r w:rsidR="008F73FC" w:rsidRPr="009A0E7F">
                <w:rPr>
                  <w:rStyle w:val="Hyperlink"/>
                  <w:rFonts w:ascii="Arial" w:hAnsi="Arial" w:cs="Arial"/>
                  <w:b/>
                  <w:bCs/>
                  <w:lang w:eastAsia="en-GB"/>
                </w:rPr>
                <w:t>A prayer poster for those using weight loss clubs is also available.</w:t>
              </w:r>
            </w:hyperlink>
            <w:r w:rsidR="008F73FC" w:rsidRPr="009A0E7F">
              <w:rPr>
                <w:rFonts w:ascii="Arial" w:hAnsi="Arial" w:cs="Arial"/>
                <w:b/>
                <w:bCs/>
                <w:lang w:eastAsia="en-GB"/>
              </w:rPr>
              <w:t> </w:t>
            </w:r>
          </w:p>
          <w:p w14:paraId="3821F959" w14:textId="77777777" w:rsidR="008F73FC" w:rsidRPr="008F73FC" w:rsidRDefault="008F73FC" w:rsidP="008F73FC">
            <w:pPr>
              <w:spacing w:line="276" w:lineRule="auto"/>
              <w:rPr>
                <w:rFonts w:ascii="Arial" w:hAnsi="Arial" w:cs="Arial"/>
                <w:lang w:eastAsia="en-GB"/>
              </w:rPr>
            </w:pPr>
          </w:p>
          <w:p w14:paraId="4E54B562" w14:textId="1E231376" w:rsidR="00FC3A4C" w:rsidRPr="008F73FC" w:rsidRDefault="00FC3A4C" w:rsidP="008F73FC">
            <w:pPr>
              <w:spacing w:line="276" w:lineRule="auto"/>
              <w:rPr>
                <w:rFonts w:ascii="Arial" w:hAnsi="Arial" w:cs="Arial"/>
                <w:lang w:eastAsia="en-GB"/>
              </w:rPr>
            </w:pPr>
            <w:r>
              <w:rPr>
                <w:rFonts w:ascii="Arial" w:hAnsi="Arial" w:cs="Arial"/>
                <w:noProof/>
                <w:lang w:eastAsia="en-GB"/>
              </w:rPr>
              <w:drawing>
                <wp:anchor distT="0" distB="0" distL="114300" distR="114300" simplePos="0" relativeHeight="251673600" behindDoc="0" locked="0" layoutInCell="1" allowOverlap="1" wp14:anchorId="352809BB" wp14:editId="6A8C885D">
                  <wp:simplePos x="0" y="0"/>
                  <wp:positionH relativeFrom="column">
                    <wp:posOffset>0</wp:posOffset>
                  </wp:positionH>
                  <wp:positionV relativeFrom="paragraph">
                    <wp:posOffset>196850</wp:posOffset>
                  </wp:positionV>
                  <wp:extent cx="1476375" cy="1476375"/>
                  <wp:effectExtent l="0" t="0" r="0" b="0"/>
                  <wp:wrapThrough wrapText="bothSides">
                    <wp:wrapPolygon edited="0">
                      <wp:start x="0" y="0"/>
                      <wp:lineTo x="0" y="21368"/>
                      <wp:lineTo x="21368" y="21368"/>
                      <wp:lineTo x="21368" y="0"/>
                      <wp:lineTo x="0" y="0"/>
                    </wp:wrapPolygon>
                  </wp:wrapThrough>
                  <wp:docPr id="612051018" name="Picture 18" descr="Uniformed organisations prayer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051018" name="Picture 18" descr="Uniformed organisations prayer poste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76375" cy="1476375"/>
                          </a:xfrm>
                          <a:prstGeom prst="rect">
                            <a:avLst/>
                          </a:prstGeom>
                        </pic:spPr>
                      </pic:pic>
                    </a:graphicData>
                  </a:graphic>
                  <wp14:sizeRelH relativeFrom="page">
                    <wp14:pctWidth>0</wp14:pctWidth>
                  </wp14:sizeRelH>
                  <wp14:sizeRelV relativeFrom="page">
                    <wp14:pctHeight>0</wp14:pctHeight>
                  </wp14:sizeRelV>
                </wp:anchor>
              </w:drawing>
            </w:r>
            <w:r w:rsidR="008F73FC" w:rsidRPr="008F73FC">
              <w:rPr>
                <w:rFonts w:ascii="Arial" w:hAnsi="Arial" w:cs="Arial"/>
                <w:lang w:eastAsia="en-GB"/>
              </w:rPr>
              <w:t> </w:t>
            </w:r>
          </w:p>
          <w:p w14:paraId="45BF7494" w14:textId="5D57F035" w:rsidR="008F73FC" w:rsidRPr="008F73FC" w:rsidRDefault="008F73FC" w:rsidP="008F73FC">
            <w:pPr>
              <w:spacing w:line="276" w:lineRule="auto"/>
              <w:rPr>
                <w:rFonts w:ascii="Arial" w:hAnsi="Arial" w:cs="Arial"/>
                <w:lang w:eastAsia="en-GB"/>
              </w:rPr>
            </w:pPr>
            <w:hyperlink r:id="rId38" w:history="1">
              <w:r w:rsidRPr="00FC3A4C">
                <w:rPr>
                  <w:rStyle w:val="Hyperlink"/>
                  <w:rFonts w:ascii="Arial" w:hAnsi="Arial" w:cs="Arial"/>
                  <w:b/>
                  <w:bCs/>
                  <w:lang w:eastAsia="en-GB"/>
                </w:rPr>
                <w:t>Uniformed organisations prayer poster</w:t>
              </w:r>
            </w:hyperlink>
            <w:r w:rsidR="00FC3A4C">
              <w:rPr>
                <w:rFonts w:ascii="Arial" w:hAnsi="Arial" w:cs="Arial"/>
                <w:lang w:eastAsia="en-GB"/>
              </w:rPr>
              <w:t xml:space="preserve"> </w:t>
            </w:r>
            <w:r w:rsidRPr="008F73FC">
              <w:rPr>
                <w:rFonts w:ascii="Arial" w:hAnsi="Arial" w:cs="Arial"/>
                <w:lang w:eastAsia="en-GB"/>
              </w:rPr>
              <w:t>- A free poster for you to place in rooms used by uniformed groups, such as Scouts, Guides, Boys’ Brigade, Girls’ Brigade or Pilots, aimed at connecting the members and parents of those groups with the church with a dedicated prayer and an invitation to Sunday worship. Printed in A2 size with A3 on the reverse to suit your needs. Postage and packaging </w:t>
            </w:r>
            <w:proofErr w:type="gramStart"/>
            <w:r w:rsidRPr="008F73FC">
              <w:rPr>
                <w:rFonts w:ascii="Arial" w:hAnsi="Arial" w:cs="Arial"/>
                <w:lang w:eastAsia="en-GB"/>
              </w:rPr>
              <w:t>applies</w:t>
            </w:r>
            <w:proofErr w:type="gramEnd"/>
            <w:r w:rsidRPr="008F73FC">
              <w:rPr>
                <w:rFonts w:ascii="Arial" w:hAnsi="Arial" w:cs="Arial"/>
                <w:lang w:eastAsia="en-GB"/>
              </w:rPr>
              <w:t>.</w:t>
            </w:r>
          </w:p>
          <w:p w14:paraId="51848EFD" w14:textId="0DDBDE0F" w:rsidR="008F73FC" w:rsidRDefault="008F73FC" w:rsidP="008F73FC">
            <w:pPr>
              <w:spacing w:line="276" w:lineRule="auto"/>
              <w:rPr>
                <w:rFonts w:ascii="Arial" w:hAnsi="Arial" w:cs="Arial"/>
                <w:lang w:eastAsia="en-GB"/>
              </w:rPr>
            </w:pPr>
            <w:r w:rsidRPr="008F73FC">
              <w:rPr>
                <w:rFonts w:ascii="Arial" w:hAnsi="Arial" w:cs="Arial"/>
                <w:lang w:eastAsia="en-GB"/>
              </w:rPr>
              <w:t> </w:t>
            </w:r>
          </w:p>
          <w:p w14:paraId="231B16E7" w14:textId="74DE65CE" w:rsidR="009B7176" w:rsidRPr="008F73FC" w:rsidRDefault="009B7176" w:rsidP="008F73FC">
            <w:pPr>
              <w:spacing w:line="276" w:lineRule="auto"/>
              <w:rPr>
                <w:rFonts w:ascii="Arial" w:hAnsi="Arial" w:cs="Arial"/>
                <w:lang w:eastAsia="en-GB"/>
              </w:rPr>
            </w:pPr>
          </w:p>
          <w:p w14:paraId="656E65F6" w14:textId="6931942F" w:rsidR="008F73FC" w:rsidRPr="008F73FC" w:rsidRDefault="008F73FC" w:rsidP="008F73FC">
            <w:pPr>
              <w:spacing w:line="276" w:lineRule="auto"/>
              <w:rPr>
                <w:rFonts w:ascii="Arial" w:hAnsi="Arial" w:cs="Arial"/>
                <w:lang w:eastAsia="en-GB"/>
              </w:rPr>
            </w:pPr>
            <w:r w:rsidRPr="008F73FC">
              <w:rPr>
                <w:rFonts w:ascii="Arial" w:hAnsi="Arial" w:cs="Arial"/>
                <w:lang w:eastAsia="en-GB"/>
              </w:rPr>
              <w:t> </w:t>
            </w:r>
          </w:p>
          <w:p w14:paraId="135C23E8" w14:textId="77777777" w:rsidR="009B7176" w:rsidRDefault="009B7176" w:rsidP="008F73FC">
            <w:pPr>
              <w:spacing w:line="276" w:lineRule="auto"/>
              <w:rPr>
                <w:rFonts w:ascii="Arial" w:hAnsi="Arial" w:cs="Arial"/>
                <w:lang w:eastAsia="en-GB"/>
              </w:rPr>
            </w:pPr>
            <w:r>
              <w:rPr>
                <w:rFonts w:ascii="Arial" w:hAnsi="Arial" w:cs="Arial"/>
                <w:noProof/>
                <w:lang w:eastAsia="en-GB"/>
              </w:rPr>
              <w:drawing>
                <wp:anchor distT="0" distB="0" distL="114300" distR="114300" simplePos="0" relativeHeight="251674624" behindDoc="0" locked="0" layoutInCell="1" allowOverlap="1" wp14:anchorId="62557C43" wp14:editId="0801530E">
                  <wp:simplePos x="0" y="0"/>
                  <wp:positionH relativeFrom="column">
                    <wp:posOffset>-1713865</wp:posOffset>
                  </wp:positionH>
                  <wp:positionV relativeFrom="paragraph">
                    <wp:posOffset>3810</wp:posOffset>
                  </wp:positionV>
                  <wp:extent cx="1610995" cy="1610995"/>
                  <wp:effectExtent l="0" t="0" r="1905" b="1905"/>
                  <wp:wrapThrough wrapText="bothSides">
                    <wp:wrapPolygon edited="0">
                      <wp:start x="0" y="0"/>
                      <wp:lineTo x="0" y="21455"/>
                      <wp:lineTo x="21455" y="21455"/>
                      <wp:lineTo x="21455" y="0"/>
                      <wp:lineTo x="0" y="0"/>
                    </wp:wrapPolygon>
                  </wp:wrapThrough>
                  <wp:docPr id="2025557395" name="Picture 19" descr="Advent 2025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557395" name="Picture 19" descr="Advent 2025 Resource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10995" cy="1610995"/>
                          </a:xfrm>
                          <a:prstGeom prst="rect">
                            <a:avLst/>
                          </a:prstGeom>
                        </pic:spPr>
                      </pic:pic>
                    </a:graphicData>
                  </a:graphic>
                  <wp14:sizeRelH relativeFrom="page">
                    <wp14:pctWidth>0</wp14:pctWidth>
                  </wp14:sizeRelH>
                  <wp14:sizeRelV relativeFrom="page">
                    <wp14:pctHeight>0</wp14:pctHeight>
                  </wp14:sizeRelV>
                </wp:anchor>
              </w:drawing>
            </w:r>
            <w:hyperlink r:id="rId40" w:history="1">
              <w:r w:rsidR="008F73FC" w:rsidRPr="00945F60">
                <w:rPr>
                  <w:rStyle w:val="Hyperlink"/>
                  <w:rFonts w:ascii="Arial" w:hAnsi="Arial" w:cs="Arial"/>
                  <w:b/>
                  <w:bCs/>
                  <w:lang w:eastAsia="en-GB"/>
                </w:rPr>
                <w:t>Advent 2025 Resource</w:t>
              </w:r>
            </w:hyperlink>
            <w:r w:rsidR="00945F60">
              <w:rPr>
                <w:rFonts w:ascii="Arial" w:hAnsi="Arial" w:cs="Arial"/>
                <w:lang w:eastAsia="en-GB"/>
              </w:rPr>
              <w:t xml:space="preserve"> </w:t>
            </w:r>
            <w:r w:rsidR="008F73FC" w:rsidRPr="008F73FC">
              <w:rPr>
                <w:rFonts w:ascii="Arial" w:hAnsi="Arial" w:cs="Arial"/>
                <w:lang w:eastAsia="en-GB"/>
              </w:rPr>
              <w:t>- a gift for churches to give to families.</w:t>
            </w:r>
          </w:p>
          <w:p w14:paraId="574A7757" w14:textId="4F4F0A30" w:rsidR="008F73FC" w:rsidRPr="008F73FC" w:rsidRDefault="008F73FC" w:rsidP="008F73FC">
            <w:pPr>
              <w:spacing w:line="276" w:lineRule="auto"/>
              <w:rPr>
                <w:rFonts w:ascii="Arial" w:hAnsi="Arial" w:cs="Arial"/>
                <w:lang w:eastAsia="en-GB"/>
              </w:rPr>
            </w:pPr>
            <w:r w:rsidRPr="008F73FC">
              <w:rPr>
                <w:rFonts w:ascii="Arial" w:hAnsi="Arial" w:cs="Arial"/>
                <w:lang w:eastAsia="en-GB"/>
              </w:rPr>
              <w:t>A box of postcard sized cards</w:t>
            </w:r>
            <w:r w:rsidR="009B7176">
              <w:rPr>
                <w:rFonts w:ascii="Arial" w:hAnsi="Arial" w:cs="Arial"/>
                <w:lang w:eastAsia="en-GB"/>
              </w:rPr>
              <w:t xml:space="preserve"> – </w:t>
            </w:r>
            <w:r w:rsidRPr="008F73FC">
              <w:rPr>
                <w:rFonts w:ascii="Arial" w:hAnsi="Arial" w:cs="Arial"/>
                <w:lang w:eastAsia="en-GB"/>
              </w:rPr>
              <w:t>one for each day in Advent. Featuring characters from the Christmas story with fun facts and activity ideas on the reverse. Designed to be reusable, displayed like bunting or in other ways, the box includes a DIY nativity set. Pre-order at £4.25-£4.50 per pack (plus P&amp;P) by 1 September to avoid</w:t>
            </w:r>
            <w:r w:rsidR="009B7176">
              <w:rPr>
                <w:rFonts w:ascii="Arial" w:hAnsi="Arial" w:cs="Arial"/>
                <w:lang w:eastAsia="en-GB"/>
              </w:rPr>
              <w:t xml:space="preserve"> </w:t>
            </w:r>
            <w:r w:rsidRPr="008F73FC">
              <w:rPr>
                <w:rFonts w:ascii="Arial" w:hAnsi="Arial" w:cs="Arial"/>
                <w:lang w:eastAsia="en-GB"/>
              </w:rPr>
              <w:t>disappointment. Contact </w:t>
            </w:r>
            <w:hyperlink r:id="rId41" w:history="1">
              <w:r w:rsidR="00945F60" w:rsidRPr="00945F60">
                <w:rPr>
                  <w:rStyle w:val="Hyperlink"/>
                  <w:rFonts w:ascii="Arial" w:hAnsi="Arial" w:cs="Arial"/>
                  <w:b/>
                  <w:bCs/>
                  <w:lang w:eastAsia="en-GB"/>
                </w:rPr>
                <w:t>children.youth@urc.org.uk</w:t>
              </w:r>
            </w:hyperlink>
            <w:r w:rsidR="00945F60">
              <w:rPr>
                <w:rFonts w:ascii="Arial" w:hAnsi="Arial" w:cs="Arial"/>
                <w:lang w:eastAsia="en-GB"/>
              </w:rPr>
              <w:t xml:space="preserve"> </w:t>
            </w:r>
            <w:r w:rsidRPr="008F73FC">
              <w:rPr>
                <w:rFonts w:ascii="Arial" w:hAnsi="Arial" w:cs="Arial"/>
                <w:lang w:eastAsia="en-GB"/>
              </w:rPr>
              <w:t>for a grant towards the cost.</w:t>
            </w:r>
          </w:p>
          <w:p w14:paraId="5ED130CD" w14:textId="77777777" w:rsidR="008F73FC" w:rsidRPr="008F73FC" w:rsidRDefault="008F73FC" w:rsidP="008F73FC">
            <w:pPr>
              <w:spacing w:line="276" w:lineRule="auto"/>
              <w:rPr>
                <w:rFonts w:ascii="Arial" w:hAnsi="Arial" w:cs="Arial"/>
                <w:lang w:eastAsia="en-GB"/>
              </w:rPr>
            </w:pPr>
          </w:p>
          <w:p w14:paraId="1A4A0D67" w14:textId="63DA0E97" w:rsidR="008F73FC" w:rsidRPr="008F73FC" w:rsidRDefault="00166364" w:rsidP="008F73FC">
            <w:pPr>
              <w:spacing w:line="276" w:lineRule="auto"/>
              <w:rPr>
                <w:rFonts w:ascii="Arial" w:hAnsi="Arial" w:cs="Arial"/>
                <w:lang w:eastAsia="en-GB"/>
              </w:rPr>
            </w:pPr>
            <w:r>
              <w:rPr>
                <w:rFonts w:ascii="Arial" w:hAnsi="Arial" w:cs="Arial"/>
                <w:noProof/>
                <w:lang w:eastAsia="en-GB"/>
              </w:rPr>
              <w:drawing>
                <wp:anchor distT="0" distB="0" distL="114300" distR="114300" simplePos="0" relativeHeight="251675648" behindDoc="0" locked="0" layoutInCell="1" allowOverlap="1" wp14:anchorId="07815EBC" wp14:editId="4BBDC5E3">
                  <wp:simplePos x="0" y="0"/>
                  <wp:positionH relativeFrom="column">
                    <wp:posOffset>-1574800</wp:posOffset>
                  </wp:positionH>
                  <wp:positionV relativeFrom="paragraph">
                    <wp:posOffset>123190</wp:posOffset>
                  </wp:positionV>
                  <wp:extent cx="1476375" cy="1476375"/>
                  <wp:effectExtent l="0" t="0" r="0" b="0"/>
                  <wp:wrapThrough wrapText="bothSides">
                    <wp:wrapPolygon edited="0">
                      <wp:start x="0" y="0"/>
                      <wp:lineTo x="0" y="21368"/>
                      <wp:lineTo x="21368" y="21368"/>
                      <wp:lineTo x="21368" y="0"/>
                      <wp:lineTo x="0" y="0"/>
                    </wp:wrapPolygon>
                  </wp:wrapThrough>
                  <wp:docPr id="1467657834" name="Picture 20" descr="URC POcket Di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657834" name="Picture 20" descr="URC POcket Diarie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76375" cy="1476375"/>
                          </a:xfrm>
                          <a:prstGeom prst="rect">
                            <a:avLst/>
                          </a:prstGeom>
                        </pic:spPr>
                      </pic:pic>
                    </a:graphicData>
                  </a:graphic>
                  <wp14:sizeRelH relativeFrom="page">
                    <wp14:pctWidth>0</wp14:pctWidth>
                  </wp14:sizeRelH>
                  <wp14:sizeRelV relativeFrom="page">
                    <wp14:pctHeight>0</wp14:pctHeight>
                  </wp14:sizeRelV>
                </wp:anchor>
              </w:drawing>
            </w:r>
          </w:p>
          <w:p w14:paraId="15A73E85" w14:textId="77777777" w:rsidR="00A52EB3" w:rsidRDefault="008F73FC" w:rsidP="008F73FC">
            <w:pPr>
              <w:spacing w:line="276" w:lineRule="auto"/>
              <w:rPr>
                <w:rFonts w:ascii="Arial" w:hAnsi="Arial" w:cs="Arial"/>
                <w:lang w:eastAsia="en-GB"/>
              </w:rPr>
            </w:pPr>
            <w:hyperlink r:id="rId43" w:history="1">
              <w:r w:rsidRPr="002D51AF">
                <w:rPr>
                  <w:rStyle w:val="Hyperlink"/>
                  <w:rFonts w:ascii="Arial" w:hAnsi="Arial" w:cs="Arial"/>
                  <w:b/>
                  <w:bCs/>
                  <w:lang w:eastAsia="en-GB"/>
                </w:rPr>
                <w:t>2026 URC Pocket Diaries</w:t>
              </w:r>
            </w:hyperlink>
            <w:r w:rsidRPr="008F73FC">
              <w:rPr>
                <w:rFonts w:ascii="Arial" w:hAnsi="Arial" w:cs="Arial"/>
                <w:lang w:eastAsia="en-GB"/>
              </w:rPr>
              <w:t>, available in blue or red, includes the following: calendars to 2028, year planners to 2028, notable dates</w:t>
            </w:r>
          </w:p>
          <w:p w14:paraId="25F0F599" w14:textId="0CBEFAC6" w:rsidR="008F73FC" w:rsidRPr="008F73FC" w:rsidRDefault="008F73FC" w:rsidP="008F73FC">
            <w:pPr>
              <w:spacing w:line="276" w:lineRule="auto"/>
              <w:rPr>
                <w:rFonts w:ascii="Arial" w:hAnsi="Arial" w:cs="Arial"/>
                <w:lang w:eastAsia="en-GB"/>
              </w:rPr>
            </w:pPr>
            <w:r w:rsidRPr="008F73FC">
              <w:rPr>
                <w:rFonts w:ascii="Arial" w:hAnsi="Arial" w:cs="Arial"/>
                <w:lang w:eastAsia="en-GB"/>
              </w:rPr>
              <w:t>for the URC and the wider Church, metric measures, Lectionary readings, Assembly officers and URC staff, useful addresses, Assembly committee details, and more. £9 +</w:t>
            </w:r>
            <w:proofErr w:type="spellStart"/>
            <w:r w:rsidRPr="008F73FC">
              <w:rPr>
                <w:rFonts w:ascii="Arial" w:hAnsi="Arial" w:cs="Arial"/>
                <w:lang w:eastAsia="en-GB"/>
              </w:rPr>
              <w:t>p&amp;p</w:t>
            </w:r>
            <w:proofErr w:type="spellEnd"/>
            <w:r w:rsidRPr="008F73FC">
              <w:rPr>
                <w:rFonts w:ascii="Arial" w:hAnsi="Arial" w:cs="Arial"/>
                <w:lang w:eastAsia="en-GB"/>
              </w:rPr>
              <w:t>.</w:t>
            </w:r>
          </w:p>
          <w:p w14:paraId="3B7C252C" w14:textId="4DFB9CCE" w:rsidR="008F73FC" w:rsidRPr="008F73FC" w:rsidRDefault="008F73FC" w:rsidP="008F73FC">
            <w:pPr>
              <w:spacing w:line="276" w:lineRule="auto"/>
              <w:rPr>
                <w:rFonts w:ascii="Arial" w:hAnsi="Arial" w:cs="Arial"/>
                <w:lang w:eastAsia="en-GB"/>
              </w:rPr>
            </w:pPr>
            <w:r w:rsidRPr="008F73FC">
              <w:rPr>
                <w:rFonts w:ascii="Arial" w:hAnsi="Arial" w:cs="Arial"/>
                <w:lang w:eastAsia="en-GB"/>
              </w:rPr>
              <w:t> </w:t>
            </w:r>
          </w:p>
          <w:p w14:paraId="24AAE4A0" w14:textId="77777777" w:rsidR="008F73FC" w:rsidRDefault="008F73FC" w:rsidP="008F73FC">
            <w:pPr>
              <w:spacing w:line="276" w:lineRule="auto"/>
              <w:rPr>
                <w:rFonts w:ascii="Arial" w:hAnsi="Arial" w:cs="Arial"/>
                <w:lang w:eastAsia="en-GB"/>
              </w:rPr>
            </w:pPr>
            <w:r w:rsidRPr="008F73FC">
              <w:rPr>
                <w:rFonts w:ascii="Arial" w:hAnsi="Arial" w:cs="Arial"/>
                <w:lang w:eastAsia="en-GB"/>
              </w:rPr>
              <w:t> </w:t>
            </w:r>
          </w:p>
          <w:p w14:paraId="4D85FD87" w14:textId="08C7F58D" w:rsidR="00166364" w:rsidRDefault="00166364" w:rsidP="008F73FC">
            <w:pPr>
              <w:spacing w:line="276" w:lineRule="auto"/>
              <w:rPr>
                <w:rFonts w:ascii="Arial" w:hAnsi="Arial" w:cs="Arial"/>
                <w:lang w:eastAsia="en-GB"/>
              </w:rPr>
            </w:pPr>
          </w:p>
          <w:p w14:paraId="61B7B422" w14:textId="7A23E3A2" w:rsidR="00A52EB3" w:rsidRPr="008F73FC" w:rsidRDefault="00965893" w:rsidP="008F73FC">
            <w:pPr>
              <w:spacing w:line="276" w:lineRule="auto"/>
              <w:rPr>
                <w:rFonts w:ascii="Arial" w:hAnsi="Arial" w:cs="Arial"/>
                <w:lang w:eastAsia="en-GB"/>
              </w:rPr>
            </w:pPr>
            <w:r>
              <w:rPr>
                <w:rFonts w:ascii="Arial" w:hAnsi="Arial" w:cs="Arial"/>
                <w:noProof/>
                <w:lang w:eastAsia="en-GB"/>
              </w:rPr>
              <w:drawing>
                <wp:anchor distT="0" distB="0" distL="114300" distR="114300" simplePos="0" relativeHeight="251676672" behindDoc="0" locked="0" layoutInCell="1" allowOverlap="1" wp14:anchorId="090F3905" wp14:editId="4FCEC938">
                  <wp:simplePos x="0" y="0"/>
                  <wp:positionH relativeFrom="column">
                    <wp:posOffset>-1434465</wp:posOffset>
                  </wp:positionH>
                  <wp:positionV relativeFrom="paragraph">
                    <wp:posOffset>168275</wp:posOffset>
                  </wp:positionV>
                  <wp:extent cx="1333500" cy="2000885"/>
                  <wp:effectExtent l="0" t="0" r="0" b="5715"/>
                  <wp:wrapThrough wrapText="bothSides">
                    <wp:wrapPolygon edited="0">
                      <wp:start x="0" y="0"/>
                      <wp:lineTo x="0" y="21525"/>
                      <wp:lineTo x="21394" y="21525"/>
                      <wp:lineTo x="21394" y="0"/>
                      <wp:lineTo x="0" y="0"/>
                    </wp:wrapPolygon>
                  </wp:wrapThrough>
                  <wp:docPr id="1884153149" name="Picture 21" descr="Climate Change Is Racist by Jeremy Willi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153149" name="Picture 21" descr="Climate Change Is Racist by Jeremy Williams"/>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33500" cy="2000885"/>
                          </a:xfrm>
                          <a:prstGeom prst="rect">
                            <a:avLst/>
                          </a:prstGeom>
                        </pic:spPr>
                      </pic:pic>
                    </a:graphicData>
                  </a:graphic>
                  <wp14:sizeRelH relativeFrom="page">
                    <wp14:pctWidth>0</wp14:pctWidth>
                  </wp14:sizeRelH>
                  <wp14:sizeRelV relativeFrom="page">
                    <wp14:pctHeight>0</wp14:pctHeight>
                  </wp14:sizeRelV>
                </wp:anchor>
              </w:drawing>
            </w:r>
          </w:p>
          <w:p w14:paraId="4B118738" w14:textId="3C32EEB7" w:rsidR="008F73FC" w:rsidRPr="00A52EB3" w:rsidRDefault="008F73FC" w:rsidP="008F73FC">
            <w:pPr>
              <w:spacing w:line="276" w:lineRule="auto"/>
              <w:rPr>
                <w:rFonts w:ascii="Arial" w:hAnsi="Arial" w:cs="Arial"/>
                <w:b/>
                <w:bCs/>
                <w:i/>
                <w:iCs/>
                <w:lang w:eastAsia="en-GB"/>
              </w:rPr>
            </w:pPr>
            <w:hyperlink r:id="rId45" w:history="1">
              <w:r w:rsidRPr="00A52EB3">
                <w:rPr>
                  <w:rStyle w:val="Hyperlink"/>
                  <w:rFonts w:ascii="Arial" w:hAnsi="Arial" w:cs="Arial"/>
                  <w:b/>
                  <w:bCs/>
                  <w:i/>
                  <w:iCs/>
                  <w:lang w:eastAsia="en-GB"/>
                </w:rPr>
                <w:t>Climate Change Is Racist</w:t>
              </w:r>
            </w:hyperlink>
            <w:r w:rsidR="00A52EB3">
              <w:rPr>
                <w:rFonts w:ascii="Arial" w:hAnsi="Arial" w:cs="Arial"/>
                <w:b/>
                <w:bCs/>
                <w:i/>
                <w:iCs/>
                <w:lang w:eastAsia="en-GB"/>
              </w:rPr>
              <w:t xml:space="preserve"> </w:t>
            </w:r>
            <w:r w:rsidRPr="008F73FC">
              <w:rPr>
                <w:rFonts w:ascii="Arial" w:hAnsi="Arial" w:cs="Arial"/>
                <w:lang w:eastAsia="en-GB"/>
              </w:rPr>
              <w:t>by Jeremy Williams. When we talk about racism, we often mean personal prejudice or institutional biases. Climate change doesn’t work that way. It is structurally racist, disproportionately caused by majority white people in majority white countries, with the damage unleashed overwhelmingly on people of colour. The book looks at environmental facts, hear the experiences of the people most affected on our planet and learns from activists leading the change. £6.49 +</w:t>
            </w:r>
            <w:proofErr w:type="spellStart"/>
            <w:r w:rsidRPr="008F73FC">
              <w:rPr>
                <w:rFonts w:ascii="Arial" w:hAnsi="Arial" w:cs="Arial"/>
                <w:lang w:eastAsia="en-GB"/>
              </w:rPr>
              <w:t>p&amp;p</w:t>
            </w:r>
            <w:proofErr w:type="spellEnd"/>
            <w:r w:rsidRPr="008F73FC">
              <w:rPr>
                <w:rFonts w:ascii="Arial" w:hAnsi="Arial" w:cs="Arial"/>
                <w:lang w:eastAsia="en-GB"/>
              </w:rPr>
              <w:t>.</w:t>
            </w:r>
          </w:p>
          <w:p w14:paraId="7A7D58EA" w14:textId="77777777" w:rsidR="008F73FC" w:rsidRPr="008F73FC" w:rsidRDefault="008F73FC" w:rsidP="008F73FC">
            <w:pPr>
              <w:spacing w:line="276" w:lineRule="auto"/>
              <w:rPr>
                <w:rFonts w:ascii="Arial" w:hAnsi="Arial" w:cs="Arial"/>
                <w:lang w:eastAsia="en-GB"/>
              </w:rPr>
            </w:pPr>
          </w:p>
          <w:p w14:paraId="7C0E92D0" w14:textId="7DE45308" w:rsidR="008F73FC" w:rsidRPr="008F73FC" w:rsidRDefault="000D2747" w:rsidP="008F73FC">
            <w:pPr>
              <w:spacing w:line="276" w:lineRule="auto"/>
              <w:rPr>
                <w:rFonts w:ascii="Arial" w:hAnsi="Arial" w:cs="Arial"/>
                <w:lang w:eastAsia="en-GB"/>
              </w:rPr>
            </w:pPr>
            <w:r>
              <w:rPr>
                <w:rFonts w:ascii="Arial" w:hAnsi="Arial" w:cs="Arial"/>
                <w:b/>
                <w:bCs/>
                <w:noProof/>
                <w:lang w:eastAsia="en-GB"/>
              </w:rPr>
              <w:lastRenderedPageBreak/>
              <w:drawing>
                <wp:anchor distT="0" distB="0" distL="114300" distR="114300" simplePos="0" relativeHeight="251677696" behindDoc="0" locked="0" layoutInCell="1" allowOverlap="1" wp14:anchorId="012C6F3A" wp14:editId="514F38B9">
                  <wp:simplePos x="0" y="0"/>
                  <wp:positionH relativeFrom="column">
                    <wp:posOffset>-1612900</wp:posOffset>
                  </wp:positionH>
                  <wp:positionV relativeFrom="paragraph">
                    <wp:posOffset>-5080</wp:posOffset>
                  </wp:positionV>
                  <wp:extent cx="1513840" cy="1513840"/>
                  <wp:effectExtent l="0" t="0" r="0" b="0"/>
                  <wp:wrapThrough wrapText="bothSides">
                    <wp:wrapPolygon edited="0">
                      <wp:start x="0" y="0"/>
                      <wp:lineTo x="0" y="21383"/>
                      <wp:lineTo x="21383" y="21383"/>
                      <wp:lineTo x="21383" y="0"/>
                      <wp:lineTo x="0" y="0"/>
                    </wp:wrapPolygon>
                  </wp:wrapThrough>
                  <wp:docPr id="1070969666" name="Picture 22" descr="Available in URC blue, purple, yellow or pink, the new URC lightweight, branded, waterproof rainco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969666" name="Picture 22" descr="Available in URC blue, purple, yellow or pink, the new URC lightweight, branded, waterproof raincoats."/>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13840" cy="1513840"/>
                          </a:xfrm>
                          <a:prstGeom prst="rect">
                            <a:avLst/>
                          </a:prstGeom>
                        </pic:spPr>
                      </pic:pic>
                    </a:graphicData>
                  </a:graphic>
                  <wp14:sizeRelH relativeFrom="page">
                    <wp14:pctWidth>0</wp14:pctWidth>
                  </wp14:sizeRelH>
                  <wp14:sizeRelV relativeFrom="page">
                    <wp14:pctHeight>0</wp14:pctHeight>
                  </wp14:sizeRelV>
                </wp:anchor>
              </w:drawing>
            </w:r>
            <w:hyperlink r:id="rId47" w:history="1">
              <w:r w:rsidR="008F73FC" w:rsidRPr="000D2747">
                <w:rPr>
                  <w:rStyle w:val="Hyperlink"/>
                  <w:rFonts w:ascii="Arial" w:hAnsi="Arial" w:cs="Arial"/>
                  <w:b/>
                  <w:bCs/>
                  <w:lang w:eastAsia="en-GB"/>
                </w:rPr>
                <w:t>URC logo lightweight eco-friendly reusable raincoat</w:t>
              </w:r>
            </w:hyperlink>
            <w:r>
              <w:rPr>
                <w:rFonts w:ascii="Arial" w:hAnsi="Arial" w:cs="Arial"/>
                <w:b/>
                <w:bCs/>
                <w:lang w:eastAsia="en-GB"/>
              </w:rPr>
              <w:t xml:space="preserve"> </w:t>
            </w:r>
            <w:r w:rsidR="008F73FC" w:rsidRPr="008F73FC">
              <w:rPr>
                <w:rFonts w:ascii="Arial" w:hAnsi="Arial" w:cs="Arial"/>
                <w:lang w:eastAsia="en-GB"/>
              </w:rPr>
              <w:t>Available in URC blue, purple, yellow or pink, the new URC lightweight, branded, waterproof raincoat comes with a drawstring hood, elasticated sleeves and popper fastenings. One size fits all older children and adults (tested on an XXL male!). £5.99 +</w:t>
            </w:r>
            <w:proofErr w:type="spellStart"/>
            <w:r w:rsidR="008F73FC" w:rsidRPr="008F73FC">
              <w:rPr>
                <w:rFonts w:ascii="Arial" w:hAnsi="Arial" w:cs="Arial"/>
                <w:lang w:eastAsia="en-GB"/>
              </w:rPr>
              <w:t>p&amp;p</w:t>
            </w:r>
            <w:proofErr w:type="spellEnd"/>
            <w:r w:rsidR="008F73FC" w:rsidRPr="008F73FC">
              <w:rPr>
                <w:rFonts w:ascii="Arial" w:hAnsi="Arial" w:cs="Arial"/>
                <w:lang w:eastAsia="en-GB"/>
              </w:rPr>
              <w:t>.</w:t>
            </w:r>
          </w:p>
          <w:p w14:paraId="56232C19" w14:textId="0D5F05A4" w:rsidR="008F73FC" w:rsidRDefault="008F73FC" w:rsidP="008F73FC">
            <w:pPr>
              <w:spacing w:line="276" w:lineRule="auto"/>
              <w:rPr>
                <w:rFonts w:ascii="Arial" w:hAnsi="Arial" w:cs="Arial"/>
                <w:lang w:eastAsia="en-GB"/>
              </w:rPr>
            </w:pPr>
            <w:r w:rsidRPr="008F73FC">
              <w:rPr>
                <w:rFonts w:ascii="Arial" w:hAnsi="Arial" w:cs="Arial"/>
                <w:lang w:eastAsia="en-GB"/>
              </w:rPr>
              <w:t> </w:t>
            </w:r>
          </w:p>
          <w:p w14:paraId="4DD68646" w14:textId="3ECE59AF" w:rsidR="000D2747" w:rsidRDefault="000D2747" w:rsidP="008F73FC">
            <w:pPr>
              <w:spacing w:line="276" w:lineRule="auto"/>
              <w:rPr>
                <w:rFonts w:ascii="Arial" w:hAnsi="Arial" w:cs="Arial"/>
                <w:lang w:eastAsia="en-GB"/>
              </w:rPr>
            </w:pPr>
          </w:p>
          <w:p w14:paraId="6237D578" w14:textId="1FC41FA8" w:rsidR="000D2747" w:rsidRPr="008F73FC" w:rsidRDefault="000D2747" w:rsidP="008F73FC">
            <w:pPr>
              <w:spacing w:line="276" w:lineRule="auto"/>
              <w:rPr>
                <w:rFonts w:ascii="Arial" w:hAnsi="Arial" w:cs="Arial"/>
                <w:lang w:eastAsia="en-GB"/>
              </w:rPr>
            </w:pPr>
          </w:p>
          <w:p w14:paraId="1E5FA2B6" w14:textId="47A13F74" w:rsidR="008F73FC" w:rsidRPr="00A17F3A" w:rsidRDefault="008F73FC" w:rsidP="00A17F3A">
            <w:pPr>
              <w:spacing w:line="276" w:lineRule="auto"/>
              <w:jc w:val="center"/>
              <w:rPr>
                <w:rFonts w:ascii="Arial" w:hAnsi="Arial" w:cs="Arial"/>
                <w:b/>
                <w:bCs/>
                <w:color w:val="00B0F0"/>
                <w:sz w:val="36"/>
                <w:szCs w:val="36"/>
                <w:lang w:eastAsia="en-GB"/>
              </w:rPr>
            </w:pPr>
            <w:r w:rsidRPr="00A17F3A">
              <w:rPr>
                <w:rFonts w:ascii="Arial" w:hAnsi="Arial" w:cs="Arial"/>
                <w:b/>
                <w:bCs/>
                <w:color w:val="00B0F0"/>
                <w:sz w:val="36"/>
                <w:szCs w:val="36"/>
                <w:lang w:eastAsia="en-GB"/>
              </w:rPr>
              <w:t>Synod news</w:t>
            </w:r>
          </w:p>
          <w:p w14:paraId="55F1DB9C" w14:textId="0A065F4A" w:rsidR="008F73FC" w:rsidRPr="008F73FC" w:rsidRDefault="008F73FC" w:rsidP="008F73FC">
            <w:pPr>
              <w:spacing w:line="276" w:lineRule="auto"/>
              <w:rPr>
                <w:rFonts w:ascii="Arial" w:hAnsi="Arial" w:cs="Arial"/>
                <w:lang w:eastAsia="en-GB"/>
              </w:rPr>
            </w:pPr>
            <w:r w:rsidRPr="008F73FC">
              <w:rPr>
                <w:rFonts w:ascii="Arial" w:hAnsi="Arial" w:cs="Arial"/>
                <w:lang w:eastAsia="en-GB"/>
              </w:rPr>
              <w:t> </w:t>
            </w:r>
          </w:p>
          <w:p w14:paraId="0288333E" w14:textId="4D751D5B" w:rsidR="001F20AA" w:rsidRPr="00502DC9" w:rsidRDefault="008F73FC" w:rsidP="008F73FC">
            <w:pPr>
              <w:spacing w:line="276" w:lineRule="auto"/>
              <w:rPr>
                <w:rFonts w:ascii="Arial" w:hAnsi="Arial" w:cs="Arial"/>
                <w:b/>
                <w:bCs/>
                <w:lang w:eastAsia="en-GB"/>
              </w:rPr>
            </w:pPr>
            <w:r w:rsidRPr="00AB6D75">
              <w:rPr>
                <w:rFonts w:ascii="Arial" w:hAnsi="Arial" w:cs="Arial"/>
                <w:b/>
                <w:bCs/>
                <w:lang w:eastAsia="en-GB"/>
              </w:rPr>
              <w:t>Eastern</w:t>
            </w:r>
          </w:p>
          <w:p w14:paraId="31AE6FB7" w14:textId="3FF17FEB" w:rsidR="008F73FC" w:rsidRPr="008F73FC" w:rsidRDefault="00502DC9" w:rsidP="008F73FC">
            <w:pPr>
              <w:spacing w:line="276" w:lineRule="auto"/>
              <w:rPr>
                <w:rFonts w:ascii="Arial" w:hAnsi="Arial" w:cs="Arial"/>
                <w:lang w:eastAsia="en-GB"/>
              </w:rPr>
            </w:pPr>
            <w:r>
              <w:rPr>
                <w:rFonts w:ascii="Arial" w:hAnsi="Arial" w:cs="Arial"/>
                <w:noProof/>
                <w:lang w:eastAsia="en-GB"/>
              </w:rPr>
              <w:drawing>
                <wp:anchor distT="0" distB="0" distL="114300" distR="114300" simplePos="0" relativeHeight="251678720" behindDoc="0" locked="0" layoutInCell="1" allowOverlap="1" wp14:anchorId="40799588" wp14:editId="14A8F052">
                  <wp:simplePos x="0" y="0"/>
                  <wp:positionH relativeFrom="column">
                    <wp:posOffset>-1409065</wp:posOffset>
                  </wp:positionH>
                  <wp:positionV relativeFrom="paragraph">
                    <wp:posOffset>15875</wp:posOffset>
                  </wp:positionV>
                  <wp:extent cx="1311275" cy="1751965"/>
                  <wp:effectExtent l="0" t="0" r="0" b="635"/>
                  <wp:wrapThrough wrapText="bothSides">
                    <wp:wrapPolygon edited="0">
                      <wp:start x="0" y="0"/>
                      <wp:lineTo x="0" y="21451"/>
                      <wp:lineTo x="21338" y="21451"/>
                      <wp:lineTo x="21338" y="0"/>
                      <wp:lineTo x="0" y="0"/>
                    </wp:wrapPolygon>
                  </wp:wrapThrough>
                  <wp:docPr id="1198436187" name="Picture 23" descr="Burnham-on-Crouch URC recently thanked Stan Deacon for his long service as an El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436187" name="Picture 23" descr="Burnham-on-Crouch URC recently thanked Stan Deacon for his long service as an Elder. "/>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11275" cy="1751965"/>
                          </a:xfrm>
                          <a:prstGeom prst="rect">
                            <a:avLst/>
                          </a:prstGeom>
                        </pic:spPr>
                      </pic:pic>
                    </a:graphicData>
                  </a:graphic>
                  <wp14:sizeRelH relativeFrom="page">
                    <wp14:pctWidth>0</wp14:pctWidth>
                  </wp14:sizeRelH>
                  <wp14:sizeRelV relativeFrom="page">
                    <wp14:pctHeight>0</wp14:pctHeight>
                  </wp14:sizeRelV>
                </wp:anchor>
              </w:drawing>
            </w:r>
            <w:r w:rsidR="008F73FC" w:rsidRPr="008F73FC">
              <w:rPr>
                <w:rFonts w:ascii="Arial" w:hAnsi="Arial" w:cs="Arial"/>
                <w:lang w:eastAsia="en-GB"/>
              </w:rPr>
              <w:t>Burnham-on-Crouch URC recently thanked Stan Deacon for his long service as an Elder. Stan, who approaches his 90th birthday, is retiring after many years of service. He first became a deacon in the Burnham-on-Crouch Congregational Church when he was 21 and has served faithfully over the years since then, with a few breaks and including being Church Secretary for 40 years. He is now going to have a well-earned break, except for leading worship from time to time. The church expresses thanks for his faithfulness and love over the years.</w:t>
            </w:r>
            <w:r>
              <w:rPr>
                <w:rFonts w:ascii="Arial" w:hAnsi="Arial" w:cs="Arial"/>
                <w:lang w:eastAsia="en-GB"/>
              </w:rPr>
              <w:br/>
            </w:r>
          </w:p>
          <w:p w14:paraId="19E537FA" w14:textId="47B7A770" w:rsidR="00AB6D75" w:rsidRDefault="00AB6D75" w:rsidP="008F73FC">
            <w:pPr>
              <w:spacing w:line="276" w:lineRule="auto"/>
              <w:rPr>
                <w:rFonts w:ascii="Arial" w:hAnsi="Arial" w:cs="Arial"/>
                <w:lang w:eastAsia="en-GB"/>
              </w:rPr>
            </w:pPr>
          </w:p>
          <w:p w14:paraId="17C5E242" w14:textId="345D71B2" w:rsidR="00502DC9" w:rsidRPr="00502DC9" w:rsidRDefault="008F73FC" w:rsidP="008F73FC">
            <w:pPr>
              <w:spacing w:line="276" w:lineRule="auto"/>
              <w:rPr>
                <w:rFonts w:ascii="Arial" w:hAnsi="Arial" w:cs="Arial"/>
                <w:b/>
                <w:bCs/>
                <w:lang w:eastAsia="en-GB"/>
              </w:rPr>
            </w:pPr>
            <w:r w:rsidRPr="00AB6D75">
              <w:rPr>
                <w:rFonts w:ascii="Arial" w:hAnsi="Arial" w:cs="Arial"/>
                <w:b/>
                <w:bCs/>
                <w:lang w:eastAsia="en-GB"/>
              </w:rPr>
              <w:t>Yorkshire</w:t>
            </w:r>
          </w:p>
          <w:p w14:paraId="55628FD6" w14:textId="4834FFD4" w:rsidR="008F73FC" w:rsidRPr="008F73FC" w:rsidRDefault="00C934D8" w:rsidP="008F73FC">
            <w:pPr>
              <w:spacing w:line="276" w:lineRule="auto"/>
              <w:rPr>
                <w:rFonts w:ascii="Arial" w:hAnsi="Arial" w:cs="Arial"/>
                <w:lang w:eastAsia="en-GB"/>
              </w:rPr>
            </w:pPr>
            <w:r>
              <w:rPr>
                <w:rFonts w:ascii="Arial" w:hAnsi="Arial" w:cs="Arial"/>
                <w:noProof/>
                <w:lang w:eastAsia="en-GB"/>
              </w:rPr>
              <w:drawing>
                <wp:anchor distT="0" distB="0" distL="114300" distR="114300" simplePos="0" relativeHeight="251681792" behindDoc="0" locked="0" layoutInCell="1" allowOverlap="1" wp14:anchorId="57BFF331" wp14:editId="235BD28B">
                  <wp:simplePos x="0" y="0"/>
                  <wp:positionH relativeFrom="column">
                    <wp:posOffset>0</wp:posOffset>
                  </wp:positionH>
                  <wp:positionV relativeFrom="paragraph">
                    <wp:posOffset>3675380</wp:posOffset>
                  </wp:positionV>
                  <wp:extent cx="989330" cy="1365885"/>
                  <wp:effectExtent l="0" t="0" r="1270" b="5715"/>
                  <wp:wrapThrough wrapText="bothSides">
                    <wp:wrapPolygon edited="0">
                      <wp:start x="0" y="0"/>
                      <wp:lineTo x="0" y="21490"/>
                      <wp:lineTo x="21350" y="21490"/>
                      <wp:lineTo x="21350" y="0"/>
                      <wp:lineTo x="0" y="0"/>
                    </wp:wrapPolygon>
                  </wp:wrapThrough>
                  <wp:docPr id="1347093207" name="Picture 29" descr="A person wearing glasses and a blu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093207" name="Picture 29" descr="A person wearing glasses and a blue shirt&#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89330" cy="1365885"/>
                          </a:xfrm>
                          <a:prstGeom prst="rect">
                            <a:avLst/>
                          </a:prstGeom>
                        </pic:spPr>
                      </pic:pic>
                    </a:graphicData>
                  </a:graphic>
                  <wp14:sizeRelH relativeFrom="page">
                    <wp14:pctWidth>0</wp14:pctWidth>
                  </wp14:sizeRelH>
                  <wp14:sizeRelV relativeFrom="page">
                    <wp14:pctHeight>0</wp14:pctHeight>
                  </wp14:sizeRelV>
                </wp:anchor>
              </w:drawing>
            </w:r>
            <w:r w:rsidR="00502DC9">
              <w:rPr>
                <w:rFonts w:ascii="Arial" w:hAnsi="Arial" w:cs="Arial"/>
                <w:noProof/>
                <w:lang w:eastAsia="en-GB"/>
              </w:rPr>
              <w:drawing>
                <wp:anchor distT="0" distB="0" distL="114300" distR="114300" simplePos="0" relativeHeight="251679744" behindDoc="0" locked="0" layoutInCell="1" allowOverlap="1" wp14:anchorId="3C0174AC" wp14:editId="58CF4A22">
                  <wp:simplePos x="0" y="0"/>
                  <wp:positionH relativeFrom="column">
                    <wp:posOffset>-1688465</wp:posOffset>
                  </wp:positionH>
                  <wp:positionV relativeFrom="paragraph">
                    <wp:posOffset>17780</wp:posOffset>
                  </wp:positionV>
                  <wp:extent cx="1581150" cy="1182370"/>
                  <wp:effectExtent l="0" t="0" r="6350" b="0"/>
                  <wp:wrapThrough wrapText="bothSides">
                    <wp:wrapPolygon edited="0">
                      <wp:start x="0" y="0"/>
                      <wp:lineTo x="0" y="21345"/>
                      <wp:lineTo x="21513" y="21345"/>
                      <wp:lineTo x="21513" y="0"/>
                      <wp:lineTo x="0" y="0"/>
                    </wp:wrapPolygon>
                  </wp:wrapThrough>
                  <wp:docPr id="1556054663" name="Picture 24" descr="The Music Group at Trinity St Andrew’s in Skipton held a &quot;Big Church Singathon&quot; on 24 May for 14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54663" name="Picture 24" descr="The Music Group at Trinity St Andrew’s in Skipton held a &quot;Big Church Singathon&quot; on 24 May for 14 hours."/>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81150" cy="1182370"/>
                          </a:xfrm>
                          <a:prstGeom prst="rect">
                            <a:avLst/>
                          </a:prstGeom>
                        </pic:spPr>
                      </pic:pic>
                    </a:graphicData>
                  </a:graphic>
                  <wp14:sizeRelH relativeFrom="page">
                    <wp14:pctWidth>0</wp14:pctWidth>
                  </wp14:sizeRelH>
                  <wp14:sizeRelV relativeFrom="page">
                    <wp14:pctHeight>0</wp14:pctHeight>
                  </wp14:sizeRelV>
                </wp:anchor>
              </w:drawing>
            </w:r>
            <w:r w:rsidR="008F73FC" w:rsidRPr="008F73FC">
              <w:rPr>
                <w:rFonts w:ascii="Arial" w:hAnsi="Arial" w:cs="Arial"/>
                <w:lang w:eastAsia="en-GB"/>
              </w:rPr>
              <w:t xml:space="preserve">To celebrate the 50th anniversary of the creation of the local ecumenical partnership between Skipton URC, Broughton Road Methodist Church and Gargrave Road Methodist Church on Whit Sunday in 1975, and later joined by Trinity Methodist Church in 2023, the Music Group at Trinity St Andrew’s in Skipton held a "Big Church </w:t>
            </w:r>
            <w:proofErr w:type="spellStart"/>
            <w:r w:rsidR="008F73FC" w:rsidRPr="008F73FC">
              <w:rPr>
                <w:rFonts w:ascii="Arial" w:hAnsi="Arial" w:cs="Arial"/>
                <w:lang w:eastAsia="en-GB"/>
              </w:rPr>
              <w:t>Singathon</w:t>
            </w:r>
            <w:proofErr w:type="spellEnd"/>
            <w:r w:rsidR="008F73FC" w:rsidRPr="008F73FC">
              <w:rPr>
                <w:rFonts w:ascii="Arial" w:hAnsi="Arial" w:cs="Arial"/>
                <w:lang w:eastAsia="en-GB"/>
              </w:rPr>
              <w:t>" on 24 May. Over 14 hours, from 8am-10pm, the church’s music group sang and played the first verse of 790 hymns in the Singing the Faith hymnbook, raising more than £1,631 for charity in the process.</w:t>
            </w:r>
          </w:p>
          <w:p w14:paraId="4134ED44" w14:textId="3A1E5FED" w:rsidR="008F73FC" w:rsidRPr="008F73FC" w:rsidRDefault="008F73FC" w:rsidP="008F73FC">
            <w:pPr>
              <w:spacing w:line="276" w:lineRule="auto"/>
              <w:rPr>
                <w:rFonts w:ascii="Arial" w:hAnsi="Arial" w:cs="Arial"/>
                <w:lang w:eastAsia="en-GB"/>
              </w:rPr>
            </w:pPr>
            <w:r w:rsidRPr="008F73FC">
              <w:rPr>
                <w:rFonts w:ascii="Arial" w:hAnsi="Arial" w:cs="Arial"/>
                <w:lang w:eastAsia="en-GB"/>
              </w:rPr>
              <w:t> </w:t>
            </w:r>
          </w:p>
          <w:p w14:paraId="13EB13C6" w14:textId="2B91C92D" w:rsidR="00FC0D46" w:rsidRPr="00CF524B" w:rsidRDefault="008F73FC" w:rsidP="008F73FC">
            <w:pPr>
              <w:spacing w:line="276" w:lineRule="auto"/>
              <w:rPr>
                <w:rFonts w:ascii="Arial" w:hAnsi="Arial" w:cs="Arial"/>
                <w:b/>
                <w:bCs/>
                <w:lang w:eastAsia="en-GB"/>
              </w:rPr>
            </w:pPr>
            <w:r w:rsidRPr="00AB6D75">
              <w:rPr>
                <w:rFonts w:ascii="Arial" w:hAnsi="Arial" w:cs="Arial"/>
                <w:b/>
                <w:bCs/>
                <w:lang w:eastAsia="en-GB"/>
              </w:rPr>
              <w:t>East Midlands</w:t>
            </w:r>
          </w:p>
          <w:p w14:paraId="07F1EF59" w14:textId="6E445523" w:rsidR="00C934D8" w:rsidRDefault="00CD7528" w:rsidP="008F73FC">
            <w:pPr>
              <w:spacing w:line="276" w:lineRule="auto"/>
              <w:rPr>
                <w:rFonts w:ascii="Arial" w:hAnsi="Arial" w:cs="Arial"/>
                <w:lang w:eastAsia="en-GB"/>
              </w:rPr>
            </w:pPr>
            <w:r>
              <w:rPr>
                <w:rFonts w:ascii="Arial" w:hAnsi="Arial" w:cs="Arial"/>
                <w:noProof/>
                <w:lang w:eastAsia="en-GB"/>
              </w:rPr>
              <w:drawing>
                <wp:anchor distT="0" distB="0" distL="114300" distR="114300" simplePos="0" relativeHeight="251680768" behindDoc="0" locked="0" layoutInCell="1" allowOverlap="1" wp14:anchorId="0807C19E" wp14:editId="40E62968">
                  <wp:simplePos x="0" y="0"/>
                  <wp:positionH relativeFrom="column">
                    <wp:posOffset>-1777365</wp:posOffset>
                  </wp:positionH>
                  <wp:positionV relativeFrom="paragraph">
                    <wp:posOffset>27305</wp:posOffset>
                  </wp:positionV>
                  <wp:extent cx="1678305" cy="1148715"/>
                  <wp:effectExtent l="0" t="0" r="0" b="0"/>
                  <wp:wrapThrough wrapText="bothSides">
                    <wp:wrapPolygon edited="0">
                      <wp:start x="0" y="0"/>
                      <wp:lineTo x="0" y="21254"/>
                      <wp:lineTo x="21412" y="21254"/>
                      <wp:lineTo x="21412" y="0"/>
                      <wp:lineTo x="0" y="0"/>
                    </wp:wrapPolygon>
                  </wp:wrapThrough>
                  <wp:docPr id="976525911" name="Picture 25" descr="The Kettering Area Churches Partnership was inaugurated and the Revd Helen Wakefield-Carr inducted as minister at Desborough URC last mon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525911" name="Picture 25" descr="The Kettering Area Churches Partnership was inaugurated and the Revd Helen Wakefield-Carr inducted as minister at Desborough URC last month. "/>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78305" cy="1148715"/>
                          </a:xfrm>
                          <a:prstGeom prst="rect">
                            <a:avLst/>
                          </a:prstGeom>
                        </pic:spPr>
                      </pic:pic>
                    </a:graphicData>
                  </a:graphic>
                  <wp14:sizeRelH relativeFrom="page">
                    <wp14:pctWidth>0</wp14:pctWidth>
                  </wp14:sizeRelH>
                  <wp14:sizeRelV relativeFrom="page">
                    <wp14:pctHeight>0</wp14:pctHeight>
                  </wp14:sizeRelV>
                </wp:anchor>
              </w:drawing>
            </w:r>
            <w:r w:rsidR="008F73FC" w:rsidRPr="008F73FC">
              <w:rPr>
                <w:rFonts w:ascii="Arial" w:hAnsi="Arial" w:cs="Arial"/>
                <w:lang w:eastAsia="en-GB"/>
              </w:rPr>
              <w:t>The Kettering Area Churches Partnership was inaugurated and the Revd Helen Wakefield-Carr inducted as minister at Desborough URC last month. The Revd Geoffrey Clarke, East Midlands Moderator, presided and the Charge to Minister and Churches was given by Richard Knott, the Synod's Children &amp; Youth Development Officer. </w:t>
            </w:r>
          </w:p>
          <w:p w14:paraId="33640445" w14:textId="333DD158" w:rsidR="00C934D8" w:rsidRDefault="00C934D8" w:rsidP="008F73FC">
            <w:pPr>
              <w:spacing w:line="276" w:lineRule="auto"/>
              <w:rPr>
                <w:rFonts w:ascii="Arial" w:hAnsi="Arial" w:cs="Arial"/>
                <w:lang w:eastAsia="en-GB"/>
              </w:rPr>
            </w:pPr>
          </w:p>
          <w:p w14:paraId="523F7C6F" w14:textId="01C11BAA" w:rsidR="00C934D8" w:rsidRDefault="008F73FC" w:rsidP="008F73FC">
            <w:pPr>
              <w:spacing w:line="276" w:lineRule="auto"/>
              <w:rPr>
                <w:rFonts w:ascii="Arial" w:hAnsi="Arial" w:cs="Arial"/>
                <w:lang w:eastAsia="en-GB"/>
              </w:rPr>
            </w:pPr>
            <w:r w:rsidRPr="00CD7528">
              <w:rPr>
                <w:rFonts w:ascii="Arial" w:hAnsi="Arial" w:cs="Arial"/>
                <w:b/>
                <w:bCs/>
                <w:lang w:eastAsia="en-GB"/>
              </w:rPr>
              <w:t>Southern</w:t>
            </w:r>
          </w:p>
          <w:p w14:paraId="65DA62D2" w14:textId="77777777" w:rsidR="00C934D8" w:rsidRDefault="008F73FC" w:rsidP="00C934D8">
            <w:pPr>
              <w:spacing w:line="276" w:lineRule="auto"/>
              <w:rPr>
                <w:rFonts w:ascii="Arial" w:hAnsi="Arial" w:cs="Arial"/>
                <w:lang w:eastAsia="en-GB"/>
              </w:rPr>
            </w:pPr>
            <w:r w:rsidRPr="008F73FC">
              <w:rPr>
                <w:rFonts w:ascii="Arial" w:hAnsi="Arial" w:cs="Arial"/>
                <w:lang w:eastAsia="en-GB"/>
              </w:rPr>
              <w:t>The Revd Bridget Banks has retired early from her role as Southern Synod Moderator on health grounds. Bridget served as Synod Moderator since 2020 and before that with local churches in Crawley. The Revd Jenny Mills, Deputy General Secretary (Discipleship), said: "We are grateful for all the ways in which she has shared the gospel message of love through her calling and faithfulness. She will be missed.”</w:t>
            </w:r>
          </w:p>
          <w:p w14:paraId="74790EB7" w14:textId="77777777" w:rsidR="00A17F3A" w:rsidRDefault="00A17F3A" w:rsidP="00C934D8">
            <w:pPr>
              <w:spacing w:line="276" w:lineRule="auto"/>
              <w:jc w:val="center"/>
              <w:rPr>
                <w:rFonts w:ascii="Arial" w:hAnsi="Arial" w:cs="Arial"/>
                <w:b/>
                <w:bCs/>
                <w:color w:val="00B0F0"/>
                <w:sz w:val="36"/>
                <w:szCs w:val="36"/>
                <w:lang w:eastAsia="en-GB"/>
              </w:rPr>
            </w:pPr>
          </w:p>
          <w:p w14:paraId="56278D93" w14:textId="2E4DA9D5" w:rsidR="008F73FC" w:rsidRPr="00C934D8" w:rsidRDefault="008F73FC" w:rsidP="00C934D8">
            <w:pPr>
              <w:spacing w:line="276" w:lineRule="auto"/>
              <w:jc w:val="center"/>
              <w:rPr>
                <w:rFonts w:ascii="Arial" w:hAnsi="Arial" w:cs="Arial"/>
                <w:lang w:eastAsia="en-GB"/>
              </w:rPr>
            </w:pPr>
            <w:r w:rsidRPr="005E405E">
              <w:rPr>
                <w:rFonts w:ascii="Arial" w:hAnsi="Arial" w:cs="Arial"/>
                <w:b/>
                <w:bCs/>
                <w:color w:val="00B0F0"/>
                <w:sz w:val="36"/>
                <w:szCs w:val="36"/>
                <w:lang w:eastAsia="en-GB"/>
              </w:rPr>
              <w:lastRenderedPageBreak/>
              <w:t>What's On</w:t>
            </w:r>
          </w:p>
          <w:p w14:paraId="466F34D7" w14:textId="77777777" w:rsidR="008F73FC" w:rsidRPr="008F73FC" w:rsidRDefault="008F73FC" w:rsidP="008F73FC">
            <w:pPr>
              <w:spacing w:line="276" w:lineRule="auto"/>
              <w:rPr>
                <w:rFonts w:ascii="Arial" w:hAnsi="Arial" w:cs="Arial"/>
                <w:lang w:eastAsia="en-GB"/>
              </w:rPr>
            </w:pPr>
            <w:r w:rsidRPr="008F73FC">
              <w:rPr>
                <w:rFonts w:ascii="Arial" w:hAnsi="Arial" w:cs="Arial"/>
                <w:lang w:eastAsia="en-GB"/>
              </w:rPr>
              <w:t> </w:t>
            </w:r>
          </w:p>
          <w:p w14:paraId="334B0049" w14:textId="77777777" w:rsidR="008F73FC" w:rsidRPr="000B39C3" w:rsidRDefault="008F73FC" w:rsidP="008F73FC">
            <w:pPr>
              <w:spacing w:line="276" w:lineRule="auto"/>
              <w:rPr>
                <w:rFonts w:ascii="Arial" w:hAnsi="Arial" w:cs="Arial"/>
                <w:b/>
                <w:bCs/>
                <w:sz w:val="28"/>
                <w:szCs w:val="28"/>
                <w:lang w:eastAsia="en-GB"/>
              </w:rPr>
            </w:pPr>
            <w:r w:rsidRPr="000B39C3">
              <w:rPr>
                <w:rFonts w:ascii="Arial" w:hAnsi="Arial" w:cs="Arial"/>
                <w:b/>
                <w:bCs/>
                <w:sz w:val="28"/>
                <w:szCs w:val="28"/>
                <w:lang w:eastAsia="en-GB"/>
              </w:rPr>
              <w:t>GEAR monthly prayers</w:t>
            </w:r>
          </w:p>
          <w:p w14:paraId="5F56C4BD" w14:textId="7AD3F81C" w:rsidR="008F73FC" w:rsidRPr="008F73FC" w:rsidRDefault="00142B63" w:rsidP="008F73FC">
            <w:pPr>
              <w:spacing w:line="276" w:lineRule="auto"/>
              <w:rPr>
                <w:rFonts w:ascii="Arial" w:hAnsi="Arial" w:cs="Arial"/>
                <w:lang w:eastAsia="en-GB"/>
              </w:rPr>
            </w:pPr>
            <w:r>
              <w:rPr>
                <w:rFonts w:ascii="Arial" w:hAnsi="Arial" w:cs="Arial"/>
                <w:noProof/>
                <w:lang w:eastAsia="en-GB"/>
              </w:rPr>
              <w:drawing>
                <wp:inline distT="0" distB="0" distL="0" distR="0" wp14:anchorId="30E24821" wp14:editId="0F1D581F">
                  <wp:extent cx="6235908" cy="2135557"/>
                  <wp:effectExtent l="0" t="0" r="0" b="0"/>
                  <wp:docPr id="1846023275" name="Picture 28" descr="A group of blue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023275" name="Picture 28" descr="A group of blue and white text&#10;&#10;AI-generated content may be incorrect."/>
                          <pic:cNvPicPr/>
                        </pic:nvPicPr>
                        <pic:blipFill>
                          <a:blip r:embed="rId52">
                            <a:extLst>
                              <a:ext uri="{28A0092B-C50C-407E-A947-70E740481C1C}">
                                <a14:useLocalDpi xmlns:a14="http://schemas.microsoft.com/office/drawing/2010/main" val="0"/>
                              </a:ext>
                            </a:extLst>
                          </a:blip>
                          <a:stretch>
                            <a:fillRect/>
                          </a:stretch>
                        </pic:blipFill>
                        <pic:spPr>
                          <a:xfrm>
                            <a:off x="0" y="0"/>
                            <a:ext cx="6251004" cy="2140727"/>
                          </a:xfrm>
                          <a:prstGeom prst="rect">
                            <a:avLst/>
                          </a:prstGeom>
                        </pic:spPr>
                      </pic:pic>
                    </a:graphicData>
                  </a:graphic>
                </wp:inline>
              </w:drawing>
            </w:r>
            <w:r w:rsidR="008F73FC" w:rsidRPr="008F73FC">
              <w:rPr>
                <w:rFonts w:ascii="Arial" w:hAnsi="Arial" w:cs="Arial"/>
                <w:lang w:eastAsia="en-GB"/>
              </w:rPr>
              <w:t> </w:t>
            </w:r>
          </w:p>
          <w:p w14:paraId="236F9031" w14:textId="0CE6938A" w:rsidR="008F73FC" w:rsidRPr="008F73FC" w:rsidRDefault="008F73FC" w:rsidP="008F73FC">
            <w:pPr>
              <w:spacing w:line="276" w:lineRule="auto"/>
              <w:rPr>
                <w:rFonts w:ascii="Arial" w:hAnsi="Arial" w:cs="Arial"/>
                <w:lang w:eastAsia="en-GB"/>
              </w:rPr>
            </w:pPr>
            <w:r w:rsidRPr="008F73FC">
              <w:rPr>
                <w:rFonts w:ascii="Arial" w:hAnsi="Arial" w:cs="Arial"/>
                <w:lang w:eastAsia="en-GB"/>
              </w:rPr>
              <w:t>Monthly prayer meetings organised by the Group for Evangelism and Renewal in the URC (GEAR) take place on the first Thursday of every month from 8-9pm. To keep updated and for details of how to join, visit the group's </w:t>
            </w:r>
            <w:hyperlink r:id="rId53" w:history="1">
              <w:r w:rsidRPr="00EE1D26">
                <w:rPr>
                  <w:rStyle w:val="Hyperlink"/>
                  <w:rFonts w:ascii="Arial" w:hAnsi="Arial" w:cs="Arial"/>
                  <w:b/>
                  <w:bCs/>
                  <w:lang w:eastAsia="en-GB"/>
                </w:rPr>
                <w:t>Pray4URC Facebook page.</w:t>
              </w:r>
            </w:hyperlink>
          </w:p>
          <w:p w14:paraId="3A870FC8" w14:textId="77777777" w:rsidR="00EE1D26" w:rsidRDefault="00EE1D26" w:rsidP="008F73FC">
            <w:pPr>
              <w:spacing w:line="276" w:lineRule="auto"/>
              <w:rPr>
                <w:rFonts w:ascii="Arial" w:hAnsi="Arial" w:cs="Arial"/>
                <w:lang w:eastAsia="en-GB"/>
              </w:rPr>
            </w:pPr>
          </w:p>
          <w:p w14:paraId="09FB6F23" w14:textId="7F07E8BC" w:rsidR="008F73FC" w:rsidRPr="000B39C3" w:rsidRDefault="008F73FC" w:rsidP="008F73FC">
            <w:pPr>
              <w:spacing w:line="276" w:lineRule="auto"/>
              <w:rPr>
                <w:rFonts w:ascii="Arial" w:hAnsi="Arial" w:cs="Arial"/>
                <w:b/>
                <w:bCs/>
                <w:sz w:val="28"/>
                <w:szCs w:val="28"/>
                <w:lang w:eastAsia="en-GB"/>
              </w:rPr>
            </w:pPr>
            <w:r w:rsidRPr="000B39C3">
              <w:rPr>
                <w:rFonts w:ascii="Arial" w:hAnsi="Arial" w:cs="Arial"/>
                <w:b/>
                <w:bCs/>
                <w:sz w:val="28"/>
                <w:szCs w:val="28"/>
                <w:lang w:eastAsia="en-GB"/>
              </w:rPr>
              <w:t>URC children's conference</w:t>
            </w:r>
          </w:p>
          <w:p w14:paraId="626F3FA5" w14:textId="27E2D6FF" w:rsidR="008F73FC" w:rsidRPr="008F73FC" w:rsidRDefault="000B39C3" w:rsidP="008F73FC">
            <w:pPr>
              <w:spacing w:line="276" w:lineRule="auto"/>
              <w:rPr>
                <w:rFonts w:ascii="Arial" w:hAnsi="Arial" w:cs="Arial"/>
                <w:lang w:eastAsia="en-GB"/>
              </w:rPr>
            </w:pPr>
            <w:r>
              <w:rPr>
                <w:rFonts w:ascii="Arial" w:hAnsi="Arial" w:cs="Arial"/>
                <w:noProof/>
                <w:lang w:eastAsia="en-GB"/>
              </w:rPr>
              <w:drawing>
                <wp:anchor distT="0" distB="0" distL="114300" distR="114300" simplePos="0" relativeHeight="251682816" behindDoc="0" locked="0" layoutInCell="1" allowOverlap="1" wp14:anchorId="1FCC56F5" wp14:editId="74AF2A28">
                  <wp:simplePos x="0" y="0"/>
                  <wp:positionH relativeFrom="column">
                    <wp:posOffset>0</wp:posOffset>
                  </wp:positionH>
                  <wp:positionV relativeFrom="paragraph">
                    <wp:posOffset>195580</wp:posOffset>
                  </wp:positionV>
                  <wp:extent cx="1648460" cy="1648460"/>
                  <wp:effectExtent l="0" t="0" r="2540" b="2540"/>
                  <wp:wrapSquare wrapText="bothSides"/>
                  <wp:docPr id="1286779668" name="Picture 30" descr="A logo with a cross and fi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779668" name="Picture 30" descr="A logo with a cross and fish&#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48460" cy="1648460"/>
                          </a:xfrm>
                          <a:prstGeom prst="rect">
                            <a:avLst/>
                          </a:prstGeom>
                        </pic:spPr>
                      </pic:pic>
                    </a:graphicData>
                  </a:graphic>
                  <wp14:sizeRelH relativeFrom="page">
                    <wp14:pctWidth>0</wp14:pctWidth>
                  </wp14:sizeRelH>
                  <wp14:sizeRelV relativeFrom="page">
                    <wp14:pctHeight>0</wp14:pctHeight>
                  </wp14:sizeRelV>
                </wp:anchor>
              </w:drawing>
            </w:r>
          </w:p>
          <w:p w14:paraId="75B529E3" w14:textId="77777777" w:rsidR="002F06A4" w:rsidRDefault="008F73FC" w:rsidP="008F73FC">
            <w:pPr>
              <w:spacing w:line="276" w:lineRule="auto"/>
              <w:rPr>
                <w:rFonts w:ascii="Arial" w:hAnsi="Arial" w:cs="Arial"/>
                <w:lang w:eastAsia="en-GB"/>
              </w:rPr>
            </w:pPr>
            <w:r w:rsidRPr="008F73FC">
              <w:rPr>
                <w:rFonts w:ascii="Arial" w:hAnsi="Arial" w:cs="Arial"/>
                <w:lang w:eastAsia="en-GB"/>
              </w:rPr>
              <w:t>URC Children’s Workers Together 2025 conference takes place 28-30 November at Highgate House Conference Centre in Northampton. This year's theme is "participation</w:t>
            </w:r>
            <w:proofErr w:type="gramStart"/>
            <w:r w:rsidRPr="008F73FC">
              <w:rPr>
                <w:rFonts w:ascii="Arial" w:hAnsi="Arial" w:cs="Arial"/>
                <w:lang w:eastAsia="en-GB"/>
              </w:rPr>
              <w:t>"</w:t>
            </w:r>
            <w:proofErr w:type="gramEnd"/>
            <w:r w:rsidRPr="008F73FC">
              <w:rPr>
                <w:rFonts w:ascii="Arial" w:hAnsi="Arial" w:cs="Arial"/>
                <w:lang w:eastAsia="en-GB"/>
              </w:rPr>
              <w:t xml:space="preserve"> and the keynote is Peter Privett of the Godly Play and Child Theology Movement. Peter is also co-author of </w:t>
            </w:r>
            <w:r w:rsidRPr="002F06A4">
              <w:rPr>
                <w:rFonts w:ascii="Arial" w:hAnsi="Arial" w:cs="Arial"/>
                <w:i/>
                <w:iCs/>
                <w:lang w:eastAsia="en-GB"/>
              </w:rPr>
              <w:t>Through the Eyes of a Child</w:t>
            </w:r>
            <w:r w:rsidRPr="008F73FC">
              <w:rPr>
                <w:rFonts w:ascii="Arial" w:hAnsi="Arial" w:cs="Arial"/>
                <w:lang w:eastAsia="en-GB"/>
              </w:rPr>
              <w:t>.</w:t>
            </w:r>
          </w:p>
          <w:p w14:paraId="79225571" w14:textId="77398BCD" w:rsidR="008F73FC" w:rsidRDefault="008F73FC" w:rsidP="008F73FC">
            <w:pPr>
              <w:spacing w:line="276" w:lineRule="auto"/>
              <w:rPr>
                <w:rFonts w:ascii="Arial" w:hAnsi="Arial" w:cs="Arial"/>
                <w:lang w:eastAsia="en-GB"/>
              </w:rPr>
            </w:pPr>
            <w:r w:rsidRPr="008F73FC">
              <w:rPr>
                <w:rFonts w:ascii="Arial" w:hAnsi="Arial" w:cs="Arial"/>
                <w:lang w:eastAsia="en-GB"/>
              </w:rPr>
              <w:t>To book your place, please </w:t>
            </w:r>
            <w:hyperlink r:id="rId55" w:history="1">
              <w:r w:rsidRPr="000B39C3">
                <w:rPr>
                  <w:rStyle w:val="Hyperlink"/>
                  <w:rFonts w:ascii="Arial" w:hAnsi="Arial" w:cs="Arial"/>
                  <w:b/>
                  <w:bCs/>
                  <w:lang w:eastAsia="en-GB"/>
                </w:rPr>
                <w:t>email children.youth@urc.org.uk</w:t>
              </w:r>
            </w:hyperlink>
            <w:r w:rsidRPr="008F73FC">
              <w:rPr>
                <w:rFonts w:ascii="Arial" w:hAnsi="Arial" w:cs="Arial"/>
                <w:lang w:eastAsia="en-GB"/>
              </w:rPr>
              <w:t>. Full weekend places cost £210. Funding is available through Synods or Pilots.</w:t>
            </w:r>
          </w:p>
          <w:p w14:paraId="6762A9A3" w14:textId="77777777" w:rsidR="000B39C3" w:rsidRDefault="000B39C3" w:rsidP="008F73FC">
            <w:pPr>
              <w:spacing w:line="276" w:lineRule="auto"/>
              <w:rPr>
                <w:rFonts w:ascii="Arial" w:hAnsi="Arial" w:cs="Arial"/>
                <w:lang w:eastAsia="en-GB"/>
              </w:rPr>
            </w:pPr>
          </w:p>
          <w:p w14:paraId="3534DBF1" w14:textId="3D2D3576" w:rsidR="008F73FC" w:rsidRPr="008F73FC" w:rsidRDefault="008F73FC" w:rsidP="008F73FC">
            <w:pPr>
              <w:spacing w:line="276" w:lineRule="auto"/>
              <w:rPr>
                <w:rFonts w:ascii="Arial" w:hAnsi="Arial" w:cs="Arial"/>
                <w:lang w:eastAsia="en-GB"/>
              </w:rPr>
            </w:pPr>
          </w:p>
          <w:p w14:paraId="47E68B2F" w14:textId="60DE4C9F" w:rsidR="008F73FC" w:rsidRPr="000B39C3" w:rsidRDefault="00EC070A" w:rsidP="008F73FC">
            <w:pPr>
              <w:spacing w:line="276" w:lineRule="auto"/>
              <w:rPr>
                <w:rFonts w:ascii="Arial" w:hAnsi="Arial" w:cs="Arial"/>
                <w:b/>
                <w:bCs/>
                <w:sz w:val="28"/>
                <w:szCs w:val="28"/>
                <w:lang w:eastAsia="en-GB"/>
              </w:rPr>
            </w:pPr>
            <w:r>
              <w:rPr>
                <w:rFonts w:ascii="Arial" w:hAnsi="Arial" w:cs="Arial"/>
                <w:noProof/>
                <w:lang w:eastAsia="en-GB"/>
              </w:rPr>
              <w:drawing>
                <wp:anchor distT="0" distB="0" distL="114300" distR="114300" simplePos="0" relativeHeight="251683840" behindDoc="0" locked="0" layoutInCell="1" allowOverlap="1" wp14:anchorId="5ED76AD8" wp14:editId="08C35DC3">
                  <wp:simplePos x="0" y="0"/>
                  <wp:positionH relativeFrom="column">
                    <wp:posOffset>-1104265</wp:posOffset>
                  </wp:positionH>
                  <wp:positionV relativeFrom="paragraph">
                    <wp:posOffset>10160</wp:posOffset>
                  </wp:positionV>
                  <wp:extent cx="1003935" cy="1429385"/>
                  <wp:effectExtent l="0" t="0" r="0" b="5715"/>
                  <wp:wrapThrough wrapText="bothSides">
                    <wp:wrapPolygon edited="0">
                      <wp:start x="0" y="0"/>
                      <wp:lineTo x="0" y="21494"/>
                      <wp:lineTo x="21313" y="21494"/>
                      <wp:lineTo x="21313" y="0"/>
                      <wp:lineTo x="0" y="0"/>
                    </wp:wrapPolygon>
                  </wp:wrapThrough>
                  <wp:docPr id="778549944" name="Picture 31" descr="A black and gold cover with gold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549944" name="Picture 31" descr="A black and gold cover with gold text and images&#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03935" cy="1429385"/>
                          </a:xfrm>
                          <a:prstGeom prst="rect">
                            <a:avLst/>
                          </a:prstGeom>
                        </pic:spPr>
                      </pic:pic>
                    </a:graphicData>
                  </a:graphic>
                  <wp14:sizeRelH relativeFrom="page">
                    <wp14:pctWidth>0</wp14:pctWidth>
                  </wp14:sizeRelH>
                  <wp14:sizeRelV relativeFrom="page">
                    <wp14:pctHeight>0</wp14:pctHeight>
                  </wp14:sizeRelV>
                </wp:anchor>
              </w:drawing>
            </w:r>
            <w:r w:rsidR="008F73FC" w:rsidRPr="000B39C3">
              <w:rPr>
                <w:rFonts w:ascii="Arial" w:hAnsi="Arial" w:cs="Arial"/>
                <w:b/>
                <w:bCs/>
                <w:sz w:val="28"/>
                <w:szCs w:val="28"/>
                <w:lang w:eastAsia="en-GB"/>
              </w:rPr>
              <w:t>CRE 40th anniversary</w:t>
            </w:r>
          </w:p>
          <w:p w14:paraId="58E96AEF" w14:textId="519FD5FE" w:rsidR="00EC070A" w:rsidRDefault="008F73FC" w:rsidP="008F73FC">
            <w:pPr>
              <w:spacing w:line="276" w:lineRule="auto"/>
              <w:rPr>
                <w:rFonts w:ascii="Arial" w:hAnsi="Arial" w:cs="Arial"/>
                <w:lang w:eastAsia="en-GB"/>
              </w:rPr>
            </w:pPr>
            <w:r w:rsidRPr="008F73FC">
              <w:rPr>
                <w:rFonts w:ascii="Arial" w:hAnsi="Arial" w:cs="Arial"/>
                <w:lang w:eastAsia="en-GB"/>
              </w:rPr>
              <w:t> </w:t>
            </w:r>
          </w:p>
          <w:p w14:paraId="1A52F9D4" w14:textId="78E60F47" w:rsidR="008F73FC" w:rsidRPr="008F73FC" w:rsidRDefault="008F73FC" w:rsidP="00EC070A">
            <w:pPr>
              <w:spacing w:line="276" w:lineRule="auto"/>
              <w:ind w:right="-162"/>
              <w:rPr>
                <w:rFonts w:ascii="Arial" w:hAnsi="Arial" w:cs="Arial"/>
                <w:lang w:eastAsia="en-GB"/>
              </w:rPr>
            </w:pPr>
            <w:r w:rsidRPr="008F73FC">
              <w:rPr>
                <w:rFonts w:ascii="Arial" w:hAnsi="Arial" w:cs="Arial"/>
                <w:lang w:eastAsia="en-GB"/>
              </w:rPr>
              <w:t>Join the Christian Resources Exhibition's 40th anniversary at Sandown Park from 15-16 October. </w:t>
            </w:r>
            <w:hyperlink r:id="rId57" w:history="1">
              <w:r w:rsidRPr="002F06A4">
                <w:rPr>
                  <w:rStyle w:val="Hyperlink"/>
                  <w:rFonts w:ascii="Arial" w:hAnsi="Arial" w:cs="Arial"/>
                  <w:b/>
                  <w:bCs/>
                  <w:lang w:eastAsia="en-GB"/>
                </w:rPr>
                <w:t>Book your tickets using the discount code "Reform".</w:t>
              </w:r>
            </w:hyperlink>
          </w:p>
          <w:p w14:paraId="08C00600" w14:textId="77777777" w:rsidR="002F06A4" w:rsidRDefault="002F06A4" w:rsidP="008F73FC">
            <w:pPr>
              <w:spacing w:line="276" w:lineRule="auto"/>
              <w:rPr>
                <w:rFonts w:ascii="Arial" w:hAnsi="Arial" w:cs="Arial"/>
                <w:lang w:eastAsia="en-GB"/>
              </w:rPr>
            </w:pPr>
          </w:p>
          <w:p w14:paraId="026AA878" w14:textId="77777777" w:rsidR="00EC070A" w:rsidRDefault="00EC070A" w:rsidP="008F73FC">
            <w:pPr>
              <w:spacing w:line="276" w:lineRule="auto"/>
              <w:rPr>
                <w:rFonts w:ascii="Arial" w:hAnsi="Arial" w:cs="Arial"/>
                <w:lang w:eastAsia="en-GB"/>
              </w:rPr>
            </w:pPr>
          </w:p>
          <w:p w14:paraId="17573CC7" w14:textId="77777777" w:rsidR="00EC070A" w:rsidRDefault="00EC070A" w:rsidP="008F73FC">
            <w:pPr>
              <w:spacing w:line="276" w:lineRule="auto"/>
              <w:rPr>
                <w:rFonts w:ascii="Arial" w:hAnsi="Arial" w:cs="Arial"/>
                <w:lang w:eastAsia="en-GB"/>
              </w:rPr>
            </w:pPr>
          </w:p>
          <w:p w14:paraId="7E9EC317" w14:textId="77777777" w:rsidR="00EC070A" w:rsidRDefault="00EC070A" w:rsidP="008F73FC">
            <w:pPr>
              <w:spacing w:line="276" w:lineRule="auto"/>
              <w:rPr>
                <w:rFonts w:ascii="Arial" w:hAnsi="Arial" w:cs="Arial"/>
                <w:lang w:eastAsia="en-GB"/>
              </w:rPr>
            </w:pPr>
          </w:p>
          <w:p w14:paraId="7C46F37B" w14:textId="30069CF4" w:rsidR="008F73FC" w:rsidRPr="00EC070A" w:rsidRDefault="008F73FC" w:rsidP="008F73FC">
            <w:pPr>
              <w:spacing w:line="276" w:lineRule="auto"/>
              <w:rPr>
                <w:rFonts w:ascii="Arial" w:hAnsi="Arial" w:cs="Arial"/>
                <w:b/>
                <w:bCs/>
                <w:sz w:val="28"/>
                <w:szCs w:val="28"/>
                <w:lang w:eastAsia="en-GB"/>
              </w:rPr>
            </w:pPr>
            <w:r w:rsidRPr="00EC070A">
              <w:rPr>
                <w:rFonts w:ascii="Arial" w:hAnsi="Arial" w:cs="Arial"/>
                <w:b/>
                <w:bCs/>
                <w:sz w:val="28"/>
                <w:szCs w:val="28"/>
                <w:lang w:eastAsia="en-GB"/>
              </w:rPr>
              <w:t>Free Church Choirs concert</w:t>
            </w:r>
          </w:p>
          <w:p w14:paraId="4FB8115A" w14:textId="57E1CBC0" w:rsidR="00EC070A" w:rsidRPr="008F73FC" w:rsidRDefault="00085403" w:rsidP="008F73FC">
            <w:pPr>
              <w:spacing w:line="276" w:lineRule="auto"/>
              <w:rPr>
                <w:rFonts w:ascii="Arial" w:hAnsi="Arial" w:cs="Arial"/>
                <w:lang w:eastAsia="en-GB"/>
              </w:rPr>
            </w:pPr>
            <w:r>
              <w:rPr>
                <w:rFonts w:ascii="Arial" w:hAnsi="Arial" w:cs="Arial"/>
                <w:noProof/>
                <w:lang w:eastAsia="en-GB"/>
              </w:rPr>
              <w:drawing>
                <wp:anchor distT="0" distB="0" distL="114300" distR="114300" simplePos="0" relativeHeight="251684864" behindDoc="0" locked="0" layoutInCell="1" allowOverlap="1" wp14:anchorId="6021C6D8" wp14:editId="6336877A">
                  <wp:simplePos x="0" y="0"/>
                  <wp:positionH relativeFrom="column">
                    <wp:posOffset>-2362200</wp:posOffset>
                  </wp:positionH>
                  <wp:positionV relativeFrom="paragraph">
                    <wp:posOffset>107950</wp:posOffset>
                  </wp:positionV>
                  <wp:extent cx="2260600" cy="1506220"/>
                  <wp:effectExtent l="0" t="0" r="0" b="0"/>
                  <wp:wrapThrough wrapText="bothSides">
                    <wp:wrapPolygon edited="0">
                      <wp:start x="0" y="0"/>
                      <wp:lineTo x="0" y="21400"/>
                      <wp:lineTo x="21460" y="21400"/>
                      <wp:lineTo x="21460" y="0"/>
                      <wp:lineTo x="0" y="0"/>
                    </wp:wrapPolygon>
                  </wp:wrapThrough>
                  <wp:docPr id="1442393029" name="Picture 32" descr="Festival of Church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393029" name="Picture 32" descr="Festival of Church Music"/>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260600" cy="1506220"/>
                          </a:xfrm>
                          <a:prstGeom prst="rect">
                            <a:avLst/>
                          </a:prstGeom>
                        </pic:spPr>
                      </pic:pic>
                    </a:graphicData>
                  </a:graphic>
                  <wp14:sizeRelH relativeFrom="page">
                    <wp14:pctWidth>0</wp14:pctWidth>
                  </wp14:sizeRelH>
                  <wp14:sizeRelV relativeFrom="page">
                    <wp14:pctHeight>0</wp14:pctHeight>
                  </wp14:sizeRelV>
                </wp:anchor>
              </w:drawing>
            </w:r>
            <w:r w:rsidR="008F73FC" w:rsidRPr="008F73FC">
              <w:rPr>
                <w:rFonts w:ascii="Arial" w:hAnsi="Arial" w:cs="Arial"/>
                <w:lang w:eastAsia="en-GB"/>
              </w:rPr>
              <w:t> </w:t>
            </w:r>
          </w:p>
          <w:p w14:paraId="3DEA54A5" w14:textId="56550C1A" w:rsidR="008F73FC" w:rsidRPr="008F73FC" w:rsidRDefault="008F73FC" w:rsidP="008F73FC">
            <w:pPr>
              <w:spacing w:line="276" w:lineRule="auto"/>
              <w:rPr>
                <w:rFonts w:ascii="Arial" w:hAnsi="Arial" w:cs="Arial"/>
                <w:lang w:eastAsia="en-GB"/>
              </w:rPr>
            </w:pPr>
            <w:r w:rsidRPr="008F73FC">
              <w:rPr>
                <w:rFonts w:ascii="Arial" w:hAnsi="Arial" w:cs="Arial"/>
                <w:lang w:eastAsia="en-GB"/>
              </w:rPr>
              <w:t>Free Church Choirs' is recruiting singers for its biennial Festival of Church Music, taking place this year on 11 October at Coventry Cathedral along the theme of "justice and freedom". Choirs and individuals are invited to join the choir of hundreds of voices in praising God.</w:t>
            </w:r>
            <w:r w:rsidR="00085403">
              <w:rPr>
                <w:rFonts w:ascii="Arial" w:hAnsi="Arial" w:cs="Arial"/>
                <w:lang w:eastAsia="en-GB"/>
              </w:rPr>
              <w:br/>
            </w:r>
            <w:hyperlink r:id="rId59" w:history="1">
              <w:r w:rsidRPr="00085403">
                <w:rPr>
                  <w:rStyle w:val="Hyperlink"/>
                  <w:rFonts w:ascii="Arial" w:hAnsi="Arial" w:cs="Arial"/>
                  <w:b/>
                  <w:bCs/>
                  <w:lang w:eastAsia="en-GB"/>
                </w:rPr>
                <w:t>Visit</w:t>
              </w:r>
              <w:r w:rsidR="00AB6D75" w:rsidRPr="00085403">
                <w:rPr>
                  <w:rStyle w:val="Hyperlink"/>
                  <w:rFonts w:ascii="Arial" w:hAnsi="Arial" w:cs="Arial"/>
                  <w:b/>
                  <w:bCs/>
                  <w:lang w:eastAsia="en-GB"/>
                </w:rPr>
                <w:t xml:space="preserve"> </w:t>
              </w:r>
              <w:r w:rsidRPr="00085403">
                <w:rPr>
                  <w:rStyle w:val="Hyperlink"/>
                  <w:rFonts w:ascii="Arial" w:hAnsi="Arial" w:cs="Arial"/>
                  <w:b/>
                  <w:bCs/>
                  <w:lang w:eastAsia="en-GB"/>
                </w:rPr>
                <w:t>Free Church Choirs for full details and to keep updated.</w:t>
              </w:r>
            </w:hyperlink>
          </w:p>
          <w:p w14:paraId="61BE1A67" w14:textId="77777777" w:rsidR="008F73FC" w:rsidRPr="00AB6D75" w:rsidRDefault="008F73FC" w:rsidP="008F73FC">
            <w:pPr>
              <w:spacing w:line="276" w:lineRule="auto"/>
              <w:rPr>
                <w:rFonts w:ascii="Arial" w:hAnsi="Arial" w:cs="Arial"/>
                <w:b/>
                <w:bCs/>
                <w:sz w:val="28"/>
                <w:szCs w:val="28"/>
                <w:lang w:eastAsia="en-GB"/>
              </w:rPr>
            </w:pPr>
            <w:r w:rsidRPr="00AB6D75">
              <w:rPr>
                <w:rFonts w:ascii="Arial" w:hAnsi="Arial" w:cs="Arial"/>
                <w:b/>
                <w:bCs/>
                <w:sz w:val="28"/>
                <w:szCs w:val="28"/>
                <w:lang w:eastAsia="en-GB"/>
              </w:rPr>
              <w:lastRenderedPageBreak/>
              <w:t>Join a URC youth group on pilgrimage to Taizé</w:t>
            </w:r>
          </w:p>
          <w:p w14:paraId="5507C0CD" w14:textId="77777777" w:rsidR="008F73FC" w:rsidRPr="008F73FC" w:rsidRDefault="008F73FC" w:rsidP="008F73FC">
            <w:pPr>
              <w:spacing w:line="276" w:lineRule="auto"/>
              <w:rPr>
                <w:rFonts w:ascii="Arial" w:hAnsi="Arial" w:cs="Arial"/>
                <w:lang w:eastAsia="en-GB"/>
              </w:rPr>
            </w:pPr>
            <w:r w:rsidRPr="008F73FC">
              <w:rPr>
                <w:rFonts w:ascii="Arial" w:hAnsi="Arial" w:cs="Arial"/>
                <w:lang w:eastAsia="en-GB"/>
              </w:rPr>
              <w:t> </w:t>
            </w:r>
          </w:p>
          <w:p w14:paraId="0D7A671C" w14:textId="2FF5FA21" w:rsidR="00E64E45" w:rsidRDefault="008F73FC" w:rsidP="008F73FC">
            <w:pPr>
              <w:spacing w:line="276" w:lineRule="auto"/>
              <w:rPr>
                <w:rFonts w:ascii="Arial" w:hAnsi="Arial" w:cs="Arial"/>
                <w:lang w:eastAsia="en-GB"/>
              </w:rPr>
            </w:pPr>
            <w:r w:rsidRPr="008F73FC">
              <w:rPr>
                <w:rFonts w:ascii="Arial" w:hAnsi="Arial" w:cs="Arial"/>
                <w:lang w:eastAsia="en-GB"/>
              </w:rPr>
              <w:t>Would you like to join a URC Youth group on a Taizé Pilgrimage? A URC Youth group will be taking part in a Taizé Pilgrimage for 18-25s from 10-17 August. The trip is expected to cost no more than £350-£400 for the week. Bursaries are available to help with the cost. For more information and to register your interest by 18 July, please</w:t>
            </w:r>
            <w:r w:rsidR="00E64E45">
              <w:rPr>
                <w:rFonts w:ascii="Arial" w:hAnsi="Arial" w:cs="Arial"/>
                <w:lang w:eastAsia="en-GB"/>
              </w:rPr>
              <w:t xml:space="preserve"> contact </w:t>
            </w:r>
            <w:hyperlink r:id="rId60" w:history="1">
              <w:r w:rsidR="00E64E45" w:rsidRPr="00E64E45">
                <w:rPr>
                  <w:rStyle w:val="Hyperlink"/>
                  <w:rFonts w:ascii="Arial" w:hAnsi="Arial" w:cs="Arial"/>
                  <w:b/>
                  <w:bCs/>
                  <w:lang w:eastAsia="en-GB"/>
                </w:rPr>
                <w:t>trainingpa@urc5.org.uk</w:t>
              </w:r>
            </w:hyperlink>
          </w:p>
          <w:p w14:paraId="72795775" w14:textId="6B0B1331" w:rsidR="00724E66" w:rsidRDefault="008F73FC" w:rsidP="008F73FC">
            <w:pPr>
              <w:spacing w:line="276" w:lineRule="auto"/>
              <w:rPr>
                <w:rFonts w:ascii="Arial" w:hAnsi="Arial" w:cs="Arial"/>
                <w:lang w:eastAsia="en-GB"/>
              </w:rPr>
            </w:pPr>
            <w:r w:rsidRPr="008F73FC">
              <w:rPr>
                <w:rFonts w:ascii="Arial" w:hAnsi="Arial" w:cs="Arial"/>
                <w:lang w:eastAsia="en-GB"/>
              </w:rPr>
              <w:t xml:space="preserve">Alternatively, visit the </w:t>
            </w:r>
            <w:hyperlink r:id="rId61" w:history="1">
              <w:r w:rsidRPr="00E64E45">
                <w:rPr>
                  <w:rStyle w:val="Hyperlink"/>
                  <w:rFonts w:ascii="Arial" w:hAnsi="Arial" w:cs="Arial"/>
                  <w:b/>
                  <w:bCs/>
                  <w:lang w:eastAsia="en-GB"/>
                </w:rPr>
                <w:t>Taizé</w:t>
              </w:r>
            </w:hyperlink>
            <w:r w:rsidRPr="00E64E45">
              <w:rPr>
                <w:rFonts w:ascii="Arial" w:hAnsi="Arial" w:cs="Arial"/>
                <w:b/>
                <w:bCs/>
                <w:lang w:eastAsia="en-GB"/>
              </w:rPr>
              <w:t xml:space="preserve"> </w:t>
            </w:r>
            <w:r w:rsidRPr="008F73FC">
              <w:rPr>
                <w:rFonts w:ascii="Arial" w:hAnsi="Arial" w:cs="Arial"/>
                <w:lang w:eastAsia="en-GB"/>
              </w:rPr>
              <w:t>website.</w:t>
            </w:r>
          </w:p>
          <w:p w14:paraId="05532A90" w14:textId="77777777" w:rsidR="00226C97" w:rsidRDefault="00226C97" w:rsidP="008F73FC">
            <w:pPr>
              <w:spacing w:line="276" w:lineRule="auto"/>
              <w:rPr>
                <w:rFonts w:ascii="Arial" w:hAnsi="Arial" w:cs="Arial"/>
                <w:lang w:eastAsia="en-GB"/>
              </w:rPr>
            </w:pPr>
          </w:p>
          <w:p w14:paraId="2B84801B" w14:textId="77777777" w:rsidR="00E64E45" w:rsidRDefault="00E64E45" w:rsidP="008F73FC">
            <w:pPr>
              <w:spacing w:line="276" w:lineRule="auto"/>
              <w:rPr>
                <w:rFonts w:ascii="Arial" w:hAnsi="Arial" w:cs="Arial"/>
                <w:b/>
                <w:bCs/>
                <w:color w:val="00B0F0"/>
                <w:sz w:val="36"/>
                <w:szCs w:val="36"/>
                <w:lang w:eastAsia="en-GB"/>
              </w:rPr>
            </w:pPr>
          </w:p>
          <w:p w14:paraId="43331AEC" w14:textId="77777777" w:rsidR="007700DC" w:rsidRDefault="008F73FC" w:rsidP="007700DC">
            <w:pPr>
              <w:spacing w:line="276" w:lineRule="auto"/>
              <w:jc w:val="center"/>
              <w:rPr>
                <w:rFonts w:ascii="Arial" w:hAnsi="Arial" w:cs="Arial"/>
                <w:b/>
                <w:bCs/>
                <w:color w:val="00B0F0"/>
                <w:sz w:val="36"/>
                <w:szCs w:val="36"/>
                <w:lang w:eastAsia="en-GB"/>
              </w:rPr>
            </w:pPr>
            <w:r w:rsidRPr="00724E66">
              <w:rPr>
                <w:rFonts w:ascii="Arial" w:hAnsi="Arial" w:cs="Arial"/>
                <w:b/>
                <w:bCs/>
                <w:color w:val="00B0F0"/>
                <w:sz w:val="36"/>
                <w:szCs w:val="36"/>
                <w:lang w:eastAsia="en-GB"/>
              </w:rPr>
              <w:t>Recruitment</w:t>
            </w:r>
          </w:p>
          <w:p w14:paraId="4BB9FEE3" w14:textId="1E050F92" w:rsidR="008F73FC" w:rsidRDefault="008F73FC" w:rsidP="007700DC">
            <w:pPr>
              <w:spacing w:line="276" w:lineRule="auto"/>
              <w:jc w:val="center"/>
              <w:rPr>
                <w:rFonts w:ascii="Arial" w:hAnsi="Arial" w:cs="Arial"/>
                <w:b/>
                <w:bCs/>
                <w:sz w:val="28"/>
                <w:szCs w:val="28"/>
                <w:lang w:eastAsia="en-GB"/>
              </w:rPr>
            </w:pPr>
            <w:r w:rsidRPr="00AB6D75">
              <w:rPr>
                <w:rFonts w:ascii="Arial" w:hAnsi="Arial" w:cs="Arial"/>
                <w:b/>
                <w:bCs/>
                <w:sz w:val="28"/>
                <w:szCs w:val="28"/>
                <w:lang w:eastAsia="en-GB"/>
              </w:rPr>
              <w:t>URC vacancies and beyond</w:t>
            </w:r>
          </w:p>
          <w:p w14:paraId="580C7862" w14:textId="77777777" w:rsidR="007700DC" w:rsidRPr="007700DC" w:rsidRDefault="007700DC" w:rsidP="007700DC">
            <w:pPr>
              <w:spacing w:line="276" w:lineRule="auto"/>
              <w:jc w:val="center"/>
              <w:rPr>
                <w:rFonts w:ascii="Arial" w:hAnsi="Arial" w:cs="Arial"/>
                <w:b/>
                <w:bCs/>
                <w:color w:val="00B0F0"/>
                <w:sz w:val="36"/>
                <w:szCs w:val="36"/>
                <w:lang w:eastAsia="en-GB"/>
              </w:rPr>
            </w:pPr>
          </w:p>
          <w:p w14:paraId="37065CFE" w14:textId="3BAEA645" w:rsidR="008F73FC" w:rsidRPr="008F73FC" w:rsidRDefault="008F73FC" w:rsidP="008F73FC">
            <w:pPr>
              <w:spacing w:line="276" w:lineRule="auto"/>
              <w:rPr>
                <w:rFonts w:ascii="Arial" w:hAnsi="Arial" w:cs="Arial"/>
                <w:lang w:eastAsia="en-GB"/>
              </w:rPr>
            </w:pPr>
            <w:hyperlink r:id="rId62" w:history="1">
              <w:r w:rsidRPr="00753D9F">
                <w:rPr>
                  <w:rStyle w:val="Hyperlink"/>
                  <w:rFonts w:ascii="Arial" w:hAnsi="Arial" w:cs="Arial"/>
                  <w:b/>
                  <w:bCs/>
                  <w:lang w:eastAsia="en-GB"/>
                </w:rPr>
                <w:t>Ministers of other churches wishing to transfer to the URC can seek a Certificate of Eligibility</w:t>
              </w:r>
            </w:hyperlink>
            <w:r w:rsidR="00AB6D75">
              <w:rPr>
                <w:rFonts w:ascii="Arial" w:hAnsi="Arial" w:cs="Arial"/>
                <w:lang w:eastAsia="en-GB"/>
              </w:rPr>
              <w:t xml:space="preserve"> </w:t>
            </w:r>
            <w:r w:rsidRPr="008F73FC">
              <w:rPr>
                <w:rFonts w:ascii="Arial" w:hAnsi="Arial" w:cs="Arial"/>
                <w:lang w:eastAsia="en-GB"/>
              </w:rPr>
              <w:t>to come on to the denomination's Roll of Ministers. Applications are welcome from ministers who are members of churches that are either a member of Churches Together in Britain and Ireland, the Council for World Mission, or the World Communion of Reformed Churches. </w:t>
            </w:r>
          </w:p>
          <w:p w14:paraId="0A2A4E06" w14:textId="77777777" w:rsidR="008F73FC" w:rsidRPr="008F73FC" w:rsidRDefault="008F73FC" w:rsidP="008F73FC">
            <w:pPr>
              <w:spacing w:line="276" w:lineRule="auto"/>
              <w:rPr>
                <w:rFonts w:ascii="Arial" w:hAnsi="Arial" w:cs="Arial"/>
                <w:lang w:eastAsia="en-GB"/>
              </w:rPr>
            </w:pPr>
            <w:r w:rsidRPr="008F73FC">
              <w:rPr>
                <w:rFonts w:ascii="Arial" w:hAnsi="Arial" w:cs="Arial"/>
                <w:lang w:eastAsia="en-GB"/>
              </w:rPr>
              <w:t>Apply by 31 July.</w:t>
            </w:r>
          </w:p>
          <w:p w14:paraId="502A1783" w14:textId="77777777" w:rsidR="00AB6D75" w:rsidRDefault="00AB6D75" w:rsidP="008F73FC">
            <w:pPr>
              <w:spacing w:line="276" w:lineRule="auto"/>
              <w:rPr>
                <w:rFonts w:ascii="Arial" w:hAnsi="Arial" w:cs="Arial"/>
                <w:lang w:eastAsia="en-GB"/>
              </w:rPr>
            </w:pPr>
          </w:p>
          <w:p w14:paraId="13FFF62D" w14:textId="7BB78816" w:rsidR="008F73FC" w:rsidRPr="00AB6D75" w:rsidRDefault="008F73FC" w:rsidP="008F73FC">
            <w:pPr>
              <w:spacing w:line="276" w:lineRule="auto"/>
              <w:rPr>
                <w:rFonts w:ascii="Arial" w:hAnsi="Arial" w:cs="Arial"/>
                <w:b/>
                <w:bCs/>
                <w:lang w:eastAsia="en-GB"/>
              </w:rPr>
            </w:pPr>
            <w:hyperlink r:id="rId63" w:history="1">
              <w:r w:rsidRPr="00753D9F">
                <w:rPr>
                  <w:rStyle w:val="Hyperlink"/>
                  <w:rFonts w:ascii="Arial" w:hAnsi="Arial" w:cs="Arial"/>
                  <w:b/>
                  <w:bCs/>
                  <w:lang w:eastAsia="en-GB"/>
                </w:rPr>
                <w:t>Property Administrator, East Midlands Synod </w:t>
              </w:r>
            </w:hyperlink>
          </w:p>
          <w:p w14:paraId="5D93E673" w14:textId="77777777" w:rsidR="008F73FC" w:rsidRPr="008F73FC" w:rsidRDefault="008F73FC" w:rsidP="008F73FC">
            <w:pPr>
              <w:spacing w:line="276" w:lineRule="auto"/>
              <w:rPr>
                <w:rFonts w:ascii="Arial" w:hAnsi="Arial" w:cs="Arial"/>
                <w:lang w:eastAsia="en-GB"/>
              </w:rPr>
            </w:pPr>
            <w:r w:rsidRPr="008F73FC">
              <w:rPr>
                <w:rFonts w:ascii="Arial" w:hAnsi="Arial" w:cs="Arial"/>
                <w:lang w:eastAsia="en-GB"/>
              </w:rPr>
              <w:t>Contract: Part-time, 20 hours pw, 12-month fixed-term contract for Maternity Cover</w:t>
            </w:r>
          </w:p>
          <w:p w14:paraId="0DFCBC45" w14:textId="77777777" w:rsidR="008F73FC" w:rsidRPr="008F73FC" w:rsidRDefault="008F73FC" w:rsidP="008F73FC">
            <w:pPr>
              <w:spacing w:line="276" w:lineRule="auto"/>
              <w:rPr>
                <w:rFonts w:ascii="Arial" w:hAnsi="Arial" w:cs="Arial"/>
                <w:lang w:eastAsia="en-GB"/>
              </w:rPr>
            </w:pPr>
            <w:r w:rsidRPr="008F73FC">
              <w:rPr>
                <w:rFonts w:ascii="Arial" w:hAnsi="Arial" w:cs="Arial"/>
                <w:lang w:eastAsia="en-GB"/>
              </w:rPr>
              <w:t>Salary: £33,502 FTE (pro-rata).</w:t>
            </w:r>
          </w:p>
          <w:p w14:paraId="33CF6B86" w14:textId="77777777" w:rsidR="008F73FC" w:rsidRPr="008F73FC" w:rsidRDefault="008F73FC" w:rsidP="008F73FC">
            <w:pPr>
              <w:spacing w:line="276" w:lineRule="auto"/>
              <w:rPr>
                <w:rFonts w:ascii="Arial" w:hAnsi="Arial" w:cs="Arial"/>
                <w:lang w:eastAsia="en-GB"/>
              </w:rPr>
            </w:pPr>
            <w:r w:rsidRPr="008F73FC">
              <w:rPr>
                <w:rFonts w:ascii="Arial" w:hAnsi="Arial" w:cs="Arial"/>
                <w:lang w:eastAsia="en-GB"/>
              </w:rPr>
              <w:t>Closing date: 13 July </w:t>
            </w:r>
          </w:p>
          <w:p w14:paraId="375CBFF5" w14:textId="24741E4A" w:rsidR="008F73FC" w:rsidRPr="008F73FC" w:rsidRDefault="008F73FC" w:rsidP="008F73FC">
            <w:pPr>
              <w:spacing w:line="276" w:lineRule="auto"/>
              <w:rPr>
                <w:rFonts w:ascii="Arial" w:hAnsi="Arial" w:cs="Arial"/>
                <w:lang w:eastAsia="en-GB"/>
              </w:rPr>
            </w:pPr>
            <w:r w:rsidRPr="008F73FC">
              <w:rPr>
                <w:rFonts w:ascii="Arial" w:hAnsi="Arial" w:cs="Arial"/>
                <w:lang w:eastAsia="en-GB"/>
              </w:rPr>
              <w:t>For an application pack (no CVs) please contact: </w:t>
            </w:r>
            <w:hyperlink r:id="rId64" w:history="1">
              <w:r w:rsidRPr="009044EE">
                <w:rPr>
                  <w:rStyle w:val="Hyperlink"/>
                  <w:rFonts w:ascii="Arial" w:hAnsi="Arial" w:cs="Arial"/>
                  <w:b/>
                  <w:bCs/>
                  <w:lang w:eastAsia="en-GB"/>
                </w:rPr>
                <w:t>admin@urc5.org.uk</w:t>
              </w:r>
            </w:hyperlink>
          </w:p>
          <w:p w14:paraId="7C3CF065" w14:textId="77777777" w:rsidR="008F73FC" w:rsidRPr="008F73FC" w:rsidRDefault="008F73FC" w:rsidP="008F73FC">
            <w:pPr>
              <w:spacing w:line="276" w:lineRule="auto"/>
              <w:rPr>
                <w:rFonts w:ascii="Arial" w:hAnsi="Arial" w:cs="Arial"/>
                <w:lang w:eastAsia="en-GB"/>
              </w:rPr>
            </w:pPr>
            <w:r w:rsidRPr="008F73FC">
              <w:rPr>
                <w:rFonts w:ascii="Arial" w:hAnsi="Arial" w:cs="Arial"/>
                <w:lang w:eastAsia="en-GB"/>
              </w:rPr>
              <w:t> </w:t>
            </w:r>
          </w:p>
          <w:p w14:paraId="48DF3D17" w14:textId="45329EF0" w:rsidR="008F73FC" w:rsidRPr="00AB6D75" w:rsidRDefault="008F73FC" w:rsidP="008F73FC">
            <w:pPr>
              <w:spacing w:line="276" w:lineRule="auto"/>
              <w:rPr>
                <w:rFonts w:ascii="Arial" w:hAnsi="Arial" w:cs="Arial"/>
                <w:b/>
                <w:bCs/>
                <w:lang w:eastAsia="en-GB"/>
              </w:rPr>
            </w:pPr>
            <w:hyperlink r:id="rId65" w:history="1">
              <w:r w:rsidRPr="00771BED">
                <w:rPr>
                  <w:rStyle w:val="Hyperlink"/>
                  <w:rFonts w:ascii="Arial" w:hAnsi="Arial" w:cs="Arial"/>
                  <w:b/>
                  <w:bCs/>
                  <w:lang w:eastAsia="en-GB"/>
                </w:rPr>
                <w:t>Accreditations Sub-Committee Convenor</w:t>
              </w:r>
            </w:hyperlink>
          </w:p>
          <w:p w14:paraId="3737727F" w14:textId="77777777" w:rsidR="008F73FC" w:rsidRPr="008F73FC" w:rsidRDefault="008F73FC" w:rsidP="008F73FC">
            <w:pPr>
              <w:spacing w:line="276" w:lineRule="auto"/>
              <w:rPr>
                <w:rFonts w:ascii="Arial" w:hAnsi="Arial" w:cs="Arial"/>
                <w:lang w:eastAsia="en-GB"/>
              </w:rPr>
            </w:pPr>
            <w:r w:rsidRPr="008F73FC">
              <w:rPr>
                <w:rFonts w:ascii="Arial" w:hAnsi="Arial" w:cs="Arial"/>
                <w:lang w:eastAsia="en-GB"/>
              </w:rPr>
              <w:t>Ministries Committee is looking for a convener for its Accreditations Sub-Committee to start in July. The convener will need to have working knowledge of the formal ministries of the United Reformed Church.</w:t>
            </w:r>
          </w:p>
          <w:p w14:paraId="756C890B" w14:textId="77777777" w:rsidR="00AB6D75" w:rsidRDefault="00AB6D75" w:rsidP="008F73FC">
            <w:pPr>
              <w:spacing w:line="276" w:lineRule="auto"/>
              <w:rPr>
                <w:rFonts w:ascii="Arial" w:hAnsi="Arial" w:cs="Arial"/>
                <w:lang w:eastAsia="en-GB"/>
              </w:rPr>
            </w:pPr>
          </w:p>
          <w:p w14:paraId="6530557D" w14:textId="70E9562E" w:rsidR="008F73FC" w:rsidRPr="00724E66" w:rsidRDefault="008F73FC" w:rsidP="008F73FC">
            <w:pPr>
              <w:spacing w:line="276" w:lineRule="auto"/>
              <w:rPr>
                <w:rFonts w:ascii="Arial" w:hAnsi="Arial" w:cs="Arial"/>
                <w:b/>
                <w:bCs/>
                <w:lang w:eastAsia="en-GB"/>
              </w:rPr>
            </w:pPr>
            <w:hyperlink r:id="rId66" w:history="1">
              <w:r w:rsidRPr="00771BED">
                <w:rPr>
                  <w:rStyle w:val="Hyperlink"/>
                  <w:rFonts w:ascii="Arial" w:hAnsi="Arial" w:cs="Arial"/>
                  <w:b/>
                  <w:bCs/>
                  <w:lang w:eastAsia="en-GB"/>
                </w:rPr>
                <w:t>Represent the United Reformed Church on the Milton Mount Foundation Board</w:t>
              </w:r>
            </w:hyperlink>
          </w:p>
          <w:p w14:paraId="0CFE3EE4" w14:textId="6ACC46BE" w:rsidR="00C6145B" w:rsidRPr="00494A25" w:rsidRDefault="008F73FC" w:rsidP="00494A25">
            <w:pPr>
              <w:spacing w:line="276" w:lineRule="auto"/>
              <w:rPr>
                <w:rFonts w:ascii="Arial" w:hAnsi="Arial" w:cs="Arial"/>
                <w:lang w:eastAsia="en-GB"/>
              </w:rPr>
            </w:pPr>
            <w:r w:rsidRPr="008F73FC">
              <w:rPr>
                <w:rFonts w:ascii="Arial" w:hAnsi="Arial" w:cs="Arial"/>
                <w:lang w:eastAsia="en-GB"/>
              </w:rPr>
              <w:t>Are you passionate about education and the life of the Church? The Milton Mount Foundation is seeking a United Reformed Church (URC) member to join its Board of Trustees and help guide its mission of educational support.</w:t>
            </w:r>
          </w:p>
        </w:tc>
      </w:tr>
    </w:tbl>
    <w:p w14:paraId="5CE77817" w14:textId="77777777" w:rsidR="0040681D" w:rsidRPr="00494A25" w:rsidRDefault="0040681D" w:rsidP="00494A25">
      <w:pPr>
        <w:rPr>
          <w:sz w:val="10"/>
          <w:szCs w:val="10"/>
        </w:rPr>
      </w:pPr>
    </w:p>
    <w:sectPr w:rsidR="0040681D" w:rsidRPr="00494A25" w:rsidSect="00494A25">
      <w:pgSz w:w="11900" w:h="16840"/>
      <w:pgMar w:top="911" w:right="1440" w:bottom="57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FE013E" w14:textId="77777777" w:rsidR="009220F7" w:rsidRDefault="009220F7" w:rsidP="00DC1A74">
      <w:r>
        <w:separator/>
      </w:r>
    </w:p>
  </w:endnote>
  <w:endnote w:type="continuationSeparator" w:id="0">
    <w:p w14:paraId="3D874B85" w14:textId="77777777" w:rsidR="009220F7" w:rsidRDefault="009220F7" w:rsidP="00DC1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C4B2ED" w14:textId="77777777" w:rsidR="009220F7" w:rsidRDefault="009220F7" w:rsidP="00DC1A74">
      <w:r>
        <w:separator/>
      </w:r>
    </w:p>
  </w:footnote>
  <w:footnote w:type="continuationSeparator" w:id="0">
    <w:p w14:paraId="3C6A7F5F" w14:textId="77777777" w:rsidR="009220F7" w:rsidRDefault="009220F7" w:rsidP="00DC1A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4B7"/>
    <w:rsid w:val="00023FC6"/>
    <w:rsid w:val="00043FEC"/>
    <w:rsid w:val="00073865"/>
    <w:rsid w:val="00085403"/>
    <w:rsid w:val="00085E8E"/>
    <w:rsid w:val="00092341"/>
    <w:rsid w:val="000B39C3"/>
    <w:rsid w:val="000D2747"/>
    <w:rsid w:val="000E6190"/>
    <w:rsid w:val="001002B4"/>
    <w:rsid w:val="00122ECD"/>
    <w:rsid w:val="00142B63"/>
    <w:rsid w:val="00166364"/>
    <w:rsid w:val="00183293"/>
    <w:rsid w:val="001A1953"/>
    <w:rsid w:val="001A6344"/>
    <w:rsid w:val="001F20AA"/>
    <w:rsid w:val="00226C97"/>
    <w:rsid w:val="0023767C"/>
    <w:rsid w:val="00286180"/>
    <w:rsid w:val="002D51AF"/>
    <w:rsid w:val="002F06A4"/>
    <w:rsid w:val="00347F49"/>
    <w:rsid w:val="003522B2"/>
    <w:rsid w:val="00367006"/>
    <w:rsid w:val="003B22BC"/>
    <w:rsid w:val="0040681D"/>
    <w:rsid w:val="00467BCD"/>
    <w:rsid w:val="00494A25"/>
    <w:rsid w:val="00502DC9"/>
    <w:rsid w:val="005439CE"/>
    <w:rsid w:val="0059437F"/>
    <w:rsid w:val="005E405E"/>
    <w:rsid w:val="00612200"/>
    <w:rsid w:val="00644490"/>
    <w:rsid w:val="00652655"/>
    <w:rsid w:val="006A314F"/>
    <w:rsid w:val="006A704B"/>
    <w:rsid w:val="007018B7"/>
    <w:rsid w:val="00724E66"/>
    <w:rsid w:val="007344FA"/>
    <w:rsid w:val="00753D9F"/>
    <w:rsid w:val="007657BF"/>
    <w:rsid w:val="007700DC"/>
    <w:rsid w:val="00771BED"/>
    <w:rsid w:val="007954B7"/>
    <w:rsid w:val="007D4E7E"/>
    <w:rsid w:val="007E5F94"/>
    <w:rsid w:val="0087381E"/>
    <w:rsid w:val="008F73FC"/>
    <w:rsid w:val="009044EE"/>
    <w:rsid w:val="009220F7"/>
    <w:rsid w:val="00945F60"/>
    <w:rsid w:val="00965893"/>
    <w:rsid w:val="009A0270"/>
    <w:rsid w:val="009A0E7F"/>
    <w:rsid w:val="009B7176"/>
    <w:rsid w:val="00A002C4"/>
    <w:rsid w:val="00A17F3A"/>
    <w:rsid w:val="00A52EB3"/>
    <w:rsid w:val="00AA278F"/>
    <w:rsid w:val="00AA30A9"/>
    <w:rsid w:val="00AB6D75"/>
    <w:rsid w:val="00AE2CC0"/>
    <w:rsid w:val="00AF7F8F"/>
    <w:rsid w:val="00B62C65"/>
    <w:rsid w:val="00BB3F3A"/>
    <w:rsid w:val="00BC6236"/>
    <w:rsid w:val="00C24A28"/>
    <w:rsid w:val="00C6145B"/>
    <w:rsid w:val="00C934D8"/>
    <w:rsid w:val="00CD7528"/>
    <w:rsid w:val="00CE3E77"/>
    <w:rsid w:val="00CF524B"/>
    <w:rsid w:val="00D25D79"/>
    <w:rsid w:val="00DA141E"/>
    <w:rsid w:val="00DC0685"/>
    <w:rsid w:val="00DC10CB"/>
    <w:rsid w:val="00DC1A74"/>
    <w:rsid w:val="00E26690"/>
    <w:rsid w:val="00E619C0"/>
    <w:rsid w:val="00E63F96"/>
    <w:rsid w:val="00E64E45"/>
    <w:rsid w:val="00E854E4"/>
    <w:rsid w:val="00EA765A"/>
    <w:rsid w:val="00EB353B"/>
    <w:rsid w:val="00EC070A"/>
    <w:rsid w:val="00EE1D26"/>
    <w:rsid w:val="00EF405E"/>
    <w:rsid w:val="00EF60EC"/>
    <w:rsid w:val="00F01814"/>
    <w:rsid w:val="00F05305"/>
    <w:rsid w:val="00F802DC"/>
    <w:rsid w:val="00F95574"/>
    <w:rsid w:val="00FC0D46"/>
    <w:rsid w:val="00FC3A4C"/>
    <w:rsid w:val="00FF21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7C7F8"/>
  <w15:chartTrackingRefBased/>
  <w15:docId w15:val="{73B5BE69-2069-E348-A097-DD919DF5A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54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954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954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954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954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954B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954B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954B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954B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54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954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954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954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954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954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954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954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954B7"/>
    <w:rPr>
      <w:rFonts w:eastAsiaTheme="majorEastAsia" w:cstheme="majorBidi"/>
      <w:color w:val="272727" w:themeColor="text1" w:themeTint="D8"/>
    </w:rPr>
  </w:style>
  <w:style w:type="paragraph" w:styleId="Title">
    <w:name w:val="Title"/>
    <w:basedOn w:val="Normal"/>
    <w:next w:val="Normal"/>
    <w:link w:val="TitleChar"/>
    <w:qFormat/>
    <w:rsid w:val="007954B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7954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7954B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7954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954B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954B7"/>
    <w:rPr>
      <w:i/>
      <w:iCs/>
      <w:color w:val="404040" w:themeColor="text1" w:themeTint="BF"/>
    </w:rPr>
  </w:style>
  <w:style w:type="paragraph" w:styleId="ListParagraph">
    <w:name w:val="List Paragraph"/>
    <w:basedOn w:val="Normal"/>
    <w:uiPriority w:val="34"/>
    <w:qFormat/>
    <w:rsid w:val="007954B7"/>
    <w:pPr>
      <w:ind w:left="720"/>
      <w:contextualSpacing/>
    </w:pPr>
  </w:style>
  <w:style w:type="character" w:styleId="IntenseEmphasis">
    <w:name w:val="Intense Emphasis"/>
    <w:basedOn w:val="DefaultParagraphFont"/>
    <w:uiPriority w:val="21"/>
    <w:qFormat/>
    <w:rsid w:val="007954B7"/>
    <w:rPr>
      <w:i/>
      <w:iCs/>
      <w:color w:val="0F4761" w:themeColor="accent1" w:themeShade="BF"/>
    </w:rPr>
  </w:style>
  <w:style w:type="paragraph" w:styleId="IntenseQuote">
    <w:name w:val="Intense Quote"/>
    <w:basedOn w:val="Normal"/>
    <w:next w:val="Normal"/>
    <w:link w:val="IntenseQuoteChar"/>
    <w:uiPriority w:val="30"/>
    <w:qFormat/>
    <w:rsid w:val="007954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954B7"/>
    <w:rPr>
      <w:i/>
      <w:iCs/>
      <w:color w:val="0F4761" w:themeColor="accent1" w:themeShade="BF"/>
    </w:rPr>
  </w:style>
  <w:style w:type="character" w:styleId="IntenseReference">
    <w:name w:val="Intense Reference"/>
    <w:basedOn w:val="DefaultParagraphFont"/>
    <w:uiPriority w:val="32"/>
    <w:qFormat/>
    <w:rsid w:val="007954B7"/>
    <w:rPr>
      <w:b/>
      <w:bCs/>
      <w:smallCaps/>
      <w:color w:val="0F4761" w:themeColor="accent1" w:themeShade="BF"/>
      <w:spacing w:val="5"/>
    </w:rPr>
  </w:style>
  <w:style w:type="paragraph" w:customStyle="1" w:styleId="xh1">
    <w:name w:val="x_h1"/>
    <w:basedOn w:val="Normal"/>
    <w:rsid w:val="007954B7"/>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apple-converted-space">
    <w:name w:val="apple-converted-space"/>
    <w:basedOn w:val="DefaultParagraphFont"/>
    <w:rsid w:val="007954B7"/>
  </w:style>
  <w:style w:type="paragraph" w:styleId="NormalWeb">
    <w:name w:val="Normal (Web)"/>
    <w:basedOn w:val="Normal"/>
    <w:uiPriority w:val="99"/>
    <w:semiHidden/>
    <w:unhideWhenUsed/>
    <w:rsid w:val="007954B7"/>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7954B7"/>
    <w:rPr>
      <w:color w:val="0000FF"/>
      <w:u w:val="single"/>
    </w:rPr>
  </w:style>
  <w:style w:type="paragraph" w:styleId="Header">
    <w:name w:val="header"/>
    <w:basedOn w:val="Normal"/>
    <w:link w:val="HeaderChar"/>
    <w:uiPriority w:val="99"/>
    <w:unhideWhenUsed/>
    <w:rsid w:val="00DC1A74"/>
    <w:pPr>
      <w:tabs>
        <w:tab w:val="center" w:pos="4513"/>
        <w:tab w:val="right" w:pos="9026"/>
      </w:tabs>
    </w:pPr>
  </w:style>
  <w:style w:type="character" w:customStyle="1" w:styleId="HeaderChar">
    <w:name w:val="Header Char"/>
    <w:basedOn w:val="DefaultParagraphFont"/>
    <w:link w:val="Header"/>
    <w:uiPriority w:val="99"/>
    <w:rsid w:val="00DC1A74"/>
  </w:style>
  <w:style w:type="paragraph" w:styleId="Footer">
    <w:name w:val="footer"/>
    <w:basedOn w:val="Normal"/>
    <w:link w:val="FooterChar"/>
    <w:uiPriority w:val="99"/>
    <w:unhideWhenUsed/>
    <w:rsid w:val="00DC1A74"/>
    <w:pPr>
      <w:tabs>
        <w:tab w:val="center" w:pos="4513"/>
        <w:tab w:val="right" w:pos="9026"/>
      </w:tabs>
    </w:pPr>
  </w:style>
  <w:style w:type="character" w:customStyle="1" w:styleId="FooterChar">
    <w:name w:val="Footer Char"/>
    <w:basedOn w:val="DefaultParagraphFont"/>
    <w:link w:val="Footer"/>
    <w:uiPriority w:val="99"/>
    <w:rsid w:val="00DC1A74"/>
  </w:style>
  <w:style w:type="character" w:styleId="UnresolvedMention">
    <w:name w:val="Unresolved Mention"/>
    <w:basedOn w:val="DefaultParagraphFont"/>
    <w:uiPriority w:val="99"/>
    <w:semiHidden/>
    <w:unhideWhenUsed/>
    <w:rsid w:val="00C24A28"/>
    <w:rPr>
      <w:color w:val="605E5C"/>
      <w:shd w:val="clear" w:color="auto" w:fill="E1DFDD"/>
    </w:rPr>
  </w:style>
  <w:style w:type="character" w:styleId="FollowedHyperlink">
    <w:name w:val="FollowedHyperlink"/>
    <w:basedOn w:val="DefaultParagraphFont"/>
    <w:uiPriority w:val="99"/>
    <w:semiHidden/>
    <w:unhideWhenUsed/>
    <w:rsid w:val="00D25D79"/>
    <w:rPr>
      <w:color w:val="96607D" w:themeColor="followedHyperlink"/>
      <w:u w:val="single"/>
    </w:rPr>
  </w:style>
  <w:style w:type="paragraph" w:styleId="Revision">
    <w:name w:val="Revision"/>
    <w:hidden/>
    <w:uiPriority w:val="99"/>
    <w:semiHidden/>
    <w:rsid w:val="00494A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9370762">
      <w:bodyDiv w:val="1"/>
      <w:marLeft w:val="0"/>
      <w:marRight w:val="0"/>
      <w:marTop w:val="0"/>
      <w:marBottom w:val="0"/>
      <w:divBdr>
        <w:top w:val="none" w:sz="0" w:space="0" w:color="auto"/>
        <w:left w:val="none" w:sz="0" w:space="0" w:color="auto"/>
        <w:bottom w:val="none" w:sz="0" w:space="0" w:color="auto"/>
        <w:right w:val="none" w:sz="0" w:space="0" w:color="auto"/>
      </w:divBdr>
      <w:divsChild>
        <w:div w:id="1903636428">
          <w:marLeft w:val="0"/>
          <w:marRight w:val="0"/>
          <w:marTop w:val="0"/>
          <w:marBottom w:val="0"/>
          <w:divBdr>
            <w:top w:val="none" w:sz="0" w:space="0" w:color="auto"/>
            <w:left w:val="none" w:sz="0" w:space="0" w:color="auto"/>
            <w:bottom w:val="none" w:sz="0" w:space="0" w:color="auto"/>
            <w:right w:val="none" w:sz="0" w:space="0" w:color="auto"/>
          </w:divBdr>
          <w:divsChild>
            <w:div w:id="1569223910">
              <w:marLeft w:val="0"/>
              <w:marRight w:val="0"/>
              <w:marTop w:val="0"/>
              <w:marBottom w:val="0"/>
              <w:divBdr>
                <w:top w:val="none" w:sz="0" w:space="0" w:color="auto"/>
                <w:left w:val="none" w:sz="0" w:space="0" w:color="auto"/>
                <w:bottom w:val="none" w:sz="0" w:space="0" w:color="auto"/>
                <w:right w:val="none" w:sz="0" w:space="0" w:color="auto"/>
              </w:divBdr>
              <w:divsChild>
                <w:div w:id="1958637818">
                  <w:marLeft w:val="0"/>
                  <w:marRight w:val="0"/>
                  <w:marTop w:val="0"/>
                  <w:marBottom w:val="0"/>
                  <w:divBdr>
                    <w:top w:val="none" w:sz="0" w:space="0" w:color="auto"/>
                    <w:left w:val="none" w:sz="0" w:space="0" w:color="auto"/>
                    <w:bottom w:val="none" w:sz="0" w:space="0" w:color="auto"/>
                    <w:right w:val="none" w:sz="0" w:space="0" w:color="auto"/>
                  </w:divBdr>
                </w:div>
              </w:divsChild>
            </w:div>
            <w:div w:id="1633289295">
              <w:marLeft w:val="0"/>
              <w:marRight w:val="0"/>
              <w:marTop w:val="0"/>
              <w:marBottom w:val="0"/>
              <w:divBdr>
                <w:top w:val="none" w:sz="0" w:space="0" w:color="auto"/>
                <w:left w:val="none" w:sz="0" w:space="0" w:color="auto"/>
                <w:bottom w:val="none" w:sz="0" w:space="0" w:color="auto"/>
                <w:right w:val="none" w:sz="0" w:space="0" w:color="auto"/>
              </w:divBdr>
              <w:divsChild>
                <w:div w:id="3997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671083">
          <w:marLeft w:val="0"/>
          <w:marRight w:val="0"/>
          <w:marTop w:val="0"/>
          <w:marBottom w:val="0"/>
          <w:divBdr>
            <w:top w:val="none" w:sz="0" w:space="0" w:color="auto"/>
            <w:left w:val="none" w:sz="0" w:space="0" w:color="auto"/>
            <w:bottom w:val="none" w:sz="0" w:space="0" w:color="auto"/>
            <w:right w:val="none" w:sz="0" w:space="0" w:color="auto"/>
          </w:divBdr>
        </w:div>
        <w:div w:id="1060444593">
          <w:marLeft w:val="0"/>
          <w:marRight w:val="0"/>
          <w:marTop w:val="0"/>
          <w:marBottom w:val="0"/>
          <w:divBdr>
            <w:top w:val="none" w:sz="0" w:space="0" w:color="auto"/>
            <w:left w:val="none" w:sz="0" w:space="0" w:color="auto"/>
            <w:bottom w:val="none" w:sz="0" w:space="0" w:color="auto"/>
            <w:right w:val="none" w:sz="0" w:space="0" w:color="auto"/>
          </w:divBdr>
        </w:div>
        <w:div w:id="1907255460">
          <w:marLeft w:val="0"/>
          <w:marRight w:val="0"/>
          <w:marTop w:val="0"/>
          <w:marBottom w:val="0"/>
          <w:divBdr>
            <w:top w:val="none" w:sz="0" w:space="0" w:color="auto"/>
            <w:left w:val="none" w:sz="0" w:space="0" w:color="auto"/>
            <w:bottom w:val="none" w:sz="0" w:space="0" w:color="auto"/>
            <w:right w:val="none" w:sz="0" w:space="0" w:color="auto"/>
          </w:divBdr>
        </w:div>
        <w:div w:id="1710059842">
          <w:marLeft w:val="0"/>
          <w:marRight w:val="0"/>
          <w:marTop w:val="0"/>
          <w:marBottom w:val="0"/>
          <w:divBdr>
            <w:top w:val="none" w:sz="0" w:space="0" w:color="auto"/>
            <w:left w:val="none" w:sz="0" w:space="0" w:color="auto"/>
            <w:bottom w:val="none" w:sz="0" w:space="0" w:color="auto"/>
            <w:right w:val="none" w:sz="0" w:space="0" w:color="auto"/>
          </w:divBdr>
          <w:divsChild>
            <w:div w:id="510879923">
              <w:marLeft w:val="0"/>
              <w:marRight w:val="0"/>
              <w:marTop w:val="0"/>
              <w:marBottom w:val="0"/>
              <w:divBdr>
                <w:top w:val="none" w:sz="0" w:space="0" w:color="auto"/>
                <w:left w:val="none" w:sz="0" w:space="0" w:color="auto"/>
                <w:bottom w:val="none" w:sz="0" w:space="0" w:color="auto"/>
                <w:right w:val="none" w:sz="0" w:space="0" w:color="auto"/>
              </w:divBdr>
            </w:div>
            <w:div w:id="437407054">
              <w:marLeft w:val="0"/>
              <w:marRight w:val="0"/>
              <w:marTop w:val="0"/>
              <w:marBottom w:val="0"/>
              <w:divBdr>
                <w:top w:val="none" w:sz="0" w:space="0" w:color="auto"/>
                <w:left w:val="none" w:sz="0" w:space="0" w:color="auto"/>
                <w:bottom w:val="none" w:sz="0" w:space="0" w:color="auto"/>
                <w:right w:val="none" w:sz="0" w:space="0" w:color="auto"/>
              </w:divBdr>
            </w:div>
          </w:divsChild>
        </w:div>
        <w:div w:id="328019048">
          <w:marLeft w:val="0"/>
          <w:marRight w:val="0"/>
          <w:marTop w:val="0"/>
          <w:marBottom w:val="0"/>
          <w:divBdr>
            <w:top w:val="none" w:sz="0" w:space="0" w:color="auto"/>
            <w:left w:val="none" w:sz="0" w:space="0" w:color="auto"/>
            <w:bottom w:val="none" w:sz="0" w:space="0" w:color="auto"/>
            <w:right w:val="none" w:sz="0" w:space="0" w:color="auto"/>
          </w:divBdr>
        </w:div>
        <w:div w:id="388263294">
          <w:marLeft w:val="0"/>
          <w:marRight w:val="0"/>
          <w:marTop w:val="0"/>
          <w:marBottom w:val="0"/>
          <w:divBdr>
            <w:top w:val="none" w:sz="0" w:space="0" w:color="auto"/>
            <w:left w:val="none" w:sz="0" w:space="0" w:color="auto"/>
            <w:bottom w:val="none" w:sz="0" w:space="0" w:color="auto"/>
            <w:right w:val="none" w:sz="0" w:space="0" w:color="auto"/>
          </w:divBdr>
        </w:div>
        <w:div w:id="1255213197">
          <w:marLeft w:val="0"/>
          <w:marRight w:val="0"/>
          <w:marTop w:val="0"/>
          <w:marBottom w:val="0"/>
          <w:divBdr>
            <w:top w:val="none" w:sz="0" w:space="0" w:color="auto"/>
            <w:left w:val="none" w:sz="0" w:space="0" w:color="auto"/>
            <w:bottom w:val="none" w:sz="0" w:space="0" w:color="auto"/>
            <w:right w:val="none" w:sz="0" w:space="0" w:color="auto"/>
          </w:divBdr>
          <w:divsChild>
            <w:div w:id="245464079">
              <w:marLeft w:val="0"/>
              <w:marRight w:val="0"/>
              <w:marTop w:val="0"/>
              <w:marBottom w:val="0"/>
              <w:divBdr>
                <w:top w:val="none" w:sz="0" w:space="0" w:color="auto"/>
                <w:left w:val="none" w:sz="0" w:space="0" w:color="auto"/>
                <w:bottom w:val="none" w:sz="0" w:space="0" w:color="auto"/>
                <w:right w:val="none" w:sz="0" w:space="0" w:color="auto"/>
              </w:divBdr>
            </w:div>
            <w:div w:id="2012482571">
              <w:marLeft w:val="0"/>
              <w:marRight w:val="0"/>
              <w:marTop w:val="0"/>
              <w:marBottom w:val="0"/>
              <w:divBdr>
                <w:top w:val="none" w:sz="0" w:space="0" w:color="auto"/>
                <w:left w:val="none" w:sz="0" w:space="0" w:color="auto"/>
                <w:bottom w:val="none" w:sz="0" w:space="0" w:color="auto"/>
                <w:right w:val="none" w:sz="0" w:space="0" w:color="auto"/>
              </w:divBdr>
            </w:div>
          </w:divsChild>
        </w:div>
        <w:div w:id="1926108939">
          <w:marLeft w:val="0"/>
          <w:marRight w:val="0"/>
          <w:marTop w:val="0"/>
          <w:marBottom w:val="0"/>
          <w:divBdr>
            <w:top w:val="none" w:sz="0" w:space="0" w:color="auto"/>
            <w:left w:val="none" w:sz="0" w:space="0" w:color="auto"/>
            <w:bottom w:val="none" w:sz="0" w:space="0" w:color="auto"/>
            <w:right w:val="none" w:sz="0" w:space="0" w:color="auto"/>
          </w:divBdr>
          <w:divsChild>
            <w:div w:id="579368143">
              <w:marLeft w:val="0"/>
              <w:marRight w:val="0"/>
              <w:marTop w:val="0"/>
              <w:marBottom w:val="0"/>
              <w:divBdr>
                <w:top w:val="none" w:sz="0" w:space="0" w:color="auto"/>
                <w:left w:val="none" w:sz="0" w:space="0" w:color="auto"/>
                <w:bottom w:val="none" w:sz="0" w:space="0" w:color="auto"/>
                <w:right w:val="none" w:sz="0" w:space="0" w:color="auto"/>
              </w:divBdr>
            </w:div>
            <w:div w:id="208031097">
              <w:marLeft w:val="0"/>
              <w:marRight w:val="0"/>
              <w:marTop w:val="0"/>
              <w:marBottom w:val="0"/>
              <w:divBdr>
                <w:top w:val="none" w:sz="0" w:space="0" w:color="auto"/>
                <w:left w:val="none" w:sz="0" w:space="0" w:color="auto"/>
                <w:bottom w:val="none" w:sz="0" w:space="0" w:color="auto"/>
                <w:right w:val="none" w:sz="0" w:space="0" w:color="auto"/>
              </w:divBdr>
            </w:div>
          </w:divsChild>
        </w:div>
        <w:div w:id="189420839">
          <w:marLeft w:val="0"/>
          <w:marRight w:val="0"/>
          <w:marTop w:val="0"/>
          <w:marBottom w:val="0"/>
          <w:divBdr>
            <w:top w:val="none" w:sz="0" w:space="0" w:color="auto"/>
            <w:left w:val="none" w:sz="0" w:space="0" w:color="auto"/>
            <w:bottom w:val="none" w:sz="0" w:space="0" w:color="auto"/>
            <w:right w:val="none" w:sz="0" w:space="0" w:color="auto"/>
          </w:divBdr>
          <w:divsChild>
            <w:div w:id="1127163945">
              <w:marLeft w:val="0"/>
              <w:marRight w:val="0"/>
              <w:marTop w:val="0"/>
              <w:marBottom w:val="0"/>
              <w:divBdr>
                <w:top w:val="none" w:sz="0" w:space="0" w:color="auto"/>
                <w:left w:val="none" w:sz="0" w:space="0" w:color="auto"/>
                <w:bottom w:val="none" w:sz="0" w:space="0" w:color="auto"/>
                <w:right w:val="none" w:sz="0" w:space="0" w:color="auto"/>
              </w:divBdr>
            </w:div>
            <w:div w:id="285502492">
              <w:marLeft w:val="0"/>
              <w:marRight w:val="0"/>
              <w:marTop w:val="0"/>
              <w:marBottom w:val="0"/>
              <w:divBdr>
                <w:top w:val="none" w:sz="0" w:space="0" w:color="auto"/>
                <w:left w:val="none" w:sz="0" w:space="0" w:color="auto"/>
                <w:bottom w:val="none" w:sz="0" w:space="0" w:color="auto"/>
                <w:right w:val="none" w:sz="0" w:space="0" w:color="auto"/>
              </w:divBdr>
            </w:div>
          </w:divsChild>
        </w:div>
        <w:div w:id="1719167361">
          <w:marLeft w:val="0"/>
          <w:marRight w:val="0"/>
          <w:marTop w:val="0"/>
          <w:marBottom w:val="0"/>
          <w:divBdr>
            <w:top w:val="none" w:sz="0" w:space="0" w:color="auto"/>
            <w:left w:val="none" w:sz="0" w:space="0" w:color="auto"/>
            <w:bottom w:val="none" w:sz="0" w:space="0" w:color="auto"/>
            <w:right w:val="none" w:sz="0" w:space="0" w:color="auto"/>
          </w:divBdr>
          <w:divsChild>
            <w:div w:id="624895980">
              <w:marLeft w:val="0"/>
              <w:marRight w:val="0"/>
              <w:marTop w:val="0"/>
              <w:marBottom w:val="0"/>
              <w:divBdr>
                <w:top w:val="none" w:sz="0" w:space="0" w:color="auto"/>
                <w:left w:val="none" w:sz="0" w:space="0" w:color="auto"/>
                <w:bottom w:val="none" w:sz="0" w:space="0" w:color="auto"/>
                <w:right w:val="none" w:sz="0" w:space="0" w:color="auto"/>
              </w:divBdr>
            </w:div>
            <w:div w:id="422798618">
              <w:marLeft w:val="0"/>
              <w:marRight w:val="0"/>
              <w:marTop w:val="0"/>
              <w:marBottom w:val="0"/>
              <w:divBdr>
                <w:top w:val="none" w:sz="0" w:space="0" w:color="auto"/>
                <w:left w:val="none" w:sz="0" w:space="0" w:color="auto"/>
                <w:bottom w:val="none" w:sz="0" w:space="0" w:color="auto"/>
                <w:right w:val="none" w:sz="0" w:space="0" w:color="auto"/>
              </w:divBdr>
            </w:div>
          </w:divsChild>
        </w:div>
        <w:div w:id="614941078">
          <w:marLeft w:val="0"/>
          <w:marRight w:val="0"/>
          <w:marTop w:val="0"/>
          <w:marBottom w:val="0"/>
          <w:divBdr>
            <w:top w:val="none" w:sz="0" w:space="0" w:color="auto"/>
            <w:left w:val="none" w:sz="0" w:space="0" w:color="auto"/>
            <w:bottom w:val="none" w:sz="0" w:space="0" w:color="auto"/>
            <w:right w:val="none" w:sz="0" w:space="0" w:color="auto"/>
          </w:divBdr>
        </w:div>
        <w:div w:id="820149794">
          <w:marLeft w:val="0"/>
          <w:marRight w:val="0"/>
          <w:marTop w:val="0"/>
          <w:marBottom w:val="0"/>
          <w:divBdr>
            <w:top w:val="none" w:sz="0" w:space="0" w:color="auto"/>
            <w:left w:val="none" w:sz="0" w:space="0" w:color="auto"/>
            <w:bottom w:val="none" w:sz="0" w:space="0" w:color="auto"/>
            <w:right w:val="none" w:sz="0" w:space="0" w:color="auto"/>
          </w:divBdr>
        </w:div>
        <w:div w:id="1182666942">
          <w:marLeft w:val="0"/>
          <w:marRight w:val="0"/>
          <w:marTop w:val="0"/>
          <w:marBottom w:val="0"/>
          <w:divBdr>
            <w:top w:val="none" w:sz="0" w:space="0" w:color="auto"/>
            <w:left w:val="none" w:sz="0" w:space="0" w:color="auto"/>
            <w:bottom w:val="none" w:sz="0" w:space="0" w:color="auto"/>
            <w:right w:val="none" w:sz="0" w:space="0" w:color="auto"/>
          </w:divBdr>
          <w:divsChild>
            <w:div w:id="1403597640">
              <w:marLeft w:val="0"/>
              <w:marRight w:val="0"/>
              <w:marTop w:val="0"/>
              <w:marBottom w:val="0"/>
              <w:divBdr>
                <w:top w:val="none" w:sz="0" w:space="0" w:color="auto"/>
                <w:left w:val="none" w:sz="0" w:space="0" w:color="auto"/>
                <w:bottom w:val="none" w:sz="0" w:space="0" w:color="auto"/>
                <w:right w:val="none" w:sz="0" w:space="0" w:color="auto"/>
              </w:divBdr>
              <w:divsChild>
                <w:div w:id="1615481491">
                  <w:marLeft w:val="0"/>
                  <w:marRight w:val="0"/>
                  <w:marTop w:val="0"/>
                  <w:marBottom w:val="0"/>
                  <w:divBdr>
                    <w:top w:val="none" w:sz="0" w:space="0" w:color="auto"/>
                    <w:left w:val="none" w:sz="0" w:space="0" w:color="auto"/>
                    <w:bottom w:val="none" w:sz="0" w:space="0" w:color="auto"/>
                    <w:right w:val="none" w:sz="0" w:space="0" w:color="auto"/>
                  </w:divBdr>
                </w:div>
                <w:div w:id="403188747">
                  <w:marLeft w:val="0"/>
                  <w:marRight w:val="0"/>
                  <w:marTop w:val="0"/>
                  <w:marBottom w:val="0"/>
                  <w:divBdr>
                    <w:top w:val="none" w:sz="0" w:space="0" w:color="auto"/>
                    <w:left w:val="none" w:sz="0" w:space="0" w:color="auto"/>
                    <w:bottom w:val="none" w:sz="0" w:space="0" w:color="auto"/>
                    <w:right w:val="none" w:sz="0" w:space="0" w:color="auto"/>
                  </w:divBdr>
                </w:div>
              </w:divsChild>
            </w:div>
            <w:div w:id="1889413342">
              <w:marLeft w:val="0"/>
              <w:marRight w:val="0"/>
              <w:marTop w:val="0"/>
              <w:marBottom w:val="0"/>
              <w:divBdr>
                <w:top w:val="none" w:sz="0" w:space="0" w:color="auto"/>
                <w:left w:val="none" w:sz="0" w:space="0" w:color="auto"/>
                <w:bottom w:val="none" w:sz="0" w:space="0" w:color="auto"/>
                <w:right w:val="none" w:sz="0" w:space="0" w:color="auto"/>
              </w:divBdr>
            </w:div>
            <w:div w:id="432165425">
              <w:marLeft w:val="0"/>
              <w:marRight w:val="0"/>
              <w:marTop w:val="0"/>
              <w:marBottom w:val="0"/>
              <w:divBdr>
                <w:top w:val="none" w:sz="0" w:space="0" w:color="auto"/>
                <w:left w:val="none" w:sz="0" w:space="0" w:color="auto"/>
                <w:bottom w:val="none" w:sz="0" w:space="0" w:color="auto"/>
                <w:right w:val="none" w:sz="0" w:space="0" w:color="auto"/>
              </w:divBdr>
            </w:div>
          </w:divsChild>
        </w:div>
        <w:div w:id="1157499947">
          <w:marLeft w:val="0"/>
          <w:marRight w:val="0"/>
          <w:marTop w:val="0"/>
          <w:marBottom w:val="0"/>
          <w:divBdr>
            <w:top w:val="none" w:sz="0" w:space="0" w:color="auto"/>
            <w:left w:val="none" w:sz="0" w:space="0" w:color="auto"/>
            <w:bottom w:val="none" w:sz="0" w:space="0" w:color="auto"/>
            <w:right w:val="none" w:sz="0" w:space="0" w:color="auto"/>
          </w:divBdr>
          <w:divsChild>
            <w:div w:id="503980132">
              <w:marLeft w:val="0"/>
              <w:marRight w:val="0"/>
              <w:marTop w:val="0"/>
              <w:marBottom w:val="0"/>
              <w:divBdr>
                <w:top w:val="none" w:sz="0" w:space="0" w:color="auto"/>
                <w:left w:val="none" w:sz="0" w:space="0" w:color="auto"/>
                <w:bottom w:val="none" w:sz="0" w:space="0" w:color="auto"/>
                <w:right w:val="none" w:sz="0" w:space="0" w:color="auto"/>
              </w:divBdr>
            </w:div>
            <w:div w:id="1055398606">
              <w:marLeft w:val="0"/>
              <w:marRight w:val="0"/>
              <w:marTop w:val="0"/>
              <w:marBottom w:val="0"/>
              <w:divBdr>
                <w:top w:val="none" w:sz="0" w:space="0" w:color="auto"/>
                <w:left w:val="none" w:sz="0" w:space="0" w:color="auto"/>
                <w:bottom w:val="none" w:sz="0" w:space="0" w:color="auto"/>
                <w:right w:val="none" w:sz="0" w:space="0" w:color="auto"/>
              </w:divBdr>
            </w:div>
          </w:divsChild>
        </w:div>
        <w:div w:id="1501850751">
          <w:marLeft w:val="0"/>
          <w:marRight w:val="0"/>
          <w:marTop w:val="0"/>
          <w:marBottom w:val="0"/>
          <w:divBdr>
            <w:top w:val="none" w:sz="0" w:space="0" w:color="auto"/>
            <w:left w:val="none" w:sz="0" w:space="0" w:color="auto"/>
            <w:bottom w:val="none" w:sz="0" w:space="0" w:color="auto"/>
            <w:right w:val="none" w:sz="0" w:space="0" w:color="auto"/>
          </w:divBdr>
        </w:div>
        <w:div w:id="921376328">
          <w:marLeft w:val="0"/>
          <w:marRight w:val="0"/>
          <w:marTop w:val="0"/>
          <w:marBottom w:val="0"/>
          <w:divBdr>
            <w:top w:val="none" w:sz="0" w:space="0" w:color="auto"/>
            <w:left w:val="none" w:sz="0" w:space="0" w:color="auto"/>
            <w:bottom w:val="none" w:sz="0" w:space="0" w:color="auto"/>
            <w:right w:val="none" w:sz="0" w:space="0" w:color="auto"/>
          </w:divBdr>
        </w:div>
        <w:div w:id="1027828599">
          <w:marLeft w:val="0"/>
          <w:marRight w:val="0"/>
          <w:marTop w:val="0"/>
          <w:marBottom w:val="0"/>
          <w:divBdr>
            <w:top w:val="none" w:sz="0" w:space="0" w:color="auto"/>
            <w:left w:val="none" w:sz="0" w:space="0" w:color="auto"/>
            <w:bottom w:val="none" w:sz="0" w:space="0" w:color="auto"/>
            <w:right w:val="none" w:sz="0" w:space="0" w:color="auto"/>
          </w:divBdr>
          <w:divsChild>
            <w:div w:id="822551558">
              <w:marLeft w:val="0"/>
              <w:marRight w:val="0"/>
              <w:marTop w:val="0"/>
              <w:marBottom w:val="0"/>
              <w:divBdr>
                <w:top w:val="none" w:sz="0" w:space="0" w:color="auto"/>
                <w:left w:val="none" w:sz="0" w:space="0" w:color="auto"/>
                <w:bottom w:val="none" w:sz="0" w:space="0" w:color="auto"/>
                <w:right w:val="none" w:sz="0" w:space="0" w:color="auto"/>
              </w:divBdr>
            </w:div>
            <w:div w:id="1955013982">
              <w:marLeft w:val="0"/>
              <w:marRight w:val="0"/>
              <w:marTop w:val="0"/>
              <w:marBottom w:val="0"/>
              <w:divBdr>
                <w:top w:val="none" w:sz="0" w:space="0" w:color="auto"/>
                <w:left w:val="none" w:sz="0" w:space="0" w:color="auto"/>
                <w:bottom w:val="none" w:sz="0" w:space="0" w:color="auto"/>
                <w:right w:val="none" w:sz="0" w:space="0" w:color="auto"/>
              </w:divBdr>
            </w:div>
          </w:divsChild>
        </w:div>
        <w:div w:id="1780492741">
          <w:marLeft w:val="0"/>
          <w:marRight w:val="0"/>
          <w:marTop w:val="0"/>
          <w:marBottom w:val="0"/>
          <w:divBdr>
            <w:top w:val="none" w:sz="0" w:space="0" w:color="auto"/>
            <w:left w:val="none" w:sz="0" w:space="0" w:color="auto"/>
            <w:bottom w:val="none" w:sz="0" w:space="0" w:color="auto"/>
            <w:right w:val="none" w:sz="0" w:space="0" w:color="auto"/>
          </w:divBdr>
        </w:div>
        <w:div w:id="1549299447">
          <w:marLeft w:val="0"/>
          <w:marRight w:val="0"/>
          <w:marTop w:val="0"/>
          <w:marBottom w:val="0"/>
          <w:divBdr>
            <w:top w:val="none" w:sz="0" w:space="0" w:color="auto"/>
            <w:left w:val="none" w:sz="0" w:space="0" w:color="auto"/>
            <w:bottom w:val="none" w:sz="0" w:space="0" w:color="auto"/>
            <w:right w:val="none" w:sz="0" w:space="0" w:color="auto"/>
          </w:divBdr>
        </w:div>
        <w:div w:id="434137622">
          <w:marLeft w:val="0"/>
          <w:marRight w:val="0"/>
          <w:marTop w:val="0"/>
          <w:marBottom w:val="0"/>
          <w:divBdr>
            <w:top w:val="none" w:sz="0" w:space="0" w:color="auto"/>
            <w:left w:val="none" w:sz="0" w:space="0" w:color="auto"/>
            <w:bottom w:val="none" w:sz="0" w:space="0" w:color="auto"/>
            <w:right w:val="none" w:sz="0" w:space="0" w:color="auto"/>
          </w:divBdr>
          <w:divsChild>
            <w:div w:id="1968200297">
              <w:marLeft w:val="0"/>
              <w:marRight w:val="0"/>
              <w:marTop w:val="0"/>
              <w:marBottom w:val="0"/>
              <w:divBdr>
                <w:top w:val="none" w:sz="0" w:space="0" w:color="auto"/>
                <w:left w:val="none" w:sz="0" w:space="0" w:color="auto"/>
                <w:bottom w:val="none" w:sz="0" w:space="0" w:color="auto"/>
                <w:right w:val="none" w:sz="0" w:space="0" w:color="auto"/>
              </w:divBdr>
            </w:div>
            <w:div w:id="550852149">
              <w:marLeft w:val="0"/>
              <w:marRight w:val="0"/>
              <w:marTop w:val="0"/>
              <w:marBottom w:val="0"/>
              <w:divBdr>
                <w:top w:val="none" w:sz="0" w:space="0" w:color="auto"/>
                <w:left w:val="none" w:sz="0" w:space="0" w:color="auto"/>
                <w:bottom w:val="none" w:sz="0" w:space="0" w:color="auto"/>
                <w:right w:val="none" w:sz="0" w:space="0" w:color="auto"/>
              </w:divBdr>
            </w:div>
          </w:divsChild>
        </w:div>
        <w:div w:id="802502396">
          <w:marLeft w:val="0"/>
          <w:marRight w:val="0"/>
          <w:marTop w:val="0"/>
          <w:marBottom w:val="0"/>
          <w:divBdr>
            <w:top w:val="none" w:sz="0" w:space="0" w:color="auto"/>
            <w:left w:val="none" w:sz="0" w:space="0" w:color="auto"/>
            <w:bottom w:val="none" w:sz="0" w:space="0" w:color="auto"/>
            <w:right w:val="none" w:sz="0" w:space="0" w:color="auto"/>
          </w:divBdr>
          <w:divsChild>
            <w:div w:id="2050035591">
              <w:marLeft w:val="0"/>
              <w:marRight w:val="0"/>
              <w:marTop w:val="0"/>
              <w:marBottom w:val="0"/>
              <w:divBdr>
                <w:top w:val="none" w:sz="0" w:space="0" w:color="auto"/>
                <w:left w:val="none" w:sz="0" w:space="0" w:color="auto"/>
                <w:bottom w:val="none" w:sz="0" w:space="0" w:color="auto"/>
                <w:right w:val="none" w:sz="0" w:space="0" w:color="auto"/>
              </w:divBdr>
            </w:div>
          </w:divsChild>
        </w:div>
        <w:div w:id="1545173316">
          <w:marLeft w:val="0"/>
          <w:marRight w:val="0"/>
          <w:marTop w:val="0"/>
          <w:marBottom w:val="0"/>
          <w:divBdr>
            <w:top w:val="none" w:sz="0" w:space="0" w:color="auto"/>
            <w:left w:val="none" w:sz="0" w:space="0" w:color="auto"/>
            <w:bottom w:val="none" w:sz="0" w:space="0" w:color="auto"/>
            <w:right w:val="none" w:sz="0" w:space="0" w:color="auto"/>
          </w:divBdr>
          <w:divsChild>
            <w:div w:id="281814472">
              <w:marLeft w:val="0"/>
              <w:marRight w:val="0"/>
              <w:marTop w:val="0"/>
              <w:marBottom w:val="0"/>
              <w:divBdr>
                <w:top w:val="none" w:sz="0" w:space="0" w:color="auto"/>
                <w:left w:val="none" w:sz="0" w:space="0" w:color="auto"/>
                <w:bottom w:val="none" w:sz="0" w:space="0" w:color="auto"/>
                <w:right w:val="none" w:sz="0" w:space="0" w:color="auto"/>
              </w:divBdr>
            </w:div>
          </w:divsChild>
        </w:div>
        <w:div w:id="755058719">
          <w:marLeft w:val="0"/>
          <w:marRight w:val="0"/>
          <w:marTop w:val="0"/>
          <w:marBottom w:val="0"/>
          <w:divBdr>
            <w:top w:val="none" w:sz="0" w:space="0" w:color="auto"/>
            <w:left w:val="none" w:sz="0" w:space="0" w:color="auto"/>
            <w:bottom w:val="none" w:sz="0" w:space="0" w:color="auto"/>
            <w:right w:val="none" w:sz="0" w:space="0" w:color="auto"/>
          </w:divBdr>
        </w:div>
        <w:div w:id="1758332145">
          <w:marLeft w:val="0"/>
          <w:marRight w:val="0"/>
          <w:marTop w:val="0"/>
          <w:marBottom w:val="0"/>
          <w:divBdr>
            <w:top w:val="none" w:sz="0" w:space="0" w:color="auto"/>
            <w:left w:val="none" w:sz="0" w:space="0" w:color="auto"/>
            <w:bottom w:val="none" w:sz="0" w:space="0" w:color="auto"/>
            <w:right w:val="none" w:sz="0" w:space="0" w:color="auto"/>
          </w:divBdr>
          <w:divsChild>
            <w:div w:id="1170214190">
              <w:marLeft w:val="0"/>
              <w:marRight w:val="0"/>
              <w:marTop w:val="0"/>
              <w:marBottom w:val="0"/>
              <w:divBdr>
                <w:top w:val="none" w:sz="0" w:space="0" w:color="auto"/>
                <w:left w:val="none" w:sz="0" w:space="0" w:color="auto"/>
                <w:bottom w:val="none" w:sz="0" w:space="0" w:color="auto"/>
                <w:right w:val="none" w:sz="0" w:space="0" w:color="auto"/>
              </w:divBdr>
            </w:div>
          </w:divsChild>
        </w:div>
        <w:div w:id="462424257">
          <w:marLeft w:val="0"/>
          <w:marRight w:val="0"/>
          <w:marTop w:val="0"/>
          <w:marBottom w:val="0"/>
          <w:divBdr>
            <w:top w:val="none" w:sz="0" w:space="0" w:color="auto"/>
            <w:left w:val="none" w:sz="0" w:space="0" w:color="auto"/>
            <w:bottom w:val="none" w:sz="0" w:space="0" w:color="auto"/>
            <w:right w:val="none" w:sz="0" w:space="0" w:color="auto"/>
          </w:divBdr>
        </w:div>
        <w:div w:id="1958632623">
          <w:marLeft w:val="0"/>
          <w:marRight w:val="0"/>
          <w:marTop w:val="0"/>
          <w:marBottom w:val="0"/>
          <w:divBdr>
            <w:top w:val="none" w:sz="0" w:space="0" w:color="auto"/>
            <w:left w:val="none" w:sz="0" w:space="0" w:color="auto"/>
            <w:bottom w:val="none" w:sz="0" w:space="0" w:color="auto"/>
            <w:right w:val="none" w:sz="0" w:space="0" w:color="auto"/>
          </w:divBdr>
          <w:divsChild>
            <w:div w:id="1924412173">
              <w:marLeft w:val="0"/>
              <w:marRight w:val="0"/>
              <w:marTop w:val="0"/>
              <w:marBottom w:val="0"/>
              <w:divBdr>
                <w:top w:val="none" w:sz="0" w:space="0" w:color="auto"/>
                <w:left w:val="none" w:sz="0" w:space="0" w:color="auto"/>
                <w:bottom w:val="none" w:sz="0" w:space="0" w:color="auto"/>
                <w:right w:val="none" w:sz="0" w:space="0" w:color="auto"/>
              </w:divBdr>
            </w:div>
          </w:divsChild>
        </w:div>
        <w:div w:id="1205168667">
          <w:marLeft w:val="0"/>
          <w:marRight w:val="0"/>
          <w:marTop w:val="0"/>
          <w:marBottom w:val="0"/>
          <w:divBdr>
            <w:top w:val="none" w:sz="0" w:space="0" w:color="auto"/>
            <w:left w:val="none" w:sz="0" w:space="0" w:color="auto"/>
            <w:bottom w:val="none" w:sz="0" w:space="0" w:color="auto"/>
            <w:right w:val="none" w:sz="0" w:space="0" w:color="auto"/>
          </w:divBdr>
        </w:div>
        <w:div w:id="1063524434">
          <w:marLeft w:val="0"/>
          <w:marRight w:val="0"/>
          <w:marTop w:val="0"/>
          <w:marBottom w:val="0"/>
          <w:divBdr>
            <w:top w:val="none" w:sz="0" w:space="0" w:color="auto"/>
            <w:left w:val="none" w:sz="0" w:space="0" w:color="auto"/>
            <w:bottom w:val="none" w:sz="0" w:space="0" w:color="auto"/>
            <w:right w:val="none" w:sz="0" w:space="0" w:color="auto"/>
          </w:divBdr>
          <w:divsChild>
            <w:div w:id="757748269">
              <w:marLeft w:val="0"/>
              <w:marRight w:val="0"/>
              <w:marTop w:val="0"/>
              <w:marBottom w:val="0"/>
              <w:divBdr>
                <w:top w:val="none" w:sz="0" w:space="0" w:color="auto"/>
                <w:left w:val="none" w:sz="0" w:space="0" w:color="auto"/>
                <w:bottom w:val="none" w:sz="0" w:space="0" w:color="auto"/>
                <w:right w:val="none" w:sz="0" w:space="0" w:color="auto"/>
              </w:divBdr>
            </w:div>
            <w:div w:id="1169953530">
              <w:marLeft w:val="0"/>
              <w:marRight w:val="0"/>
              <w:marTop w:val="0"/>
              <w:marBottom w:val="0"/>
              <w:divBdr>
                <w:top w:val="none" w:sz="0" w:space="0" w:color="auto"/>
                <w:left w:val="none" w:sz="0" w:space="0" w:color="auto"/>
                <w:bottom w:val="none" w:sz="0" w:space="0" w:color="auto"/>
                <w:right w:val="none" w:sz="0" w:space="0" w:color="auto"/>
              </w:divBdr>
              <w:divsChild>
                <w:div w:id="788821345">
                  <w:marLeft w:val="0"/>
                  <w:marRight w:val="0"/>
                  <w:marTop w:val="0"/>
                  <w:marBottom w:val="0"/>
                  <w:divBdr>
                    <w:top w:val="none" w:sz="0" w:space="0" w:color="auto"/>
                    <w:left w:val="none" w:sz="0" w:space="0" w:color="auto"/>
                    <w:bottom w:val="none" w:sz="0" w:space="0" w:color="auto"/>
                    <w:right w:val="none" w:sz="0" w:space="0" w:color="auto"/>
                  </w:divBdr>
                </w:div>
                <w:div w:id="905727353">
                  <w:marLeft w:val="0"/>
                  <w:marRight w:val="0"/>
                  <w:marTop w:val="0"/>
                  <w:marBottom w:val="0"/>
                  <w:divBdr>
                    <w:top w:val="none" w:sz="0" w:space="0" w:color="auto"/>
                    <w:left w:val="none" w:sz="0" w:space="0" w:color="auto"/>
                    <w:bottom w:val="none" w:sz="0" w:space="0" w:color="auto"/>
                    <w:right w:val="none" w:sz="0" w:space="0" w:color="auto"/>
                  </w:divBdr>
                </w:div>
              </w:divsChild>
            </w:div>
            <w:div w:id="345136128">
              <w:marLeft w:val="0"/>
              <w:marRight w:val="0"/>
              <w:marTop w:val="0"/>
              <w:marBottom w:val="0"/>
              <w:divBdr>
                <w:top w:val="none" w:sz="0" w:space="0" w:color="auto"/>
                <w:left w:val="none" w:sz="0" w:space="0" w:color="auto"/>
                <w:bottom w:val="none" w:sz="0" w:space="0" w:color="auto"/>
                <w:right w:val="none" w:sz="0" w:space="0" w:color="auto"/>
              </w:divBdr>
            </w:div>
            <w:div w:id="1742480932">
              <w:marLeft w:val="0"/>
              <w:marRight w:val="0"/>
              <w:marTop w:val="0"/>
              <w:marBottom w:val="0"/>
              <w:divBdr>
                <w:top w:val="none" w:sz="0" w:space="0" w:color="auto"/>
                <w:left w:val="none" w:sz="0" w:space="0" w:color="auto"/>
                <w:bottom w:val="none" w:sz="0" w:space="0" w:color="auto"/>
                <w:right w:val="none" w:sz="0" w:space="0" w:color="auto"/>
              </w:divBdr>
            </w:div>
            <w:div w:id="1219244700">
              <w:marLeft w:val="0"/>
              <w:marRight w:val="0"/>
              <w:marTop w:val="0"/>
              <w:marBottom w:val="0"/>
              <w:divBdr>
                <w:top w:val="none" w:sz="0" w:space="0" w:color="auto"/>
                <w:left w:val="none" w:sz="0" w:space="0" w:color="auto"/>
                <w:bottom w:val="none" w:sz="0" w:space="0" w:color="auto"/>
                <w:right w:val="none" w:sz="0" w:space="0" w:color="auto"/>
              </w:divBdr>
              <w:divsChild>
                <w:div w:id="40907549">
                  <w:marLeft w:val="0"/>
                  <w:marRight w:val="0"/>
                  <w:marTop w:val="0"/>
                  <w:marBottom w:val="0"/>
                  <w:divBdr>
                    <w:top w:val="none" w:sz="0" w:space="0" w:color="auto"/>
                    <w:left w:val="none" w:sz="0" w:space="0" w:color="auto"/>
                    <w:bottom w:val="none" w:sz="0" w:space="0" w:color="auto"/>
                    <w:right w:val="none" w:sz="0" w:space="0" w:color="auto"/>
                  </w:divBdr>
                </w:div>
                <w:div w:id="217329648">
                  <w:marLeft w:val="0"/>
                  <w:marRight w:val="0"/>
                  <w:marTop w:val="0"/>
                  <w:marBottom w:val="0"/>
                  <w:divBdr>
                    <w:top w:val="none" w:sz="0" w:space="0" w:color="auto"/>
                    <w:left w:val="none" w:sz="0" w:space="0" w:color="auto"/>
                    <w:bottom w:val="none" w:sz="0" w:space="0" w:color="auto"/>
                    <w:right w:val="none" w:sz="0" w:space="0" w:color="auto"/>
                  </w:divBdr>
                </w:div>
              </w:divsChild>
            </w:div>
            <w:div w:id="871116813">
              <w:marLeft w:val="0"/>
              <w:marRight w:val="0"/>
              <w:marTop w:val="0"/>
              <w:marBottom w:val="0"/>
              <w:divBdr>
                <w:top w:val="none" w:sz="0" w:space="0" w:color="auto"/>
                <w:left w:val="none" w:sz="0" w:space="0" w:color="auto"/>
                <w:bottom w:val="none" w:sz="0" w:space="0" w:color="auto"/>
                <w:right w:val="none" w:sz="0" w:space="0" w:color="auto"/>
              </w:divBdr>
            </w:div>
            <w:div w:id="18895832">
              <w:marLeft w:val="0"/>
              <w:marRight w:val="0"/>
              <w:marTop w:val="0"/>
              <w:marBottom w:val="0"/>
              <w:divBdr>
                <w:top w:val="none" w:sz="0" w:space="0" w:color="auto"/>
                <w:left w:val="none" w:sz="0" w:space="0" w:color="auto"/>
                <w:bottom w:val="none" w:sz="0" w:space="0" w:color="auto"/>
                <w:right w:val="none" w:sz="0" w:space="0" w:color="auto"/>
              </w:divBdr>
            </w:div>
          </w:divsChild>
        </w:div>
        <w:div w:id="1083601439">
          <w:marLeft w:val="0"/>
          <w:marRight w:val="0"/>
          <w:marTop w:val="0"/>
          <w:marBottom w:val="0"/>
          <w:divBdr>
            <w:top w:val="none" w:sz="0" w:space="0" w:color="auto"/>
            <w:left w:val="none" w:sz="0" w:space="0" w:color="auto"/>
            <w:bottom w:val="none" w:sz="0" w:space="0" w:color="auto"/>
            <w:right w:val="none" w:sz="0" w:space="0" w:color="auto"/>
          </w:divBdr>
          <w:divsChild>
            <w:div w:id="1283729598">
              <w:marLeft w:val="0"/>
              <w:marRight w:val="0"/>
              <w:marTop w:val="0"/>
              <w:marBottom w:val="0"/>
              <w:divBdr>
                <w:top w:val="none" w:sz="0" w:space="0" w:color="auto"/>
                <w:left w:val="none" w:sz="0" w:space="0" w:color="auto"/>
                <w:bottom w:val="none" w:sz="0" w:space="0" w:color="auto"/>
                <w:right w:val="none" w:sz="0" w:space="0" w:color="auto"/>
              </w:divBdr>
            </w:div>
            <w:div w:id="99688649">
              <w:marLeft w:val="0"/>
              <w:marRight w:val="0"/>
              <w:marTop w:val="0"/>
              <w:marBottom w:val="0"/>
              <w:divBdr>
                <w:top w:val="none" w:sz="0" w:space="0" w:color="auto"/>
                <w:left w:val="none" w:sz="0" w:space="0" w:color="auto"/>
                <w:bottom w:val="none" w:sz="0" w:space="0" w:color="auto"/>
                <w:right w:val="none" w:sz="0" w:space="0" w:color="auto"/>
              </w:divBdr>
              <w:divsChild>
                <w:div w:id="320622332">
                  <w:marLeft w:val="0"/>
                  <w:marRight w:val="0"/>
                  <w:marTop w:val="0"/>
                  <w:marBottom w:val="0"/>
                  <w:divBdr>
                    <w:top w:val="none" w:sz="0" w:space="0" w:color="auto"/>
                    <w:left w:val="none" w:sz="0" w:space="0" w:color="auto"/>
                    <w:bottom w:val="none" w:sz="0" w:space="0" w:color="auto"/>
                    <w:right w:val="none" w:sz="0" w:space="0" w:color="auto"/>
                  </w:divBdr>
                </w:div>
                <w:div w:id="84227401">
                  <w:marLeft w:val="0"/>
                  <w:marRight w:val="0"/>
                  <w:marTop w:val="0"/>
                  <w:marBottom w:val="0"/>
                  <w:divBdr>
                    <w:top w:val="none" w:sz="0" w:space="0" w:color="auto"/>
                    <w:left w:val="none" w:sz="0" w:space="0" w:color="auto"/>
                    <w:bottom w:val="none" w:sz="0" w:space="0" w:color="auto"/>
                    <w:right w:val="none" w:sz="0" w:space="0" w:color="auto"/>
                  </w:divBdr>
                </w:div>
              </w:divsChild>
            </w:div>
            <w:div w:id="1266814534">
              <w:marLeft w:val="0"/>
              <w:marRight w:val="0"/>
              <w:marTop w:val="0"/>
              <w:marBottom w:val="0"/>
              <w:divBdr>
                <w:top w:val="none" w:sz="0" w:space="0" w:color="auto"/>
                <w:left w:val="none" w:sz="0" w:space="0" w:color="auto"/>
                <w:bottom w:val="none" w:sz="0" w:space="0" w:color="auto"/>
                <w:right w:val="none" w:sz="0" w:space="0" w:color="auto"/>
              </w:divBdr>
            </w:div>
            <w:div w:id="1688555989">
              <w:marLeft w:val="0"/>
              <w:marRight w:val="0"/>
              <w:marTop w:val="0"/>
              <w:marBottom w:val="0"/>
              <w:divBdr>
                <w:top w:val="none" w:sz="0" w:space="0" w:color="auto"/>
                <w:left w:val="none" w:sz="0" w:space="0" w:color="auto"/>
                <w:bottom w:val="none" w:sz="0" w:space="0" w:color="auto"/>
                <w:right w:val="none" w:sz="0" w:space="0" w:color="auto"/>
              </w:divBdr>
            </w:div>
            <w:div w:id="1588080377">
              <w:marLeft w:val="0"/>
              <w:marRight w:val="0"/>
              <w:marTop w:val="0"/>
              <w:marBottom w:val="0"/>
              <w:divBdr>
                <w:top w:val="none" w:sz="0" w:space="0" w:color="auto"/>
                <w:left w:val="none" w:sz="0" w:space="0" w:color="auto"/>
                <w:bottom w:val="none" w:sz="0" w:space="0" w:color="auto"/>
                <w:right w:val="none" w:sz="0" w:space="0" w:color="auto"/>
              </w:divBdr>
              <w:divsChild>
                <w:div w:id="1211072439">
                  <w:marLeft w:val="0"/>
                  <w:marRight w:val="0"/>
                  <w:marTop w:val="0"/>
                  <w:marBottom w:val="0"/>
                  <w:divBdr>
                    <w:top w:val="none" w:sz="0" w:space="0" w:color="auto"/>
                    <w:left w:val="none" w:sz="0" w:space="0" w:color="auto"/>
                    <w:bottom w:val="none" w:sz="0" w:space="0" w:color="auto"/>
                    <w:right w:val="none" w:sz="0" w:space="0" w:color="auto"/>
                  </w:divBdr>
                </w:div>
                <w:div w:id="615646844">
                  <w:marLeft w:val="0"/>
                  <w:marRight w:val="0"/>
                  <w:marTop w:val="0"/>
                  <w:marBottom w:val="0"/>
                  <w:divBdr>
                    <w:top w:val="none" w:sz="0" w:space="0" w:color="auto"/>
                    <w:left w:val="none" w:sz="0" w:space="0" w:color="auto"/>
                    <w:bottom w:val="none" w:sz="0" w:space="0" w:color="auto"/>
                    <w:right w:val="none" w:sz="0" w:space="0" w:color="auto"/>
                  </w:divBdr>
                </w:div>
              </w:divsChild>
            </w:div>
            <w:div w:id="633676385">
              <w:marLeft w:val="0"/>
              <w:marRight w:val="0"/>
              <w:marTop w:val="0"/>
              <w:marBottom w:val="0"/>
              <w:divBdr>
                <w:top w:val="none" w:sz="0" w:space="0" w:color="auto"/>
                <w:left w:val="none" w:sz="0" w:space="0" w:color="auto"/>
                <w:bottom w:val="none" w:sz="0" w:space="0" w:color="auto"/>
                <w:right w:val="none" w:sz="0" w:space="0" w:color="auto"/>
              </w:divBdr>
            </w:div>
            <w:div w:id="539780872">
              <w:marLeft w:val="0"/>
              <w:marRight w:val="0"/>
              <w:marTop w:val="0"/>
              <w:marBottom w:val="0"/>
              <w:divBdr>
                <w:top w:val="none" w:sz="0" w:space="0" w:color="auto"/>
                <w:left w:val="none" w:sz="0" w:space="0" w:color="auto"/>
                <w:bottom w:val="none" w:sz="0" w:space="0" w:color="auto"/>
                <w:right w:val="none" w:sz="0" w:space="0" w:color="auto"/>
              </w:divBdr>
            </w:div>
            <w:div w:id="2068840585">
              <w:marLeft w:val="0"/>
              <w:marRight w:val="0"/>
              <w:marTop w:val="0"/>
              <w:marBottom w:val="0"/>
              <w:divBdr>
                <w:top w:val="none" w:sz="0" w:space="0" w:color="auto"/>
                <w:left w:val="none" w:sz="0" w:space="0" w:color="auto"/>
                <w:bottom w:val="none" w:sz="0" w:space="0" w:color="auto"/>
                <w:right w:val="none" w:sz="0" w:space="0" w:color="auto"/>
              </w:divBdr>
              <w:divsChild>
                <w:div w:id="1974478126">
                  <w:marLeft w:val="0"/>
                  <w:marRight w:val="0"/>
                  <w:marTop w:val="0"/>
                  <w:marBottom w:val="0"/>
                  <w:divBdr>
                    <w:top w:val="none" w:sz="0" w:space="0" w:color="auto"/>
                    <w:left w:val="none" w:sz="0" w:space="0" w:color="auto"/>
                    <w:bottom w:val="none" w:sz="0" w:space="0" w:color="auto"/>
                    <w:right w:val="none" w:sz="0" w:space="0" w:color="auto"/>
                  </w:divBdr>
                </w:div>
                <w:div w:id="179378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152496">
          <w:marLeft w:val="0"/>
          <w:marRight w:val="0"/>
          <w:marTop w:val="0"/>
          <w:marBottom w:val="0"/>
          <w:divBdr>
            <w:top w:val="none" w:sz="0" w:space="0" w:color="auto"/>
            <w:left w:val="none" w:sz="0" w:space="0" w:color="auto"/>
            <w:bottom w:val="none" w:sz="0" w:space="0" w:color="auto"/>
            <w:right w:val="none" w:sz="0" w:space="0" w:color="auto"/>
          </w:divBdr>
        </w:div>
        <w:div w:id="1829323794">
          <w:marLeft w:val="0"/>
          <w:marRight w:val="0"/>
          <w:marTop w:val="0"/>
          <w:marBottom w:val="0"/>
          <w:divBdr>
            <w:top w:val="none" w:sz="0" w:space="0" w:color="auto"/>
            <w:left w:val="none" w:sz="0" w:space="0" w:color="auto"/>
            <w:bottom w:val="none" w:sz="0" w:space="0" w:color="auto"/>
            <w:right w:val="none" w:sz="0" w:space="0" w:color="auto"/>
          </w:divBdr>
        </w:div>
        <w:div w:id="1043364410">
          <w:marLeft w:val="0"/>
          <w:marRight w:val="0"/>
          <w:marTop w:val="0"/>
          <w:marBottom w:val="0"/>
          <w:divBdr>
            <w:top w:val="none" w:sz="0" w:space="0" w:color="auto"/>
            <w:left w:val="none" w:sz="0" w:space="0" w:color="auto"/>
            <w:bottom w:val="none" w:sz="0" w:space="0" w:color="auto"/>
            <w:right w:val="none" w:sz="0" w:space="0" w:color="auto"/>
          </w:divBdr>
          <w:divsChild>
            <w:div w:id="1393696406">
              <w:marLeft w:val="0"/>
              <w:marRight w:val="0"/>
              <w:marTop w:val="0"/>
              <w:marBottom w:val="0"/>
              <w:divBdr>
                <w:top w:val="none" w:sz="0" w:space="0" w:color="auto"/>
                <w:left w:val="none" w:sz="0" w:space="0" w:color="auto"/>
                <w:bottom w:val="none" w:sz="0" w:space="0" w:color="auto"/>
                <w:right w:val="none" w:sz="0" w:space="0" w:color="auto"/>
              </w:divBdr>
            </w:div>
          </w:divsChild>
        </w:div>
        <w:div w:id="944113888">
          <w:marLeft w:val="0"/>
          <w:marRight w:val="0"/>
          <w:marTop w:val="0"/>
          <w:marBottom w:val="0"/>
          <w:divBdr>
            <w:top w:val="none" w:sz="0" w:space="0" w:color="auto"/>
            <w:left w:val="none" w:sz="0" w:space="0" w:color="auto"/>
            <w:bottom w:val="none" w:sz="0" w:space="0" w:color="auto"/>
            <w:right w:val="none" w:sz="0" w:space="0" w:color="auto"/>
          </w:divBdr>
        </w:div>
        <w:div w:id="1609695603">
          <w:marLeft w:val="0"/>
          <w:marRight w:val="0"/>
          <w:marTop w:val="0"/>
          <w:marBottom w:val="0"/>
          <w:divBdr>
            <w:top w:val="none" w:sz="0" w:space="0" w:color="auto"/>
            <w:left w:val="none" w:sz="0" w:space="0" w:color="auto"/>
            <w:bottom w:val="none" w:sz="0" w:space="0" w:color="auto"/>
            <w:right w:val="none" w:sz="0" w:space="0" w:color="auto"/>
          </w:divBdr>
          <w:divsChild>
            <w:div w:id="1039085642">
              <w:marLeft w:val="0"/>
              <w:marRight w:val="0"/>
              <w:marTop w:val="0"/>
              <w:marBottom w:val="0"/>
              <w:divBdr>
                <w:top w:val="none" w:sz="0" w:space="0" w:color="auto"/>
                <w:left w:val="none" w:sz="0" w:space="0" w:color="auto"/>
                <w:bottom w:val="none" w:sz="0" w:space="0" w:color="auto"/>
                <w:right w:val="none" w:sz="0" w:space="0" w:color="auto"/>
              </w:divBdr>
            </w:div>
          </w:divsChild>
        </w:div>
        <w:div w:id="6972456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21" Type="http://schemas.openxmlformats.org/officeDocument/2006/relationships/image" Target="media/image8.jpeg"/><Relationship Id="rId34" Type="http://schemas.openxmlformats.org/officeDocument/2006/relationships/image" Target="media/image14.jpeg"/><Relationship Id="rId42" Type="http://schemas.openxmlformats.org/officeDocument/2006/relationships/image" Target="media/image17.jpeg"/><Relationship Id="rId47" Type="http://schemas.openxmlformats.org/officeDocument/2006/relationships/hyperlink" Target="https://urcshop.co.uk/urc-logo-lightweight-eco-friendly-reusable-raincoat/?dm_i=2JB1,226FI,7Z9F9S,7IJTM,1" TargetMode="External"/><Relationship Id="rId50" Type="http://schemas.openxmlformats.org/officeDocument/2006/relationships/image" Target="media/image22.jpeg"/><Relationship Id="rId55" Type="http://schemas.openxmlformats.org/officeDocument/2006/relationships/hyperlink" Target="mailto:children.youth@urc.org.uk" TargetMode="External"/><Relationship Id="rId63" Type="http://schemas.openxmlformats.org/officeDocument/2006/relationships/hyperlink" Target="https://urc.org.uk/jobs/?dm_i=2JB1,226FI,7Z9F9S,7IJTG,1" TargetMode="External"/><Relationship Id="rId68" Type="http://schemas.openxmlformats.org/officeDocument/2006/relationships/theme" Target="theme/theme1.xml"/><Relationship Id="rId7" Type="http://schemas.openxmlformats.org/officeDocument/2006/relationships/image" Target="media/image2.jpg"/><Relationship Id="rId2" Type="http://schemas.openxmlformats.org/officeDocument/2006/relationships/settings" Target="settings.xml"/><Relationship Id="rId16" Type="http://schemas.openxmlformats.org/officeDocument/2006/relationships/image" Target="media/image6.jpeg"/><Relationship Id="rId29" Type="http://schemas.openxmlformats.org/officeDocument/2006/relationships/hyperlink" Target="mailto:pressoffice@urc.org.uk" TargetMode="External"/><Relationship Id="rId11" Type="http://schemas.openxmlformats.org/officeDocument/2006/relationships/hyperlink" Target="https://eur01.safelinks.protection.outlook.com/?url=https%3A%2F%2Furc-news.org.uk%2Fc%2FAQi9nAcQjp7TARiQ6YjmASDfjvUoT5wQEi5HdIYjlYJEBqv1iRn8NneOmA9VKzgD3TTa5b0&amp;data=05%7C02%7CChris.Andrews%40urc.org.uk%7C8b66c6c1857b4ff3935708ddb7b9300c%7C3fd368e1f1d74a1e8e4045a843b55e89%7C0%7C0%7C638868728281484031%7CUnknown%7CTWFpbGZsb3d8eyJFbXB0eU1hcGkiOnRydWUsIlYiOiIwLjAuMDAwMCIsIlAiOiJXaW4zMiIsIkFOIjoiTWFpbCIsIldUIjoyfQ%3D%3D%7C0%7C%7C%7C&amp;sdata=nAfz%2B%2F5beO2HtfFiYwz7u1KNa8nW3xIVuBktz9VY1f8%3D&amp;reserved=0" TargetMode="External"/><Relationship Id="rId24" Type="http://schemas.openxmlformats.org/officeDocument/2006/relationships/image" Target="media/image9.jpg"/><Relationship Id="rId32" Type="http://schemas.openxmlformats.org/officeDocument/2006/relationships/image" Target="media/image13.png"/><Relationship Id="rId37" Type="http://schemas.openxmlformats.org/officeDocument/2006/relationships/image" Target="media/image15.jpeg"/><Relationship Id="rId40" Type="http://schemas.openxmlformats.org/officeDocument/2006/relationships/hyperlink" Target="https://urcshop.co.uk/2025-urc-advent-kit-preorder/?dm_i=2JB1,226FI,7Z9F9S,7IJTM,1" TargetMode="External"/><Relationship Id="rId45" Type="http://schemas.openxmlformats.org/officeDocument/2006/relationships/hyperlink" Target="https://urcshop.co.uk/climate-change-is-racist-by-jeremy-williams/?dm_i=2JB1,226FI,7Z9F9S,7IJTM,1" TargetMode="External"/><Relationship Id="rId53" Type="http://schemas.openxmlformats.org/officeDocument/2006/relationships/hyperlink" Target="https://www.facebook.com/Pray4URC" TargetMode="External"/><Relationship Id="rId58" Type="http://schemas.openxmlformats.org/officeDocument/2006/relationships/image" Target="media/image27.jpg"/><Relationship Id="rId66" Type="http://schemas.openxmlformats.org/officeDocument/2006/relationships/hyperlink" Target="https://urc.org.uk/jobs/?dm_i=2JB1,226FI,7Z9F9S,7IJTG,1" TargetMode="External"/><Relationship Id="rId5" Type="http://schemas.openxmlformats.org/officeDocument/2006/relationships/endnotes" Target="endnotes.xml"/><Relationship Id="rId61" Type="http://schemas.openxmlformats.org/officeDocument/2006/relationships/hyperlink" Target="https://www.taize.fr/en_rubrique2125.html?dm_i=2JB1,226FI,7Z9F9S,7ITYK,1" TargetMode="External"/><Relationship Id="rId19" Type="http://schemas.openxmlformats.org/officeDocument/2006/relationships/hyperlink" Target="mailto:ministries@urc.org.uk" TargetMode="External"/><Relationship Id="rId14" Type="http://schemas.openxmlformats.org/officeDocument/2006/relationships/image" Target="media/image5.jpeg"/><Relationship Id="rId22" Type="http://schemas.openxmlformats.org/officeDocument/2006/relationships/hyperlink" Target="https://urc.org.uk/your-faith/children-young-people/children-youth-work/go-with-greta-and-connect/?dm_i=2JB1,226FI,7Z9F9S,7IJTG,1" TargetMode="External"/><Relationship Id="rId27" Type="http://schemas.openxmlformats.org/officeDocument/2006/relationships/image" Target="media/image11.jpg"/><Relationship Id="rId30" Type="http://schemas.openxmlformats.org/officeDocument/2006/relationships/image" Target="media/image12.jpg"/><Relationship Id="rId35" Type="http://schemas.openxmlformats.org/officeDocument/2006/relationships/hyperlink" Target="https://urcshop.co.uk/food-banks-prayer-poster/?dm_i=2JB1,226FI,7Z9F9S,7IJTM,1" TargetMode="External"/><Relationship Id="rId43" Type="http://schemas.openxmlformats.org/officeDocument/2006/relationships/hyperlink" Target="https://urcshop.co.uk/2026-urc-pocket-diaries/?dm_i=2JB1,226FI,7Z9F9S,7IJTM,1" TargetMode="External"/><Relationship Id="rId48" Type="http://schemas.openxmlformats.org/officeDocument/2006/relationships/image" Target="media/image20.jpeg"/><Relationship Id="rId56" Type="http://schemas.openxmlformats.org/officeDocument/2006/relationships/image" Target="media/image26.jpeg"/><Relationship Id="rId64" Type="http://schemas.openxmlformats.org/officeDocument/2006/relationships/hyperlink" Target="mailto:admin@urc5.org.uk" TargetMode="External"/><Relationship Id="rId8" Type="http://schemas.openxmlformats.org/officeDocument/2006/relationships/hyperlink" Target="https://eur01.safelinks.protection.outlook.com/?url=https%3A%2F%2Furc-news.org.uk%2Fc%2FAQi9nAcQjp7TARiQ6YjmASDdo_4oG8QUWtO6_jxcutfZlS5HyPn2FvZbhwoLm4zWDx2WxGI&amp;data=05%7C02%7CChris.Andrews%40urc.org.uk%7C02476cccbe464a645e5108ddb7be0cc6%7C3fd368e1f1d74a1e8e4045a843b55e89%7C0%7C0%7C638868749082281624%7CUnknown%7CTWFpbGZsb3d8eyJFbXB0eU1hcGkiOnRydWUsIlYiOiIwLjAuMDAwMCIsIlAiOiJXaW4zMiIsIkFOIjoiTWFpbCIsIldUIjoyfQ%3D%3D%7C0%7C%7C%7C&amp;sdata=gxrJyiRsO4ZMRTYWFYT2Tm%2BaKs7RVx5D6IMyXvAUTU4%3D&amp;reserved=0" TargetMode="External"/><Relationship Id="rId51" Type="http://schemas.openxmlformats.org/officeDocument/2006/relationships/image" Target="media/image23.jpeg"/><Relationship Id="rId3" Type="http://schemas.openxmlformats.org/officeDocument/2006/relationships/webSettings" Target="webSettings.xml"/><Relationship Id="rId12" Type="http://schemas.openxmlformats.org/officeDocument/2006/relationships/image" Target="media/image4.jpg"/><Relationship Id="rId17" Type="http://schemas.openxmlformats.org/officeDocument/2006/relationships/image" Target="media/image7.jpeg"/><Relationship Id="rId25" Type="http://schemas.openxmlformats.org/officeDocument/2006/relationships/hyperlink" Target="https://urc.org.uk/your-church/church-guides/google-my-church/" TargetMode="External"/><Relationship Id="rId33" Type="http://schemas.openxmlformats.org/officeDocument/2006/relationships/hyperlink" Target="http://www.urcshop.co.uk/" TargetMode="External"/><Relationship Id="rId38" Type="http://schemas.openxmlformats.org/officeDocument/2006/relationships/hyperlink" Target="https://urcshop.co.uk/uniformed-organisations-prayer-poster/?dm_i=2JB1,226FI,7Z9F9S,7IJTM,1" TargetMode="External"/><Relationship Id="rId46" Type="http://schemas.openxmlformats.org/officeDocument/2006/relationships/image" Target="media/image19.jpeg"/><Relationship Id="rId59" Type="http://schemas.openxmlformats.org/officeDocument/2006/relationships/hyperlink" Target="https://www.freechurchchoirs.org.uk/?dm_i=2JB1,226FI,7Z9F9S,7IMHQ,1" TargetMode="External"/><Relationship Id="rId67" Type="http://schemas.openxmlformats.org/officeDocument/2006/relationships/fontTable" Target="fontTable.xml"/><Relationship Id="rId20" Type="http://schemas.openxmlformats.org/officeDocument/2006/relationships/hyperlink" Target="https://www.woodlandtrust.org.uk/plant-trees/schools-and-communities/?dm_i=2JB1,226FI,7Z9F9S,7IYB6,1" TargetMode="External"/><Relationship Id="rId41" Type="http://schemas.openxmlformats.org/officeDocument/2006/relationships/hyperlink" Target="mailto:children.youth@urc.org.uk" TargetMode="External"/><Relationship Id="rId54" Type="http://schemas.openxmlformats.org/officeDocument/2006/relationships/image" Target="media/image25.png"/><Relationship Id="rId62" Type="http://schemas.openxmlformats.org/officeDocument/2006/relationships/hyperlink" Target="https://urc.org.uk/jobs/?dm_i=2JB1,226FI,7Z9F9S,7IJTG,1" TargetMode="Externa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https://urc.org.uk/churches-together-in-england-welcomes-revd-dr-tessa-free-churches-group-cte-president-for-2025-to-2028/?dm_i=2JB1,226FI,7Z9F9S,7IJTG,1" TargetMode="External"/><Relationship Id="rId23" Type="http://schemas.openxmlformats.org/officeDocument/2006/relationships/hyperlink" Target="mailto:children.youth@urc.org.uk" TargetMode="External"/><Relationship Id="rId28" Type="http://schemas.openxmlformats.org/officeDocument/2006/relationships/hyperlink" Target="https://urc.org.uk/urc-news-update/?dm_i=2JB1,226FI,7Z9F9S,7IJTG,1" TargetMode="External"/><Relationship Id="rId36" Type="http://schemas.openxmlformats.org/officeDocument/2006/relationships/hyperlink" Target="https://urcshop.co.uk/weight-loss-group-prayer-poster/?dm_i=2JB1,226FI,7Z9F9S,7IJTM,1" TargetMode="External"/><Relationship Id="rId49" Type="http://schemas.openxmlformats.org/officeDocument/2006/relationships/image" Target="media/image21.jpeg"/><Relationship Id="rId57" Type="http://schemas.openxmlformats.org/officeDocument/2006/relationships/hyperlink" Target="https://creonline.co.uk/booking-tickets-for-cre/?dm_i=2JB1,226FI,7Z9F9S,7ILKM,1" TargetMode="External"/><Relationship Id="rId10" Type="http://schemas.openxmlformats.org/officeDocument/2006/relationships/hyperlink" Target="https://eur01.safelinks.protection.outlook.com/?url=https%3A%2F%2Furc-news.org.uk%2Fc%2FAQi9nAcQjp7TARiQ6YjmASDejvUoN2JvqmR9lF9MfJ-fHKcIBpIcPmyClSaEoc823S5apuA&amp;data=05%7C02%7CChris.Andrews%40urc.org.uk%7C8b66c6c1857b4ff3935708ddb7b9300c%7C3fd368e1f1d74a1e8e4045a843b55e89%7C0%7C0%7C638868728281465759%7CUnknown%7CTWFpbGZsb3d8eyJFbXB0eU1hcGkiOnRydWUsIlYiOiIwLjAuMDAwMCIsIlAiOiJXaW4zMiIsIkFOIjoiTWFpbCIsIldUIjoyfQ%3D%3D%7C0%7C%7C%7C&amp;sdata=kVWXrCzBDHuSevthi9X89DQVUNFNq9hcdru3pOo%2B8IE%3D&amp;reserved=0" TargetMode="External"/><Relationship Id="rId31" Type="http://schemas.openxmlformats.org/officeDocument/2006/relationships/hyperlink" Target="https://reformsubs.co.uk/?dm_i=2JB1,226FI,7Z9F9S,7IJTL,1" TargetMode="External"/><Relationship Id="rId44" Type="http://schemas.openxmlformats.org/officeDocument/2006/relationships/image" Target="media/image18.jpeg"/><Relationship Id="rId52" Type="http://schemas.openxmlformats.org/officeDocument/2006/relationships/image" Target="media/image24.jpg"/><Relationship Id="rId60" Type="http://schemas.openxmlformats.org/officeDocument/2006/relationships/hyperlink" Target="mailto:trainingpa@urc5.org.uk" TargetMode="External"/><Relationship Id="rId65" Type="http://schemas.openxmlformats.org/officeDocument/2006/relationships/hyperlink" Target="https://urc.org.uk/jobs/?dm_i=2JB1,226FI,7Z9F9S,7IJTG,1" TargetMode="External"/><Relationship Id="rId4" Type="http://schemas.openxmlformats.org/officeDocument/2006/relationships/footnotes" Target="footnotes.xml"/><Relationship Id="rId9" Type="http://schemas.openxmlformats.org/officeDocument/2006/relationships/image" Target="media/image3.jpg"/><Relationship Id="rId13" Type="http://schemas.openxmlformats.org/officeDocument/2006/relationships/hyperlink" Target="https://eur01.safelinks.protection.outlook.com/?url=https%3A%2F%2Furc-news.org.uk%2Fc%2FAQi9nAcQjp7TARiQ6YjmASDu_vso3qgfB8hzIQB1VYyiOmMv1w9osZCFjI1Rh6NrTWLoFAg&amp;data=05%7C02%7CChris.Andrews%40urc.org.uk%7C8b66c6c1857b4ff3935708ddb7b9300c%7C3fd368e1f1d74a1e8e4045a843b55e89%7C0%7C0%7C638868728281509516%7CUnknown%7CTWFpbGZsb3d8eyJFbXB0eU1hcGkiOnRydWUsIlYiOiIwLjAuMDAwMCIsIlAiOiJXaW4zMiIsIkFOIjoiTWFpbCIsIldUIjoyfQ%3D%3D%7C0%7C%7C%7C&amp;sdata=lNOgFQ%2FWXXr8g8MPFxgdhH90h%2BaSQRjRzs%2Fa%2F9sZqUI%3D&amp;reserved=0" TargetMode="External"/><Relationship Id="rId18" Type="http://schemas.openxmlformats.org/officeDocument/2006/relationships/hyperlink" Target="https://urc.org.uk/moderator-of-national-synod-of-wales-to-be-made-ecumenical-canon/?dm_i=2JB1,226FI,7Z9F9S,7IJTG,1" TargetMode="External"/><Relationship Id="rId39"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132</TotalTime>
  <Pages>8</Pages>
  <Words>3143</Words>
  <Characters>17919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Andrews</dc:creator>
  <cp:keywords/>
  <dc:description/>
  <cp:lastModifiedBy>Chris Andrews</cp:lastModifiedBy>
  <cp:revision>82</cp:revision>
  <dcterms:created xsi:type="dcterms:W3CDTF">2025-06-30T10:01:00Z</dcterms:created>
  <dcterms:modified xsi:type="dcterms:W3CDTF">2025-07-01T12:20:00Z</dcterms:modified>
</cp:coreProperties>
</file>