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2B50" w14:textId="2AB6C21C" w:rsidR="00AC70B2" w:rsidRPr="00F81940" w:rsidRDefault="00F81940" w:rsidP="00F81940">
      <w:pPr>
        <w:rPr>
          <w:rFonts w:eastAsia="Times New Roman" w:cstheme="minorHAnsi"/>
          <w:kern w:val="0"/>
          <w:sz w:val="28"/>
          <w:szCs w:val="28"/>
          <w:lang w:eastAsia="en-GB"/>
          <w14:ligatures w14:val="none"/>
        </w:rPr>
      </w:pPr>
      <w:r>
        <w:rPr>
          <w:rFonts w:eastAsia="Times New Roman" w:cstheme="minorHAnsi"/>
          <w:noProof/>
          <w:kern w:val="0"/>
          <w:sz w:val="28"/>
          <w:szCs w:val="28"/>
          <w:lang w:eastAsia="en-GB"/>
        </w:rPr>
        <w:drawing>
          <wp:anchor distT="0" distB="0" distL="114300" distR="114300" simplePos="0" relativeHeight="251659264" behindDoc="0" locked="0" layoutInCell="1" allowOverlap="1" wp14:anchorId="40417D65" wp14:editId="3FDA4AE6">
            <wp:simplePos x="0" y="0"/>
            <wp:positionH relativeFrom="column">
              <wp:posOffset>-635</wp:posOffset>
            </wp:positionH>
            <wp:positionV relativeFrom="paragraph">
              <wp:posOffset>213360</wp:posOffset>
            </wp:positionV>
            <wp:extent cx="3482975" cy="1536700"/>
            <wp:effectExtent l="0" t="0" r="0" b="0"/>
            <wp:wrapSquare wrapText="bothSides"/>
            <wp:docPr id="139773174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31743" name="Picture 2"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2975" cy="1536700"/>
                    </a:xfrm>
                    <a:prstGeom prst="rect">
                      <a:avLst/>
                    </a:prstGeom>
                  </pic:spPr>
                </pic:pic>
              </a:graphicData>
            </a:graphic>
            <wp14:sizeRelH relativeFrom="margin">
              <wp14:pctWidth>0</wp14:pctWidth>
            </wp14:sizeRelH>
            <wp14:sizeRelV relativeFrom="margin">
              <wp14:pctHeight>0</wp14:pctHeight>
            </wp14:sizeRelV>
          </wp:anchor>
        </w:drawing>
      </w:r>
    </w:p>
    <w:p w14:paraId="01CCE727" w14:textId="77777777" w:rsidR="00F81940" w:rsidRDefault="00F81940" w:rsidP="00F81940">
      <w:pPr>
        <w:rPr>
          <w:rFonts w:eastAsia="Times New Roman" w:cstheme="minorHAnsi"/>
          <w:b/>
          <w:bCs/>
          <w:kern w:val="0"/>
          <w:sz w:val="28"/>
          <w:szCs w:val="28"/>
          <w:lang w:eastAsia="en-GB"/>
          <w14:ligatures w14:val="none"/>
        </w:rPr>
      </w:pPr>
    </w:p>
    <w:p w14:paraId="6D46E495" w14:textId="4B8E34D1" w:rsidR="00F81940" w:rsidRPr="00F81940" w:rsidRDefault="00F81940" w:rsidP="00F81940">
      <w:pPr>
        <w:jc w:val="center"/>
        <w:rPr>
          <w:rFonts w:eastAsia="Times New Roman" w:cstheme="minorHAnsi"/>
          <w:b/>
          <w:bCs/>
          <w:color w:val="4472C4" w:themeColor="accent1"/>
          <w:kern w:val="0"/>
          <w:sz w:val="44"/>
          <w:szCs w:val="44"/>
          <w:lang w:eastAsia="en-GB"/>
          <w14:ligatures w14:val="none"/>
        </w:rPr>
      </w:pPr>
      <w:r w:rsidRPr="00F81940">
        <w:rPr>
          <w:rFonts w:eastAsia="Times New Roman" w:cstheme="minorHAnsi"/>
          <w:b/>
          <w:bCs/>
          <w:color w:val="4472C4" w:themeColor="accent1"/>
          <w:kern w:val="0"/>
          <w:sz w:val="44"/>
          <w:szCs w:val="44"/>
          <w:lang w:eastAsia="en-GB"/>
          <w14:ligatures w14:val="none"/>
        </w:rPr>
        <w:t>The Third Sunday of Advent</w:t>
      </w:r>
    </w:p>
    <w:p w14:paraId="53BC129A" w14:textId="77777777" w:rsidR="00F81940" w:rsidRPr="00F81940" w:rsidRDefault="00F81940" w:rsidP="00F81940">
      <w:pPr>
        <w:jc w:val="center"/>
        <w:rPr>
          <w:rFonts w:eastAsia="Times New Roman" w:cstheme="minorHAnsi"/>
          <w:b/>
          <w:bCs/>
          <w:color w:val="4472C4" w:themeColor="accent1"/>
          <w:kern w:val="0"/>
          <w:sz w:val="44"/>
          <w:szCs w:val="44"/>
          <w:lang w:eastAsia="en-GB"/>
          <w14:ligatures w14:val="none"/>
        </w:rPr>
      </w:pPr>
      <w:r w:rsidRPr="00F81940">
        <w:rPr>
          <w:rFonts w:eastAsia="Times New Roman" w:cstheme="minorHAnsi"/>
          <w:b/>
          <w:bCs/>
          <w:color w:val="4472C4" w:themeColor="accent1"/>
          <w:kern w:val="0"/>
          <w:sz w:val="44"/>
          <w:szCs w:val="44"/>
          <w:lang w:eastAsia="en-GB"/>
          <w14:ligatures w14:val="none"/>
        </w:rPr>
        <w:t>15th December 2024</w:t>
      </w:r>
    </w:p>
    <w:p w14:paraId="443C99AC" w14:textId="71227C21" w:rsidR="00F81940" w:rsidRPr="00F81940" w:rsidRDefault="00F81940" w:rsidP="00F81940">
      <w:pPr>
        <w:jc w:val="center"/>
        <w:rPr>
          <w:rFonts w:eastAsia="Times New Roman" w:cstheme="minorHAnsi"/>
          <w:b/>
          <w:bCs/>
          <w:color w:val="4472C4" w:themeColor="accent1"/>
          <w:kern w:val="0"/>
          <w:sz w:val="44"/>
          <w:szCs w:val="44"/>
          <w:lang w:eastAsia="en-GB"/>
          <w14:ligatures w14:val="none"/>
        </w:rPr>
      </w:pPr>
      <w:r w:rsidRPr="00F81940">
        <w:rPr>
          <w:rFonts w:eastAsia="Times New Roman" w:cstheme="minorHAnsi"/>
          <w:b/>
          <w:bCs/>
          <w:color w:val="4472C4" w:themeColor="accent1"/>
          <w:kern w:val="0"/>
          <w:sz w:val="44"/>
          <w:szCs w:val="44"/>
          <w:lang w:eastAsia="en-GB"/>
          <w14:ligatures w14:val="none"/>
        </w:rPr>
        <w:t>The Revd George Watt</w:t>
      </w:r>
    </w:p>
    <w:p w14:paraId="2CA6B49A" w14:textId="77777777" w:rsidR="00F81940" w:rsidRDefault="00F81940" w:rsidP="00F81940">
      <w:pPr>
        <w:rPr>
          <w:rFonts w:eastAsia="Times New Roman" w:cstheme="minorHAnsi"/>
          <w:b/>
          <w:bCs/>
          <w:kern w:val="0"/>
          <w:sz w:val="28"/>
          <w:szCs w:val="28"/>
          <w:lang w:eastAsia="en-GB"/>
          <w14:ligatures w14:val="none"/>
        </w:rPr>
      </w:pPr>
    </w:p>
    <w:p w14:paraId="356A9487" w14:textId="77777777" w:rsidR="00F81940" w:rsidRDefault="00F81940" w:rsidP="00F81940">
      <w:pPr>
        <w:rPr>
          <w:rFonts w:eastAsia="Times New Roman" w:cstheme="minorHAnsi"/>
          <w:b/>
          <w:bCs/>
          <w:kern w:val="0"/>
          <w:sz w:val="28"/>
          <w:szCs w:val="28"/>
          <w:lang w:eastAsia="en-GB"/>
          <w14:ligatures w14:val="none"/>
        </w:rPr>
      </w:pPr>
    </w:p>
    <w:p w14:paraId="50EF7371" w14:textId="77777777" w:rsidR="00F81940" w:rsidRPr="00F81940" w:rsidRDefault="00F81940" w:rsidP="00F81940">
      <w:pPr>
        <w:rPr>
          <w:rFonts w:ascii="Calibri" w:eastAsia="Times New Roman" w:hAnsi="Calibri" w:cs="Calibri"/>
          <w:b/>
          <w:bCs/>
          <w:color w:val="4472C4" w:themeColor="accent1"/>
          <w:kern w:val="0"/>
          <w:sz w:val="32"/>
          <w:szCs w:val="32"/>
          <w:lang w:eastAsia="en-GB"/>
          <w14:ligatures w14:val="none"/>
        </w:rPr>
      </w:pPr>
      <w:r w:rsidRPr="00F81940">
        <w:rPr>
          <w:rFonts w:ascii="Calibri" w:eastAsia="Times New Roman" w:hAnsi="Calibri" w:cs="Calibri"/>
          <w:b/>
          <w:bCs/>
          <w:color w:val="4472C4" w:themeColor="accent1"/>
          <w:kern w:val="0"/>
          <w:sz w:val="32"/>
          <w:szCs w:val="32"/>
          <w:lang w:eastAsia="en-GB"/>
          <w14:ligatures w14:val="none"/>
        </w:rPr>
        <w:t>Lighting of Advent Candles</w:t>
      </w:r>
    </w:p>
    <w:p w14:paraId="0D2C9690" w14:textId="2B0BAD00" w:rsidR="00F81940" w:rsidRPr="00F81940" w:rsidRDefault="00F81940" w:rsidP="00F81940">
      <w:pPr>
        <w:rPr>
          <w:rFonts w:ascii="Calibri" w:eastAsia="Times New Roman" w:hAnsi="Calibri" w:cs="Calibri"/>
          <w:i/>
          <w:iCs/>
          <w:kern w:val="0"/>
          <w:sz w:val="28"/>
          <w:szCs w:val="28"/>
          <w:lang w:eastAsia="en-GB"/>
          <w14:ligatures w14:val="none"/>
        </w:rPr>
      </w:pPr>
      <w:r w:rsidRPr="00F81940">
        <w:rPr>
          <w:rFonts w:ascii="Calibri" w:eastAsia="Times New Roman" w:hAnsi="Calibri" w:cs="Calibri"/>
          <w:i/>
          <w:iCs/>
          <w:kern w:val="0"/>
          <w:sz w:val="28"/>
          <w:szCs w:val="28"/>
          <w:lang w:eastAsia="en-GB"/>
          <w14:ligatures w14:val="none"/>
        </w:rPr>
        <w:t>(see also the prayers on the main Worship Notes page)</w:t>
      </w:r>
    </w:p>
    <w:p w14:paraId="5062A848" w14:textId="77777777" w:rsidR="00F81940" w:rsidRPr="00F81940" w:rsidRDefault="00F81940" w:rsidP="00F81940">
      <w:pPr>
        <w:rPr>
          <w:rFonts w:ascii="Calibri" w:eastAsia="Times New Roman" w:hAnsi="Calibri" w:cs="Calibri"/>
          <w:b/>
          <w:bCs/>
          <w:kern w:val="0"/>
          <w:sz w:val="28"/>
          <w:szCs w:val="28"/>
          <w:lang w:eastAsia="en-GB"/>
          <w14:ligatures w14:val="none"/>
        </w:rPr>
      </w:pPr>
    </w:p>
    <w:p w14:paraId="0298C3FE"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 xml:space="preserve">As we light the third candle of Advent, we look forward to the coming of the Light of the </w:t>
      </w:r>
      <w:proofErr w:type="gramStart"/>
      <w:r w:rsidRPr="00F81940">
        <w:rPr>
          <w:rFonts w:ascii="Calibri" w:eastAsia="Times New Roman" w:hAnsi="Calibri" w:cs="Calibri"/>
          <w:kern w:val="0"/>
          <w:sz w:val="28"/>
          <w:szCs w:val="28"/>
          <w:lang w:eastAsia="en-GB"/>
          <w14:ligatures w14:val="none"/>
        </w:rPr>
        <w:t>World, and</w:t>
      </w:r>
      <w:proofErr w:type="gramEnd"/>
      <w:r w:rsidRPr="00F81940">
        <w:rPr>
          <w:rFonts w:ascii="Calibri" w:eastAsia="Times New Roman" w:hAnsi="Calibri" w:cs="Calibri"/>
          <w:kern w:val="0"/>
          <w:sz w:val="28"/>
          <w:szCs w:val="28"/>
          <w:lang w:eastAsia="en-GB"/>
          <w14:ligatures w14:val="none"/>
        </w:rPr>
        <w:t xml:space="preserve"> give thanks for those who in the past brought light into our dark world.  We rejoice in the prophets including John the Baptist who spoke God’s Word to us. We pray for the increase of light which finds fulfilment in Christ.</w:t>
      </w:r>
    </w:p>
    <w:p w14:paraId="39A3AB29" w14:textId="77777777" w:rsidR="00F81940" w:rsidRPr="00F81940" w:rsidRDefault="00F81940" w:rsidP="00F81940">
      <w:pPr>
        <w:pStyle w:val="NormalWeb"/>
        <w:spacing w:before="0" w:beforeAutospacing="0" w:after="0" w:afterAutospacing="0"/>
        <w:textAlignment w:val="baseline"/>
        <w:rPr>
          <w:rFonts w:ascii="Calibri" w:hAnsi="Calibri" w:cs="Calibri"/>
          <w:color w:val="000000"/>
          <w:sz w:val="28"/>
          <w:szCs w:val="28"/>
        </w:rPr>
      </w:pPr>
    </w:p>
    <w:p w14:paraId="56EA0D1A" w14:textId="77777777" w:rsidR="00F81940" w:rsidRPr="00F81940" w:rsidRDefault="00F81940" w:rsidP="00F81940">
      <w:pPr>
        <w:pStyle w:val="NormalWeb"/>
        <w:spacing w:before="0" w:beforeAutospacing="0" w:after="0" w:afterAutospacing="0"/>
        <w:textAlignment w:val="baseline"/>
        <w:rPr>
          <w:rFonts w:ascii="Calibri" w:hAnsi="Calibri" w:cs="Calibri"/>
          <w:b/>
          <w:bCs/>
          <w:color w:val="4472C4" w:themeColor="accent1"/>
          <w:sz w:val="32"/>
          <w:szCs w:val="32"/>
        </w:rPr>
      </w:pPr>
      <w:r w:rsidRPr="00F81940">
        <w:rPr>
          <w:rFonts w:ascii="Calibri" w:hAnsi="Calibri" w:cs="Calibri"/>
          <w:b/>
          <w:bCs/>
          <w:color w:val="4472C4" w:themeColor="accent1"/>
          <w:sz w:val="32"/>
          <w:szCs w:val="32"/>
        </w:rPr>
        <w:t xml:space="preserve">Call to Worship </w:t>
      </w:r>
    </w:p>
    <w:p w14:paraId="6C057AAE" w14:textId="77777777" w:rsidR="00F81940" w:rsidRPr="00F81940" w:rsidRDefault="00F81940" w:rsidP="00F81940">
      <w:pPr>
        <w:pStyle w:val="NormalWeb"/>
        <w:spacing w:before="0" w:beforeAutospacing="0" w:after="0" w:afterAutospacing="0"/>
        <w:textAlignment w:val="baseline"/>
        <w:rPr>
          <w:rFonts w:ascii="Calibri" w:hAnsi="Calibri" w:cs="Calibri"/>
          <w:color w:val="000000"/>
          <w:sz w:val="28"/>
          <w:szCs w:val="28"/>
        </w:rPr>
      </w:pPr>
    </w:p>
    <w:p w14:paraId="24321FB2" w14:textId="37A406A4" w:rsidR="00F81940" w:rsidRP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 xml:space="preserve">Surely God is our salvation. </w:t>
      </w:r>
      <w:r>
        <w:rPr>
          <w:rFonts w:ascii="Calibri" w:eastAsia="Times New Roman" w:hAnsi="Calibri" w:cs="Calibri"/>
          <w:kern w:val="0"/>
          <w:sz w:val="28"/>
          <w:szCs w:val="28"/>
          <w:lang w:eastAsia="en-GB"/>
          <w14:ligatures w14:val="none"/>
        </w:rPr>
        <w:t xml:space="preserve"> </w:t>
      </w:r>
      <w:r w:rsidRPr="00F81940">
        <w:rPr>
          <w:rFonts w:ascii="Calibri" w:eastAsia="Times New Roman" w:hAnsi="Calibri" w:cs="Calibri"/>
          <w:b/>
          <w:bCs/>
          <w:kern w:val="0"/>
          <w:sz w:val="28"/>
          <w:szCs w:val="28"/>
          <w:lang w:eastAsia="en-GB"/>
          <w14:ligatures w14:val="none"/>
        </w:rPr>
        <w:t>We will trust, and we will not be afraid.</w:t>
      </w:r>
    </w:p>
    <w:p w14:paraId="31F6A384" w14:textId="0240EB6B" w:rsidR="00F81940" w:rsidRPr="00F81940" w:rsidRDefault="00F81940" w:rsidP="00F81940">
      <w:pPr>
        <w:ind w:left="720"/>
        <w:rPr>
          <w:rFonts w:ascii="Calibri" w:eastAsia="Times New Roman" w:hAnsi="Calibri" w:cs="Calibri"/>
          <w:b/>
          <w:bCs/>
          <w:kern w:val="0"/>
          <w:sz w:val="28"/>
          <w:szCs w:val="28"/>
          <w:lang w:eastAsia="en-GB"/>
          <w14:ligatures w14:val="none"/>
        </w:rPr>
      </w:pPr>
      <w:r w:rsidRPr="00F81940">
        <w:rPr>
          <w:rFonts w:ascii="Calibri" w:eastAsia="Times New Roman" w:hAnsi="Calibri" w:cs="Calibri"/>
          <w:b/>
          <w:bCs/>
          <w:kern w:val="0"/>
          <w:sz w:val="28"/>
          <w:szCs w:val="28"/>
          <w:lang w:eastAsia="en-GB"/>
          <w14:ligatures w14:val="none"/>
        </w:rPr>
        <w:br/>
      </w:r>
      <w:r w:rsidRPr="00F81940">
        <w:rPr>
          <w:rFonts w:ascii="Calibri" w:eastAsia="Times New Roman" w:hAnsi="Calibri" w:cs="Calibri"/>
          <w:kern w:val="0"/>
          <w:sz w:val="28"/>
          <w:szCs w:val="28"/>
          <w:lang w:eastAsia="en-GB"/>
          <w14:ligatures w14:val="none"/>
        </w:rPr>
        <w:t xml:space="preserve">For the </w:t>
      </w:r>
      <w:r w:rsidRPr="00F81940">
        <w:rPr>
          <w:rFonts w:ascii="Calibri" w:eastAsia="Times New Roman" w:hAnsi="Calibri" w:cs="Calibri"/>
          <w:smallCaps/>
          <w:kern w:val="0"/>
          <w:sz w:val="28"/>
          <w:szCs w:val="28"/>
          <w:lang w:eastAsia="en-GB"/>
          <w14:ligatures w14:val="none"/>
        </w:rPr>
        <w:t>Lord God</w:t>
      </w:r>
      <w:r w:rsidRPr="00F81940">
        <w:rPr>
          <w:rFonts w:ascii="Calibri" w:eastAsia="Times New Roman" w:hAnsi="Calibri" w:cs="Calibri"/>
          <w:kern w:val="0"/>
          <w:sz w:val="28"/>
          <w:szCs w:val="28"/>
          <w:vertAlign w:val="superscript"/>
          <w:lang w:eastAsia="en-GB"/>
          <w14:ligatures w14:val="none"/>
        </w:rPr>
        <w:t xml:space="preserve"> </w:t>
      </w:r>
      <w:r w:rsidRPr="00F81940">
        <w:rPr>
          <w:rFonts w:ascii="Calibri" w:eastAsia="Times New Roman" w:hAnsi="Calibri" w:cs="Calibri"/>
          <w:kern w:val="0"/>
          <w:sz w:val="28"/>
          <w:szCs w:val="28"/>
          <w:lang w:eastAsia="en-GB"/>
          <w14:ligatures w14:val="none"/>
        </w:rPr>
        <w:t>is our strength and our defence.</w:t>
      </w:r>
      <w:r>
        <w:rPr>
          <w:rFonts w:ascii="Calibri" w:eastAsia="Times New Roman" w:hAnsi="Calibri" w:cs="Calibri"/>
          <w:kern w:val="0"/>
          <w:sz w:val="28"/>
          <w:szCs w:val="28"/>
          <w:lang w:eastAsia="en-GB"/>
          <w14:ligatures w14:val="none"/>
        </w:rPr>
        <w:t xml:space="preserve"> </w:t>
      </w:r>
      <w:r w:rsidRPr="00F81940">
        <w:rPr>
          <w:rFonts w:ascii="Calibri" w:eastAsia="Times New Roman" w:hAnsi="Calibri" w:cs="Calibri"/>
          <w:b/>
          <w:bCs/>
          <w:kern w:val="0"/>
          <w:sz w:val="28"/>
          <w:szCs w:val="28"/>
          <w:lang w:eastAsia="en-GB"/>
          <w14:ligatures w14:val="none"/>
        </w:rPr>
        <w:t>He has become our salvation.</w:t>
      </w:r>
    </w:p>
    <w:p w14:paraId="5DEBCD1A" w14:textId="77777777" w:rsidR="00F81940" w:rsidRPr="00F81940" w:rsidRDefault="00F81940" w:rsidP="00F81940">
      <w:pPr>
        <w:rPr>
          <w:rFonts w:ascii="Calibri" w:eastAsia="Times New Roman" w:hAnsi="Calibri" w:cs="Calibri"/>
          <w:b/>
          <w:bCs/>
          <w:kern w:val="0"/>
          <w:sz w:val="28"/>
          <w:szCs w:val="28"/>
          <w:lang w:eastAsia="en-GB"/>
          <w14:ligatures w14:val="none"/>
        </w:rPr>
      </w:pPr>
    </w:p>
    <w:p w14:paraId="3E68C856" w14:textId="77777777" w:rsid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 xml:space="preserve">With joy we will draw water from the wells of salvation. On that day we will say: </w:t>
      </w:r>
    </w:p>
    <w:p w14:paraId="3A284998" w14:textId="0F94114F" w:rsidR="00F81940" w:rsidRP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b/>
          <w:bCs/>
          <w:kern w:val="0"/>
          <w:sz w:val="28"/>
          <w:szCs w:val="28"/>
          <w:lang w:eastAsia="en-GB"/>
          <w14:ligatures w14:val="none"/>
        </w:rPr>
        <w:t xml:space="preserve">Give thanks to the </w:t>
      </w:r>
      <w:r w:rsidRPr="00F81940">
        <w:rPr>
          <w:rFonts w:ascii="Calibri" w:eastAsia="Times New Roman" w:hAnsi="Calibri" w:cs="Calibri"/>
          <w:b/>
          <w:bCs/>
          <w:smallCaps/>
          <w:kern w:val="0"/>
          <w:sz w:val="28"/>
          <w:szCs w:val="28"/>
          <w:lang w:eastAsia="en-GB"/>
          <w14:ligatures w14:val="none"/>
        </w:rPr>
        <w:t>Lord</w:t>
      </w:r>
      <w:r w:rsidRPr="00F81940">
        <w:rPr>
          <w:rFonts w:ascii="Calibri" w:eastAsia="Times New Roman" w:hAnsi="Calibri" w:cs="Calibri"/>
          <w:b/>
          <w:bCs/>
          <w:kern w:val="0"/>
          <w:sz w:val="28"/>
          <w:szCs w:val="28"/>
          <w:lang w:eastAsia="en-GB"/>
          <w14:ligatures w14:val="none"/>
        </w:rPr>
        <w:t>, call on his name.</w:t>
      </w:r>
    </w:p>
    <w:p w14:paraId="369C1C51" w14:textId="4C09CB2F" w:rsidR="00F81940" w:rsidRPr="00F81940" w:rsidRDefault="00F81940" w:rsidP="00F81940">
      <w:pPr>
        <w:ind w:left="720"/>
        <w:rPr>
          <w:rFonts w:ascii="Calibri" w:eastAsia="Times New Roman" w:hAnsi="Calibri" w:cs="Calibri"/>
          <w:b/>
          <w:bCs/>
          <w:kern w:val="0"/>
          <w:sz w:val="28"/>
          <w:szCs w:val="28"/>
          <w:lang w:eastAsia="en-GB"/>
          <w14:ligatures w14:val="none"/>
        </w:rPr>
      </w:pPr>
      <w:r w:rsidRPr="00F81940">
        <w:rPr>
          <w:rFonts w:ascii="Calibri" w:eastAsia="Times New Roman" w:hAnsi="Calibri" w:cs="Calibri"/>
          <w:b/>
          <w:bCs/>
          <w:kern w:val="0"/>
          <w:sz w:val="28"/>
          <w:szCs w:val="28"/>
          <w:lang w:eastAsia="en-GB"/>
          <w14:ligatures w14:val="none"/>
        </w:rPr>
        <w:br/>
      </w:r>
      <w:r w:rsidRPr="00F81940">
        <w:rPr>
          <w:rFonts w:ascii="Calibri" w:eastAsia="Times New Roman" w:hAnsi="Calibri" w:cs="Calibri"/>
          <w:kern w:val="0"/>
          <w:sz w:val="28"/>
          <w:szCs w:val="28"/>
          <w:lang w:eastAsia="en-GB"/>
          <w14:ligatures w14:val="none"/>
        </w:rPr>
        <w:t>Make known what he has done among the nations.</w:t>
      </w:r>
      <w:r>
        <w:rPr>
          <w:rFonts w:ascii="Calibri" w:eastAsia="Times New Roman" w:hAnsi="Calibri" w:cs="Calibri"/>
          <w:kern w:val="0"/>
          <w:sz w:val="28"/>
          <w:szCs w:val="28"/>
          <w:lang w:eastAsia="en-GB"/>
          <w14:ligatures w14:val="none"/>
        </w:rPr>
        <w:t xml:space="preserve"> </w:t>
      </w:r>
      <w:r w:rsidRPr="00F81940">
        <w:rPr>
          <w:rFonts w:ascii="Calibri" w:eastAsia="Times New Roman" w:hAnsi="Calibri" w:cs="Calibri"/>
          <w:b/>
          <w:bCs/>
          <w:kern w:val="0"/>
          <w:sz w:val="28"/>
          <w:szCs w:val="28"/>
          <w:lang w:eastAsia="en-GB"/>
          <w14:ligatures w14:val="none"/>
        </w:rPr>
        <w:t>Proclaim that his name is exalted.</w:t>
      </w:r>
    </w:p>
    <w:p w14:paraId="1DF72FF0" w14:textId="77777777" w:rsidR="00F81940" w:rsidRPr="00F81940" w:rsidRDefault="00F81940" w:rsidP="00F81940">
      <w:pPr>
        <w:rPr>
          <w:rFonts w:ascii="Calibri" w:eastAsia="Times New Roman" w:hAnsi="Calibri" w:cs="Calibri"/>
          <w:b/>
          <w:bCs/>
          <w:kern w:val="0"/>
          <w:sz w:val="28"/>
          <w:szCs w:val="28"/>
          <w:lang w:eastAsia="en-GB"/>
          <w14:ligatures w14:val="none"/>
        </w:rPr>
      </w:pPr>
    </w:p>
    <w:p w14:paraId="78FEDED1" w14:textId="77777777" w:rsid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 xml:space="preserve">Sing praises to the </w:t>
      </w:r>
      <w:r w:rsidRPr="00F81940">
        <w:rPr>
          <w:rFonts w:ascii="Calibri" w:eastAsia="Times New Roman" w:hAnsi="Calibri" w:cs="Calibri"/>
          <w:smallCaps/>
          <w:kern w:val="0"/>
          <w:sz w:val="28"/>
          <w:szCs w:val="28"/>
          <w:lang w:eastAsia="en-GB"/>
          <w14:ligatures w14:val="none"/>
        </w:rPr>
        <w:t>Lord</w:t>
      </w:r>
      <w:r w:rsidRPr="00F81940">
        <w:rPr>
          <w:rFonts w:ascii="Calibri" w:eastAsia="Times New Roman" w:hAnsi="Calibri" w:cs="Calibri"/>
          <w:kern w:val="0"/>
          <w:sz w:val="28"/>
          <w:szCs w:val="28"/>
          <w:lang w:eastAsia="en-GB"/>
          <w14:ligatures w14:val="none"/>
        </w:rPr>
        <w:t>, for he has done glorious things.</w:t>
      </w:r>
      <w:r>
        <w:rPr>
          <w:rFonts w:ascii="Calibri" w:eastAsia="Times New Roman" w:hAnsi="Calibri" w:cs="Calibri"/>
          <w:kern w:val="0"/>
          <w:sz w:val="28"/>
          <w:szCs w:val="28"/>
          <w:lang w:eastAsia="en-GB"/>
          <w14:ligatures w14:val="none"/>
        </w:rPr>
        <w:t xml:space="preserve"> </w:t>
      </w:r>
    </w:p>
    <w:p w14:paraId="2EF6BBDE" w14:textId="537635E8" w:rsidR="00F81940" w:rsidRP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b/>
          <w:bCs/>
          <w:kern w:val="0"/>
          <w:sz w:val="28"/>
          <w:szCs w:val="28"/>
          <w:lang w:eastAsia="en-GB"/>
          <w14:ligatures w14:val="none"/>
        </w:rPr>
        <w:t>Let this be known</w:t>
      </w:r>
      <w:r w:rsidRPr="00F81940">
        <w:rPr>
          <w:rFonts w:ascii="Calibri" w:eastAsia="Times New Roman" w:hAnsi="Calibri" w:cs="Calibri"/>
          <w:b/>
          <w:bCs/>
          <w:kern w:val="0"/>
          <w:sz w:val="28"/>
          <w:szCs w:val="28"/>
          <w:vertAlign w:val="superscript"/>
          <w:lang w:eastAsia="en-GB"/>
          <w14:ligatures w14:val="none"/>
        </w:rPr>
        <w:t xml:space="preserve"> </w:t>
      </w:r>
      <w:r w:rsidRPr="00F81940">
        <w:rPr>
          <w:rFonts w:ascii="Calibri" w:eastAsia="Times New Roman" w:hAnsi="Calibri" w:cs="Calibri"/>
          <w:b/>
          <w:bCs/>
          <w:kern w:val="0"/>
          <w:sz w:val="28"/>
          <w:szCs w:val="28"/>
          <w:lang w:eastAsia="en-GB"/>
          <w14:ligatures w14:val="none"/>
        </w:rPr>
        <w:t>throughout the world.</w:t>
      </w:r>
      <w:r w:rsidRPr="00F81940">
        <w:rPr>
          <w:rFonts w:ascii="Calibri" w:eastAsia="Times New Roman" w:hAnsi="Calibri" w:cs="Calibri"/>
          <w:kern w:val="0"/>
          <w:sz w:val="28"/>
          <w:szCs w:val="28"/>
          <w:lang w:eastAsia="en-GB"/>
          <w14:ligatures w14:val="none"/>
        </w:rPr>
        <w:t xml:space="preserve"> </w:t>
      </w:r>
    </w:p>
    <w:p w14:paraId="4A91F788" w14:textId="77777777" w:rsidR="00F81940" w:rsidRPr="00F81940" w:rsidRDefault="00F81940" w:rsidP="00F81940">
      <w:pPr>
        <w:rPr>
          <w:rFonts w:ascii="Calibri" w:eastAsia="Times New Roman" w:hAnsi="Calibri" w:cs="Calibri"/>
          <w:kern w:val="0"/>
          <w:sz w:val="28"/>
          <w:szCs w:val="28"/>
          <w:lang w:eastAsia="en-GB"/>
          <w14:ligatures w14:val="none"/>
        </w:rPr>
      </w:pPr>
    </w:p>
    <w:p w14:paraId="5CD20BF9" w14:textId="77777777" w:rsidR="00F81940" w:rsidRPr="00F81940" w:rsidRDefault="00F81940" w:rsidP="00F81940">
      <w:pPr>
        <w:ind w:firstLine="720"/>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Shout out loud and sing for joy, O royal</w:t>
      </w:r>
      <w:r w:rsidRPr="00F81940">
        <w:rPr>
          <w:rFonts w:ascii="Calibri" w:eastAsia="Times New Roman" w:hAnsi="Calibri" w:cs="Calibri"/>
          <w:kern w:val="0"/>
          <w:sz w:val="28"/>
          <w:szCs w:val="28"/>
          <w:vertAlign w:val="superscript"/>
          <w:lang w:eastAsia="en-GB"/>
          <w14:ligatures w14:val="none"/>
        </w:rPr>
        <w:t xml:space="preserve"> </w:t>
      </w:r>
      <w:r w:rsidRPr="00F81940">
        <w:rPr>
          <w:rFonts w:ascii="Calibri" w:eastAsia="Times New Roman" w:hAnsi="Calibri" w:cs="Calibri"/>
          <w:kern w:val="0"/>
          <w:sz w:val="28"/>
          <w:szCs w:val="28"/>
          <w:lang w:eastAsia="en-GB"/>
          <w14:ligatures w14:val="none"/>
        </w:rPr>
        <w:t>Zion,</w:t>
      </w:r>
    </w:p>
    <w:p w14:paraId="01223B0F" w14:textId="77777777" w:rsidR="00F81940" w:rsidRPr="00F81940" w:rsidRDefault="00F81940" w:rsidP="00F81940">
      <w:pPr>
        <w:ind w:firstLine="720"/>
        <w:rPr>
          <w:rFonts w:ascii="Calibri" w:eastAsia="Times New Roman" w:hAnsi="Calibri" w:cs="Calibri"/>
          <w:b/>
          <w:bCs/>
          <w:kern w:val="0"/>
          <w:sz w:val="28"/>
          <w:szCs w:val="28"/>
          <w:lang w:eastAsia="en-GB"/>
          <w14:ligatures w14:val="none"/>
        </w:rPr>
      </w:pPr>
      <w:r w:rsidRPr="00F81940">
        <w:rPr>
          <w:rFonts w:ascii="Calibri" w:eastAsia="Times New Roman" w:hAnsi="Calibri" w:cs="Calibri"/>
          <w:b/>
          <w:bCs/>
          <w:kern w:val="0"/>
          <w:sz w:val="28"/>
          <w:szCs w:val="28"/>
          <w:lang w:eastAsia="en-GB"/>
          <w14:ligatures w14:val="none"/>
        </w:rPr>
        <w:t>for great is the Holy One of Israel who lives amongst you.</w:t>
      </w:r>
    </w:p>
    <w:p w14:paraId="19405BA2" w14:textId="77777777" w:rsidR="00F81940" w:rsidRPr="00F81940" w:rsidRDefault="00F81940" w:rsidP="00F81940">
      <w:pPr>
        <w:rPr>
          <w:rFonts w:ascii="Calibri" w:eastAsia="Times New Roman" w:hAnsi="Calibri" w:cs="Calibri"/>
          <w:b/>
          <w:bCs/>
          <w:kern w:val="0"/>
          <w:sz w:val="28"/>
          <w:szCs w:val="28"/>
          <w:lang w:eastAsia="en-GB"/>
          <w14:ligatures w14:val="none"/>
        </w:rPr>
      </w:pPr>
    </w:p>
    <w:p w14:paraId="1F872745" w14:textId="77777777" w:rsidR="00F81940" w:rsidRPr="00F81940" w:rsidRDefault="00F81940" w:rsidP="00F81940">
      <w:pPr>
        <w:rPr>
          <w:rFonts w:ascii="Calibri" w:eastAsia="Times New Roman" w:hAnsi="Calibri" w:cs="Calibri"/>
          <w:b/>
          <w:bCs/>
          <w:color w:val="4472C4" w:themeColor="accent1"/>
          <w:kern w:val="0"/>
          <w:sz w:val="32"/>
          <w:szCs w:val="32"/>
          <w:lang w:eastAsia="en-GB"/>
          <w14:ligatures w14:val="none"/>
        </w:rPr>
      </w:pPr>
      <w:r w:rsidRPr="00F81940">
        <w:rPr>
          <w:rFonts w:ascii="Calibri" w:eastAsia="Times New Roman" w:hAnsi="Calibri" w:cs="Calibri"/>
          <w:b/>
          <w:bCs/>
          <w:color w:val="4472C4" w:themeColor="accent1"/>
          <w:kern w:val="0"/>
          <w:sz w:val="32"/>
          <w:szCs w:val="32"/>
          <w:lang w:eastAsia="en-GB"/>
          <w14:ligatures w14:val="none"/>
        </w:rPr>
        <w:t>Opening Prayers</w:t>
      </w:r>
    </w:p>
    <w:p w14:paraId="1EFA473A" w14:textId="77777777" w:rsidR="00F81940" w:rsidRPr="00F81940" w:rsidRDefault="00F81940" w:rsidP="00F81940">
      <w:pPr>
        <w:rPr>
          <w:rFonts w:ascii="Calibri" w:eastAsia="Times New Roman" w:hAnsi="Calibri" w:cs="Calibri"/>
          <w:kern w:val="0"/>
          <w:sz w:val="28"/>
          <w:szCs w:val="28"/>
          <w:lang w:eastAsia="en-GB"/>
          <w14:ligatures w14:val="none"/>
        </w:rPr>
      </w:pPr>
    </w:p>
    <w:p w14:paraId="028B48A7"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Let us pray: Lord, we look forward with anticipation as we prepare to celebrate the birth of Jesus. We want to shout out ‘are we nearly there yet?’ But waiting and patience is part of life and your plans.</w:t>
      </w:r>
    </w:p>
    <w:p w14:paraId="346ED435" w14:textId="77777777" w:rsidR="00F81940" w:rsidRPr="00F81940" w:rsidRDefault="00F81940" w:rsidP="00F81940">
      <w:pPr>
        <w:rPr>
          <w:rFonts w:ascii="Calibri" w:eastAsia="Times New Roman" w:hAnsi="Calibri" w:cs="Calibri"/>
          <w:kern w:val="0"/>
          <w:sz w:val="28"/>
          <w:szCs w:val="28"/>
          <w:lang w:eastAsia="en-GB"/>
          <w14:ligatures w14:val="none"/>
        </w:rPr>
      </w:pPr>
    </w:p>
    <w:p w14:paraId="1ACFCF2C"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We thank you that this is not wasted time. It gives us the opportunity to write or email Christmas greetings to friends and family. We have time to think about what presents we should be buying to show our love for others. There is all the food to prepare for the big day.</w:t>
      </w:r>
    </w:p>
    <w:p w14:paraId="314B9444" w14:textId="77777777" w:rsidR="00F81940" w:rsidRPr="00F81940" w:rsidRDefault="00F81940" w:rsidP="00F81940">
      <w:pPr>
        <w:rPr>
          <w:rFonts w:ascii="Calibri" w:eastAsia="Times New Roman" w:hAnsi="Calibri" w:cs="Calibri"/>
          <w:kern w:val="0"/>
          <w:sz w:val="28"/>
          <w:szCs w:val="28"/>
          <w:lang w:eastAsia="en-GB"/>
          <w14:ligatures w14:val="none"/>
        </w:rPr>
      </w:pPr>
    </w:p>
    <w:p w14:paraId="3B83C0E8"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lastRenderedPageBreak/>
        <w:t xml:space="preserve">But it is also a time to hear you speaking to us through the prophets. A time to get ready to receive the king of kings, born into our world, so that Christmas isn’t just yet another day. Lord, we are bowled over that Jesus should come and live amongst </w:t>
      </w:r>
      <w:proofErr w:type="gramStart"/>
      <w:r w:rsidRPr="00F81940">
        <w:rPr>
          <w:rFonts w:ascii="Calibri" w:eastAsia="Times New Roman" w:hAnsi="Calibri" w:cs="Calibri"/>
          <w:kern w:val="0"/>
          <w:sz w:val="28"/>
          <w:szCs w:val="28"/>
          <w:lang w:eastAsia="en-GB"/>
          <w14:ligatures w14:val="none"/>
        </w:rPr>
        <w:t>us</w:t>
      </w:r>
      <w:proofErr w:type="gramEnd"/>
      <w:r w:rsidRPr="00F81940">
        <w:rPr>
          <w:rFonts w:ascii="Calibri" w:eastAsia="Times New Roman" w:hAnsi="Calibri" w:cs="Calibri"/>
          <w:kern w:val="0"/>
          <w:sz w:val="28"/>
          <w:szCs w:val="28"/>
          <w:lang w:eastAsia="en-GB"/>
          <w14:ligatures w14:val="none"/>
        </w:rPr>
        <w:t xml:space="preserve"> and we are not worthy to receive him into our midst.</w:t>
      </w:r>
    </w:p>
    <w:p w14:paraId="488C53B4" w14:textId="77777777" w:rsidR="00F81940" w:rsidRPr="00F81940" w:rsidRDefault="00F81940" w:rsidP="00F81940">
      <w:pPr>
        <w:rPr>
          <w:rFonts w:ascii="Calibri" w:eastAsia="Times New Roman" w:hAnsi="Calibri" w:cs="Calibri"/>
          <w:kern w:val="0"/>
          <w:sz w:val="28"/>
          <w:szCs w:val="28"/>
          <w:lang w:eastAsia="en-GB"/>
          <w14:ligatures w14:val="none"/>
        </w:rPr>
      </w:pPr>
    </w:p>
    <w:p w14:paraId="4A740EE9"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So, we have an opportunity to look at ourselves and how we act to see if we are worthy to meet with him.</w:t>
      </w:r>
    </w:p>
    <w:p w14:paraId="616CD769" w14:textId="77777777" w:rsidR="00F81940" w:rsidRPr="00F81940" w:rsidRDefault="00F81940" w:rsidP="00F81940">
      <w:pPr>
        <w:rPr>
          <w:rFonts w:ascii="Calibri" w:eastAsia="Times New Roman" w:hAnsi="Calibri" w:cs="Calibri"/>
          <w:kern w:val="0"/>
          <w:sz w:val="28"/>
          <w:szCs w:val="28"/>
          <w:lang w:eastAsia="en-GB"/>
          <w14:ligatures w14:val="none"/>
        </w:rPr>
      </w:pPr>
    </w:p>
    <w:p w14:paraId="2790BE06"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We are blessed that we are so rich, although we don’t recognise it. We have not just two coats but a wardrobe full of clothes, while others even in this country go cold. We have stuff, lots and lots of stuff and yet we look for even more this Christmas, when others don’t even have a place to call home. Our tables will groan with foods of all descriptions as we rightly celebrate with others, but there are those who will grow hungry.</w:t>
      </w:r>
    </w:p>
    <w:p w14:paraId="76D6AEB7" w14:textId="77777777" w:rsidR="00F81940" w:rsidRPr="00F81940" w:rsidRDefault="00F81940" w:rsidP="00F81940">
      <w:pPr>
        <w:rPr>
          <w:rFonts w:ascii="Calibri" w:eastAsia="Times New Roman" w:hAnsi="Calibri" w:cs="Calibri"/>
          <w:kern w:val="0"/>
          <w:sz w:val="28"/>
          <w:szCs w:val="28"/>
          <w:lang w:eastAsia="en-GB"/>
          <w14:ligatures w14:val="none"/>
        </w:rPr>
      </w:pPr>
    </w:p>
    <w:p w14:paraId="24F987B6"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Challenge us about our consumerist lifestyles and help us look to the example of John the Baptist who lived, ate and dressed simply. As we enjoy so many good things may we not desire more but share with others what we already have.</w:t>
      </w:r>
    </w:p>
    <w:p w14:paraId="13D813E2" w14:textId="77777777" w:rsidR="00F81940" w:rsidRPr="00F81940" w:rsidRDefault="00F81940" w:rsidP="00F81940">
      <w:pPr>
        <w:rPr>
          <w:rFonts w:ascii="Calibri" w:eastAsia="Times New Roman" w:hAnsi="Calibri" w:cs="Calibri"/>
          <w:kern w:val="0"/>
          <w:sz w:val="28"/>
          <w:szCs w:val="28"/>
          <w:lang w:eastAsia="en-GB"/>
          <w14:ligatures w14:val="none"/>
        </w:rPr>
      </w:pPr>
    </w:p>
    <w:p w14:paraId="637F7282" w14:textId="77777777" w:rsidR="00F81940" w:rsidRPr="00F81940" w:rsidRDefault="00F81940" w:rsidP="00F81940">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Here is good news that although we do not deserve God’s love, yet he has lavished it on us with the sending of Jesus into the world. He sends his prophets to challenge us and gives the opportunity to change our lives around, so that not only are we blessed but we can bless others. Thanks be to God.</w:t>
      </w:r>
    </w:p>
    <w:p w14:paraId="2B58C1EA" w14:textId="77777777" w:rsidR="00F81940" w:rsidRPr="00F81940" w:rsidRDefault="00F81940" w:rsidP="00F81940">
      <w:pPr>
        <w:rPr>
          <w:rFonts w:ascii="Calibri" w:eastAsia="Times New Roman" w:hAnsi="Calibri" w:cs="Calibri"/>
          <w:kern w:val="0"/>
          <w:sz w:val="28"/>
          <w:szCs w:val="28"/>
          <w:lang w:eastAsia="en-GB"/>
          <w14:ligatures w14:val="none"/>
        </w:rPr>
      </w:pPr>
    </w:p>
    <w:p w14:paraId="488526A3" w14:textId="38FC56B8" w:rsidR="00F81940" w:rsidRPr="00F81940" w:rsidRDefault="00F81940" w:rsidP="00F81940">
      <w:pPr>
        <w:ind w:left="720"/>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We gather up our prayers now as we say together the Lord’s Prayer in whatever version or language you are familiar with:</w:t>
      </w:r>
      <w:r>
        <w:rPr>
          <w:rFonts w:ascii="Calibri" w:eastAsia="Times New Roman" w:hAnsi="Calibri" w:cs="Calibri"/>
          <w:kern w:val="0"/>
          <w:sz w:val="28"/>
          <w:szCs w:val="28"/>
          <w:lang w:eastAsia="en-GB"/>
          <w14:ligatures w14:val="none"/>
        </w:rPr>
        <w:t xml:space="preserve"> </w:t>
      </w:r>
      <w:r w:rsidRPr="00F81940">
        <w:rPr>
          <w:rFonts w:ascii="Calibri" w:hAnsi="Calibri" w:cs="Calibri"/>
          <w:b/>
          <w:bCs/>
          <w:sz w:val="28"/>
          <w:szCs w:val="28"/>
        </w:rPr>
        <w:t>Our Father …</w:t>
      </w:r>
    </w:p>
    <w:p w14:paraId="7DC15154" w14:textId="77777777" w:rsidR="00F81940" w:rsidRPr="00F81940" w:rsidRDefault="00F81940" w:rsidP="00F81940">
      <w:pPr>
        <w:rPr>
          <w:rFonts w:eastAsia="Times New Roman" w:cstheme="minorHAnsi"/>
          <w:b/>
          <w:bCs/>
          <w:kern w:val="0"/>
          <w:sz w:val="28"/>
          <w:szCs w:val="28"/>
          <w:lang w:eastAsia="en-GB"/>
          <w14:ligatures w14:val="none"/>
        </w:rPr>
      </w:pPr>
    </w:p>
    <w:p w14:paraId="3101C3E1" w14:textId="1B292424" w:rsidR="00F81940" w:rsidRPr="00F81940" w:rsidRDefault="00F81940" w:rsidP="00F81940">
      <w:pPr>
        <w:rPr>
          <w:rFonts w:eastAsia="Times New Roman" w:cstheme="minorHAnsi"/>
          <w:b/>
          <w:bCs/>
          <w:color w:val="4472C4" w:themeColor="accent1"/>
          <w:kern w:val="0"/>
          <w:sz w:val="32"/>
          <w:szCs w:val="32"/>
          <w:lang w:eastAsia="en-GB"/>
          <w14:ligatures w14:val="none"/>
        </w:rPr>
      </w:pPr>
      <w:r w:rsidRPr="00F81940">
        <w:rPr>
          <w:rFonts w:eastAsia="Times New Roman" w:cstheme="minorHAnsi"/>
          <w:b/>
          <w:bCs/>
          <w:color w:val="4472C4" w:themeColor="accent1"/>
          <w:kern w:val="0"/>
          <w:sz w:val="32"/>
          <w:szCs w:val="32"/>
          <w:lang w:eastAsia="en-GB"/>
          <w14:ligatures w14:val="none"/>
        </w:rPr>
        <w:t>Readings</w:t>
      </w:r>
    </w:p>
    <w:p w14:paraId="309324D6" w14:textId="77777777" w:rsidR="00F81940" w:rsidRPr="00F81940" w:rsidRDefault="00F81940" w:rsidP="00F81940">
      <w:pPr>
        <w:rPr>
          <w:rFonts w:eastAsia="Times New Roman" w:cstheme="minorHAnsi"/>
          <w:b/>
          <w:bCs/>
          <w:kern w:val="0"/>
          <w:sz w:val="28"/>
          <w:szCs w:val="28"/>
          <w:lang w:eastAsia="en-GB"/>
          <w14:ligatures w14:val="none"/>
        </w:rPr>
      </w:pPr>
    </w:p>
    <w:p w14:paraId="3BF990B2" w14:textId="1E4BDCF3" w:rsidR="00F81940" w:rsidRPr="00F81940" w:rsidRDefault="00F81940" w:rsidP="00F81940">
      <w:pPr>
        <w:ind w:firstLine="720"/>
        <w:rPr>
          <w:rFonts w:ascii="Calibri" w:eastAsia="Times New Roman" w:hAnsi="Calibri" w:cs="Calibri"/>
          <w:b/>
          <w:bCs/>
          <w:kern w:val="36"/>
          <w:sz w:val="28"/>
          <w:szCs w:val="28"/>
          <w:lang w:eastAsia="en-GB"/>
          <w14:ligatures w14:val="none"/>
        </w:rPr>
      </w:pPr>
      <w:r w:rsidRPr="00F81940">
        <w:rPr>
          <w:rFonts w:ascii="Calibri" w:eastAsia="Times New Roman" w:hAnsi="Calibri" w:cs="Calibri"/>
          <w:i/>
          <w:iCs/>
          <w:kern w:val="36"/>
          <w:sz w:val="28"/>
          <w:szCs w:val="28"/>
          <w:lang w:eastAsia="en-GB"/>
          <w14:ligatures w14:val="none"/>
        </w:rPr>
        <w:t>Zephaniah 3:14-</w:t>
      </w:r>
      <w:proofErr w:type="gramStart"/>
      <w:r w:rsidRPr="00F81940">
        <w:rPr>
          <w:rFonts w:ascii="Calibri" w:eastAsia="Times New Roman" w:hAnsi="Calibri" w:cs="Calibri"/>
          <w:i/>
          <w:iCs/>
          <w:kern w:val="36"/>
          <w:sz w:val="28"/>
          <w:szCs w:val="28"/>
          <w:lang w:eastAsia="en-GB"/>
          <w14:ligatures w14:val="none"/>
        </w:rPr>
        <w:t>20</w:t>
      </w:r>
      <w:r>
        <w:rPr>
          <w:rFonts w:ascii="Calibri" w:eastAsia="Times New Roman" w:hAnsi="Calibri" w:cs="Calibri"/>
          <w:i/>
          <w:iCs/>
          <w:kern w:val="36"/>
          <w:sz w:val="28"/>
          <w:szCs w:val="28"/>
          <w:lang w:eastAsia="en-GB"/>
          <w14:ligatures w14:val="none"/>
        </w:rPr>
        <w:t xml:space="preserve">  </w:t>
      </w:r>
      <w:r>
        <w:rPr>
          <w:rFonts w:ascii="Calibri" w:eastAsia="Times New Roman" w:hAnsi="Calibri" w:cs="Calibri"/>
          <w:kern w:val="36"/>
          <w:sz w:val="28"/>
          <w:szCs w:val="28"/>
          <w:lang w:eastAsia="en-GB"/>
          <w14:ligatures w14:val="none"/>
        </w:rPr>
        <w:t>|</w:t>
      </w:r>
      <w:proofErr w:type="gramEnd"/>
      <w:r>
        <w:rPr>
          <w:rFonts w:ascii="Calibri" w:eastAsia="Times New Roman" w:hAnsi="Calibri" w:cs="Calibri"/>
          <w:kern w:val="36"/>
          <w:sz w:val="28"/>
          <w:szCs w:val="28"/>
          <w:lang w:eastAsia="en-GB"/>
          <w14:ligatures w14:val="none"/>
        </w:rPr>
        <w:t xml:space="preserve">  </w:t>
      </w:r>
      <w:r w:rsidRPr="00F81940">
        <w:rPr>
          <w:rFonts w:ascii="Calibri" w:eastAsia="Times New Roman" w:hAnsi="Calibri" w:cs="Calibri"/>
          <w:i/>
          <w:iCs/>
          <w:kern w:val="36"/>
          <w:sz w:val="28"/>
          <w:szCs w:val="28"/>
          <w:lang w:eastAsia="en-GB"/>
          <w14:ligatures w14:val="none"/>
        </w:rPr>
        <w:t>Philippians 4:4-7</w:t>
      </w:r>
      <w:r>
        <w:rPr>
          <w:rFonts w:ascii="Calibri" w:eastAsia="Times New Roman" w:hAnsi="Calibri" w:cs="Calibri"/>
          <w:i/>
          <w:iCs/>
          <w:kern w:val="36"/>
          <w:sz w:val="28"/>
          <w:szCs w:val="28"/>
          <w:lang w:eastAsia="en-GB"/>
          <w14:ligatures w14:val="none"/>
        </w:rPr>
        <w:t xml:space="preserve">  </w:t>
      </w:r>
      <w:r>
        <w:rPr>
          <w:rFonts w:ascii="Calibri" w:eastAsia="Times New Roman" w:hAnsi="Calibri" w:cs="Calibri"/>
          <w:kern w:val="36"/>
          <w:sz w:val="28"/>
          <w:szCs w:val="28"/>
          <w:lang w:eastAsia="en-GB"/>
          <w14:ligatures w14:val="none"/>
        </w:rPr>
        <w:t xml:space="preserve">|  </w:t>
      </w:r>
      <w:r w:rsidRPr="00F81940">
        <w:rPr>
          <w:rFonts w:ascii="Calibri" w:eastAsia="Times New Roman" w:hAnsi="Calibri" w:cs="Calibri"/>
          <w:i/>
          <w:iCs/>
          <w:kern w:val="36"/>
          <w:sz w:val="28"/>
          <w:szCs w:val="28"/>
          <w:lang w:eastAsia="en-GB"/>
          <w14:ligatures w14:val="none"/>
        </w:rPr>
        <w:t>St Luke 3:7-18</w:t>
      </w:r>
    </w:p>
    <w:p w14:paraId="51414B38" w14:textId="77777777" w:rsidR="00F81940" w:rsidRPr="00F81940" w:rsidRDefault="00F81940" w:rsidP="00F81940">
      <w:pPr>
        <w:rPr>
          <w:rFonts w:eastAsia="Times New Roman" w:cstheme="minorHAnsi"/>
          <w:b/>
          <w:bCs/>
          <w:kern w:val="0"/>
          <w:sz w:val="28"/>
          <w:szCs w:val="28"/>
          <w:lang w:eastAsia="en-GB"/>
          <w14:ligatures w14:val="none"/>
        </w:rPr>
      </w:pPr>
    </w:p>
    <w:p w14:paraId="12E9FDEE" w14:textId="3EEC413E" w:rsidR="00AC70B2" w:rsidRPr="00F81940" w:rsidRDefault="00F81940" w:rsidP="00F81940">
      <w:pPr>
        <w:rPr>
          <w:rFonts w:eastAsia="Times New Roman" w:cstheme="minorHAnsi"/>
          <w:b/>
          <w:bCs/>
          <w:color w:val="4472C4" w:themeColor="accent1"/>
          <w:kern w:val="0"/>
          <w:sz w:val="28"/>
          <w:szCs w:val="28"/>
          <w:lang w:eastAsia="en-GB"/>
          <w14:ligatures w14:val="none"/>
        </w:rPr>
      </w:pPr>
      <w:r w:rsidRPr="00F81940">
        <w:rPr>
          <w:rFonts w:eastAsia="Times New Roman" w:cstheme="minorHAnsi"/>
          <w:b/>
          <w:bCs/>
          <w:color w:val="4472C4" w:themeColor="accent1"/>
          <w:kern w:val="0"/>
          <w:sz w:val="28"/>
          <w:szCs w:val="28"/>
          <w:lang w:eastAsia="en-GB"/>
          <w14:ligatures w14:val="none"/>
        </w:rPr>
        <w:t>All A</w:t>
      </w:r>
      <w:r w:rsidR="00AC70B2" w:rsidRPr="00F81940">
        <w:rPr>
          <w:rFonts w:eastAsia="Times New Roman" w:cstheme="minorHAnsi"/>
          <w:b/>
          <w:bCs/>
          <w:color w:val="4472C4" w:themeColor="accent1"/>
          <w:kern w:val="0"/>
          <w:sz w:val="28"/>
          <w:szCs w:val="28"/>
          <w:lang w:eastAsia="en-GB"/>
          <w14:ligatures w14:val="none"/>
        </w:rPr>
        <w:t xml:space="preserve">ge </w:t>
      </w:r>
      <w:r w:rsidRPr="00F81940">
        <w:rPr>
          <w:rFonts w:eastAsia="Times New Roman" w:cstheme="minorHAnsi"/>
          <w:b/>
          <w:bCs/>
          <w:color w:val="4472C4" w:themeColor="accent1"/>
          <w:kern w:val="0"/>
          <w:sz w:val="28"/>
          <w:szCs w:val="28"/>
          <w:lang w:eastAsia="en-GB"/>
          <w14:ligatures w14:val="none"/>
        </w:rPr>
        <w:t>A</w:t>
      </w:r>
      <w:r w:rsidR="00AC70B2" w:rsidRPr="00F81940">
        <w:rPr>
          <w:rFonts w:eastAsia="Times New Roman" w:cstheme="minorHAnsi"/>
          <w:b/>
          <w:bCs/>
          <w:color w:val="4472C4" w:themeColor="accent1"/>
          <w:kern w:val="0"/>
          <w:sz w:val="28"/>
          <w:szCs w:val="28"/>
          <w:lang w:eastAsia="en-GB"/>
          <w14:ligatures w14:val="none"/>
        </w:rPr>
        <w:t>ctivity</w:t>
      </w:r>
    </w:p>
    <w:p w14:paraId="4D500BAD" w14:textId="77777777" w:rsidR="003E4DFC" w:rsidRPr="00F81940" w:rsidRDefault="003E4DFC" w:rsidP="00F81940">
      <w:pPr>
        <w:rPr>
          <w:rFonts w:eastAsia="Times New Roman" w:cstheme="minorHAnsi"/>
          <w:i/>
          <w:iCs/>
          <w:kern w:val="0"/>
          <w:sz w:val="28"/>
          <w:szCs w:val="28"/>
          <w:lang w:eastAsia="en-GB"/>
          <w14:ligatures w14:val="none"/>
        </w:rPr>
      </w:pPr>
    </w:p>
    <w:p w14:paraId="2ACFBDB8" w14:textId="69D5D069" w:rsidR="00F577CC" w:rsidRPr="00F81940" w:rsidRDefault="003E4DFC" w:rsidP="00F81940">
      <w:pPr>
        <w:ind w:left="720"/>
        <w:jc w:val="both"/>
        <w:rPr>
          <w:rFonts w:eastAsia="Times New Roman" w:cstheme="minorHAnsi"/>
          <w:kern w:val="0"/>
          <w:sz w:val="28"/>
          <w:szCs w:val="28"/>
          <w:lang w:eastAsia="en-GB"/>
          <w14:ligatures w14:val="none"/>
        </w:rPr>
      </w:pPr>
      <w:r w:rsidRPr="00F81940">
        <w:rPr>
          <w:rFonts w:eastAsia="Times New Roman" w:cstheme="minorHAnsi"/>
          <w:kern w:val="0"/>
          <w:sz w:val="28"/>
          <w:szCs w:val="28"/>
          <w:lang w:eastAsia="en-GB"/>
          <w14:ligatures w14:val="none"/>
        </w:rPr>
        <w:t>Before the start of the service, g</w:t>
      </w:r>
      <w:r w:rsidR="00F577CC" w:rsidRPr="00F81940">
        <w:rPr>
          <w:rFonts w:eastAsia="Times New Roman" w:cstheme="minorHAnsi"/>
          <w:kern w:val="0"/>
          <w:sz w:val="28"/>
          <w:szCs w:val="28"/>
          <w:lang w:eastAsia="en-GB"/>
          <w14:ligatures w14:val="none"/>
        </w:rPr>
        <w:t>ive everyone a piece of paper with a smiley face on one side and a sad face on the other.</w:t>
      </w:r>
      <w:r w:rsidR="00F81940">
        <w:rPr>
          <w:rFonts w:eastAsia="Times New Roman" w:cstheme="minorHAnsi"/>
          <w:kern w:val="0"/>
          <w:sz w:val="28"/>
          <w:szCs w:val="28"/>
          <w:lang w:eastAsia="en-GB"/>
          <w14:ligatures w14:val="none"/>
        </w:rPr>
        <w:t xml:space="preserve">  </w:t>
      </w:r>
      <w:r w:rsidR="00F577CC" w:rsidRPr="00F81940">
        <w:rPr>
          <w:rFonts w:eastAsia="Times New Roman" w:cstheme="minorHAnsi"/>
          <w:kern w:val="0"/>
          <w:sz w:val="28"/>
          <w:szCs w:val="28"/>
          <w:lang w:eastAsia="en-GB"/>
          <w14:ligatures w14:val="none"/>
        </w:rPr>
        <w:t xml:space="preserve">Ask everyone to hold up how they are feeling this morning. Ask if anyone is willing to explain why they have chosen one or the other. </w:t>
      </w:r>
      <w:r w:rsidR="00F81940">
        <w:rPr>
          <w:rFonts w:eastAsia="Times New Roman" w:cstheme="minorHAnsi"/>
          <w:kern w:val="0"/>
          <w:sz w:val="28"/>
          <w:szCs w:val="28"/>
          <w:lang w:eastAsia="en-GB"/>
          <w14:ligatures w14:val="none"/>
        </w:rPr>
        <w:t xml:space="preserve"> </w:t>
      </w:r>
      <w:r w:rsidR="00F577CC" w:rsidRPr="00F81940">
        <w:rPr>
          <w:rFonts w:eastAsia="Times New Roman" w:cstheme="minorHAnsi"/>
          <w:kern w:val="0"/>
          <w:sz w:val="28"/>
          <w:szCs w:val="28"/>
          <w:lang w:eastAsia="en-GB"/>
          <w14:ligatures w14:val="none"/>
        </w:rPr>
        <w:t xml:space="preserve">This could lead into prayers including thanksgiving for the things that have made people </w:t>
      </w:r>
      <w:r w:rsidRPr="00F81940">
        <w:rPr>
          <w:rFonts w:eastAsia="Times New Roman" w:cstheme="minorHAnsi"/>
          <w:kern w:val="0"/>
          <w:sz w:val="28"/>
          <w:szCs w:val="28"/>
          <w:lang w:eastAsia="en-GB"/>
          <w14:ligatures w14:val="none"/>
        </w:rPr>
        <w:t>happy and asking that God would turn people’s sadness into joy.</w:t>
      </w:r>
    </w:p>
    <w:p w14:paraId="51B2EE45" w14:textId="77777777" w:rsidR="00F577CC" w:rsidRPr="00F81940" w:rsidRDefault="00F577CC" w:rsidP="00F81940">
      <w:pPr>
        <w:rPr>
          <w:rFonts w:eastAsia="Times New Roman" w:cstheme="minorHAnsi"/>
          <w:i/>
          <w:iCs/>
          <w:kern w:val="0"/>
          <w:sz w:val="28"/>
          <w:szCs w:val="28"/>
          <w:lang w:eastAsia="en-GB"/>
          <w14:ligatures w14:val="none"/>
        </w:rPr>
      </w:pPr>
    </w:p>
    <w:p w14:paraId="59169E29" w14:textId="53BE6CAD" w:rsidR="003E4DFC" w:rsidRPr="00F81940" w:rsidRDefault="00F577CC" w:rsidP="00F81940">
      <w:pPr>
        <w:ind w:firstLine="720"/>
        <w:outlineLvl w:val="0"/>
        <w:rPr>
          <w:rFonts w:eastAsia="Times New Roman" w:cstheme="minorHAnsi"/>
          <w:i/>
          <w:iCs/>
          <w:kern w:val="36"/>
          <w:sz w:val="28"/>
          <w:szCs w:val="28"/>
          <w:lang w:eastAsia="en-GB"/>
          <w14:ligatures w14:val="none"/>
        </w:rPr>
      </w:pPr>
      <w:r w:rsidRPr="00F81940">
        <w:rPr>
          <w:rFonts w:eastAsia="Times New Roman" w:cstheme="minorHAnsi"/>
          <w:b/>
          <w:bCs/>
          <w:i/>
          <w:iCs/>
          <w:kern w:val="0"/>
          <w:sz w:val="28"/>
          <w:szCs w:val="28"/>
          <w:lang w:eastAsia="en-GB"/>
          <w14:ligatures w14:val="none"/>
        </w:rPr>
        <w:t xml:space="preserve">Read </w:t>
      </w:r>
      <w:r w:rsidRPr="00F81940">
        <w:rPr>
          <w:rFonts w:eastAsia="Times New Roman" w:cstheme="minorHAnsi"/>
          <w:b/>
          <w:bCs/>
          <w:i/>
          <w:iCs/>
          <w:kern w:val="36"/>
          <w:sz w:val="28"/>
          <w:szCs w:val="28"/>
          <w:lang w:eastAsia="en-GB"/>
          <w14:ligatures w14:val="none"/>
        </w:rPr>
        <w:t>Luke 3:7-18</w:t>
      </w:r>
      <w:r w:rsidRPr="00F81940">
        <w:rPr>
          <w:rFonts w:eastAsia="Times New Roman" w:cstheme="minorHAnsi"/>
          <w:i/>
          <w:iCs/>
          <w:kern w:val="36"/>
          <w:sz w:val="28"/>
          <w:szCs w:val="28"/>
          <w:lang w:eastAsia="en-GB"/>
          <w14:ligatures w14:val="none"/>
        </w:rPr>
        <w:t xml:space="preserve"> (</w:t>
      </w:r>
      <w:r w:rsidR="003E4DFC" w:rsidRPr="00F81940">
        <w:rPr>
          <w:rFonts w:eastAsia="Times New Roman" w:cstheme="minorHAnsi"/>
          <w:i/>
          <w:iCs/>
          <w:kern w:val="36"/>
          <w:sz w:val="28"/>
          <w:szCs w:val="28"/>
          <w:lang w:eastAsia="en-GB"/>
          <w14:ligatures w14:val="none"/>
        </w:rPr>
        <w:t>Good News Version</w:t>
      </w:r>
      <w:r w:rsidRPr="00F81940">
        <w:rPr>
          <w:rFonts w:eastAsia="Times New Roman" w:cstheme="minorHAnsi"/>
          <w:i/>
          <w:iCs/>
          <w:kern w:val="36"/>
          <w:sz w:val="28"/>
          <w:szCs w:val="28"/>
          <w:lang w:eastAsia="en-GB"/>
          <w14:ligatures w14:val="none"/>
        </w:rPr>
        <w:t>)</w:t>
      </w:r>
    </w:p>
    <w:p w14:paraId="1DB05389" w14:textId="77777777" w:rsidR="004D37FA" w:rsidRPr="00F81940" w:rsidRDefault="00F577CC" w:rsidP="00F81940">
      <w:pPr>
        <w:ind w:firstLine="720"/>
        <w:outlineLvl w:val="0"/>
        <w:rPr>
          <w:rFonts w:eastAsia="Times New Roman" w:cstheme="minorHAnsi"/>
          <w:i/>
          <w:iCs/>
          <w:kern w:val="36"/>
          <w:sz w:val="28"/>
          <w:szCs w:val="28"/>
          <w:lang w:eastAsia="en-GB"/>
          <w14:ligatures w14:val="none"/>
        </w:rPr>
      </w:pPr>
      <w:r w:rsidRPr="00F81940">
        <w:rPr>
          <w:rFonts w:eastAsia="Times New Roman" w:cstheme="minorHAnsi"/>
          <w:i/>
          <w:iCs/>
          <w:kern w:val="36"/>
          <w:sz w:val="28"/>
          <w:szCs w:val="28"/>
          <w:lang w:eastAsia="en-GB"/>
          <w14:ligatures w14:val="none"/>
        </w:rPr>
        <w:t>After each pause ask whether people feel happy or sad and why.</w:t>
      </w:r>
      <w:r w:rsidR="003E4DFC" w:rsidRPr="00F81940">
        <w:rPr>
          <w:rFonts w:eastAsia="Times New Roman" w:cstheme="minorHAnsi"/>
          <w:i/>
          <w:iCs/>
          <w:kern w:val="36"/>
          <w:sz w:val="28"/>
          <w:szCs w:val="28"/>
          <w:lang w:eastAsia="en-GB"/>
          <w14:ligatures w14:val="none"/>
        </w:rPr>
        <w:t xml:space="preserve"> </w:t>
      </w:r>
    </w:p>
    <w:p w14:paraId="50C7E3DB" w14:textId="77777777" w:rsidR="004D37FA" w:rsidRPr="00F81940" w:rsidRDefault="004D37FA" w:rsidP="00F81940">
      <w:pPr>
        <w:outlineLvl w:val="0"/>
        <w:rPr>
          <w:rFonts w:eastAsia="Times New Roman" w:cstheme="minorHAnsi"/>
          <w:i/>
          <w:iCs/>
          <w:kern w:val="36"/>
          <w:sz w:val="28"/>
          <w:szCs w:val="28"/>
          <w:lang w:eastAsia="en-GB"/>
          <w14:ligatures w14:val="none"/>
        </w:rPr>
      </w:pPr>
    </w:p>
    <w:p w14:paraId="6FF20FEC" w14:textId="1C6519F0" w:rsidR="00F577CC" w:rsidRPr="00F81940" w:rsidRDefault="003E4DFC" w:rsidP="00F81940">
      <w:pPr>
        <w:ind w:left="720"/>
        <w:outlineLvl w:val="0"/>
        <w:rPr>
          <w:rFonts w:eastAsia="Times New Roman" w:cstheme="minorHAnsi"/>
          <w:kern w:val="36"/>
          <w:sz w:val="28"/>
          <w:szCs w:val="28"/>
          <w:lang w:eastAsia="en-GB"/>
          <w14:ligatures w14:val="none"/>
        </w:rPr>
      </w:pPr>
      <w:r w:rsidRPr="00F81940">
        <w:rPr>
          <w:rFonts w:eastAsia="Times New Roman" w:cstheme="minorHAnsi"/>
          <w:kern w:val="36"/>
          <w:sz w:val="28"/>
          <w:szCs w:val="28"/>
          <w:lang w:eastAsia="en-GB"/>
          <w14:ligatures w14:val="none"/>
        </w:rPr>
        <w:t xml:space="preserve">It is important to stress that John wanted people to follow </w:t>
      </w:r>
      <w:proofErr w:type="gramStart"/>
      <w:r w:rsidRPr="00F81940">
        <w:rPr>
          <w:rFonts w:eastAsia="Times New Roman" w:cstheme="minorHAnsi"/>
          <w:kern w:val="36"/>
          <w:sz w:val="28"/>
          <w:szCs w:val="28"/>
          <w:lang w:eastAsia="en-GB"/>
          <w14:ligatures w14:val="none"/>
        </w:rPr>
        <w:t>God</w:t>
      </w:r>
      <w:proofErr w:type="gramEnd"/>
      <w:r w:rsidRPr="00F81940">
        <w:rPr>
          <w:rFonts w:eastAsia="Times New Roman" w:cstheme="minorHAnsi"/>
          <w:kern w:val="36"/>
          <w:sz w:val="28"/>
          <w:szCs w:val="28"/>
          <w:lang w:eastAsia="en-GB"/>
          <w14:ligatures w14:val="none"/>
        </w:rPr>
        <w:t xml:space="preserve"> and that </w:t>
      </w:r>
      <w:r w:rsidR="004D37FA" w:rsidRPr="00F81940">
        <w:rPr>
          <w:rFonts w:eastAsia="Times New Roman" w:cstheme="minorHAnsi"/>
          <w:kern w:val="36"/>
          <w:sz w:val="28"/>
          <w:szCs w:val="28"/>
          <w:lang w:eastAsia="en-GB"/>
          <w14:ligatures w14:val="none"/>
        </w:rPr>
        <w:t>God</w:t>
      </w:r>
      <w:r w:rsidRPr="00F81940">
        <w:rPr>
          <w:rFonts w:eastAsia="Times New Roman" w:cstheme="minorHAnsi"/>
          <w:kern w:val="36"/>
          <w:sz w:val="28"/>
          <w:szCs w:val="28"/>
          <w:lang w:eastAsia="en-GB"/>
          <w14:ligatures w14:val="none"/>
        </w:rPr>
        <w:t xml:space="preserve"> helps us</w:t>
      </w:r>
      <w:r w:rsidR="004D37FA" w:rsidRPr="00F81940">
        <w:rPr>
          <w:rFonts w:eastAsia="Times New Roman" w:cstheme="minorHAnsi"/>
          <w:kern w:val="36"/>
          <w:sz w:val="28"/>
          <w:szCs w:val="28"/>
          <w:lang w:eastAsia="en-GB"/>
          <w14:ligatures w14:val="none"/>
        </w:rPr>
        <w:t xml:space="preserve"> to do the right thing. Sometimes we are threatened with punishment if we do the wrong thing (e.g. if you don’t tidy your room you won’t get to go out to play), This is what John </w:t>
      </w:r>
      <w:r w:rsidR="004D37FA" w:rsidRPr="00F81940">
        <w:rPr>
          <w:rFonts w:eastAsia="Times New Roman" w:cstheme="minorHAnsi"/>
          <w:kern w:val="36"/>
          <w:sz w:val="28"/>
          <w:szCs w:val="28"/>
          <w:lang w:eastAsia="en-GB"/>
          <w14:ligatures w14:val="none"/>
        </w:rPr>
        <w:lastRenderedPageBreak/>
        <w:t xml:space="preserve">is doing to encourage us to do the right thing. We won’t always get it right and God will help us to do better next time. </w:t>
      </w:r>
    </w:p>
    <w:p w14:paraId="241C48E5" w14:textId="77777777" w:rsidR="003E4DFC" w:rsidRPr="00F81940" w:rsidRDefault="003E4DFC" w:rsidP="00F81940">
      <w:pPr>
        <w:outlineLvl w:val="0"/>
        <w:rPr>
          <w:rFonts w:eastAsia="Times New Roman" w:cstheme="minorHAnsi"/>
          <w:i/>
          <w:iCs/>
          <w:kern w:val="36"/>
          <w:sz w:val="28"/>
          <w:szCs w:val="28"/>
          <w:lang w:eastAsia="en-GB"/>
          <w14:ligatures w14:val="none"/>
        </w:rPr>
      </w:pPr>
    </w:p>
    <w:p w14:paraId="1E8B1CDC" w14:textId="28AA492B"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 xml:space="preserve">Crowds of people came out to John to be baptized by him. “You snakes!” he said to them. “Who told you that you could escape from the punishment God is about to send? </w:t>
      </w:r>
    </w:p>
    <w:p w14:paraId="68528A2F"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58BD2A67" w14:textId="2B940362" w:rsidR="003E4DFC" w:rsidRPr="00F81940" w:rsidRDefault="003E4DFC" w:rsidP="00F81940">
      <w:pPr>
        <w:pStyle w:val="NormalWeb"/>
        <w:spacing w:before="0" w:beforeAutospacing="0" w:after="0" w:afterAutospacing="0"/>
        <w:ind w:firstLine="720"/>
        <w:rPr>
          <w:rStyle w:val="text"/>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19E29569"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1E76DE14" w14:textId="6BE69018"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 xml:space="preserve">Do those things that will show that you have turned from your sins. And don't start saying among yourselves that Abraham is your ancestor. I tell you that God can take these rocks and make descendants for Abraham! </w:t>
      </w:r>
      <w:r w:rsidR="00F81940">
        <w:rPr>
          <w:rStyle w:val="text"/>
          <w:rFonts w:asciiTheme="minorHAnsi" w:eastAsiaTheme="majorEastAsia" w:hAnsiTheme="minorHAnsi" w:cstheme="minorHAnsi"/>
          <w:sz w:val="28"/>
          <w:szCs w:val="28"/>
          <w:vertAlign w:val="superscript"/>
        </w:rPr>
        <w:t xml:space="preserve"> </w:t>
      </w:r>
      <w:r w:rsidRPr="00F81940">
        <w:rPr>
          <w:rStyle w:val="text"/>
          <w:rFonts w:asciiTheme="minorHAnsi" w:eastAsiaTheme="majorEastAsia" w:hAnsiTheme="minorHAnsi" w:cstheme="minorHAnsi"/>
          <w:sz w:val="28"/>
          <w:szCs w:val="28"/>
        </w:rPr>
        <w:t>The axe is ready to cut down the trees at the roots; every tree that does not bear good fruit will be cut down and thrown in the fire.”</w:t>
      </w:r>
    </w:p>
    <w:p w14:paraId="12C20D6E"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5322FD4D" w14:textId="12CE633E" w:rsidR="003E4DFC" w:rsidRPr="00F81940" w:rsidRDefault="003E4DFC" w:rsidP="00F81940">
      <w:pPr>
        <w:pStyle w:val="NormalWeb"/>
        <w:spacing w:before="0" w:beforeAutospacing="0" w:after="0" w:afterAutospacing="0"/>
        <w:ind w:firstLine="720"/>
        <w:rPr>
          <w:rFonts w:asciiTheme="minorHAnsi"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6310F981"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51326B2C" w14:textId="0B1295FE" w:rsidR="003E4DFC" w:rsidRPr="00F81940" w:rsidRDefault="003E4DFC" w:rsidP="00F81940">
      <w:pPr>
        <w:pStyle w:val="NormalWeb"/>
        <w:spacing w:before="0" w:beforeAutospacing="0" w:after="0" w:afterAutospacing="0"/>
        <w:ind w:firstLine="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The people asked him, “What are we to do, then?”</w:t>
      </w:r>
    </w:p>
    <w:p w14:paraId="546A7B56"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1CC0362C" w14:textId="1D40A79A" w:rsidR="003E4DFC" w:rsidRPr="00F81940" w:rsidRDefault="003E4DFC" w:rsidP="00F81940">
      <w:pPr>
        <w:pStyle w:val="NormalWeb"/>
        <w:spacing w:before="0" w:beforeAutospacing="0" w:after="0" w:afterAutospacing="0"/>
        <w:ind w:firstLine="720"/>
        <w:rPr>
          <w:rFonts w:asciiTheme="minorHAnsi"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09909652"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164662E2" w14:textId="0E37B111"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He answered, “Whoever has two shirts must give one to the man who has none, and whoever has food must share it.”</w:t>
      </w:r>
    </w:p>
    <w:p w14:paraId="553EA2E4"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19736B73" w14:textId="0AE383A9" w:rsidR="003E4DFC" w:rsidRPr="00F81940" w:rsidRDefault="003E4DFC" w:rsidP="00F81940">
      <w:pPr>
        <w:pStyle w:val="NormalWeb"/>
        <w:spacing w:before="0" w:beforeAutospacing="0" w:after="0" w:afterAutospacing="0"/>
        <w:ind w:firstLine="720"/>
        <w:rPr>
          <w:rFonts w:asciiTheme="minorHAnsi"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239C430F"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796C7930" w14:textId="79B183BF"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Some tax collectors came to be baptized, and they asked him, “Teacher, what are we to do?”</w:t>
      </w:r>
      <w:r w:rsidRPr="00F81940">
        <w:rPr>
          <w:rFonts w:asciiTheme="minorHAnsi" w:eastAsiaTheme="majorEastAsia" w:hAnsiTheme="minorHAnsi" w:cstheme="minorHAnsi"/>
          <w:sz w:val="28"/>
          <w:szCs w:val="28"/>
        </w:rPr>
        <w:t xml:space="preserve"> </w:t>
      </w:r>
      <w:r w:rsidRPr="00F81940">
        <w:rPr>
          <w:rStyle w:val="text"/>
          <w:rFonts w:asciiTheme="minorHAnsi" w:eastAsiaTheme="majorEastAsia" w:hAnsiTheme="minorHAnsi" w:cstheme="minorHAnsi"/>
          <w:sz w:val="28"/>
          <w:szCs w:val="28"/>
          <w:vertAlign w:val="superscript"/>
        </w:rPr>
        <w:t> </w:t>
      </w:r>
      <w:r w:rsidRPr="00F81940">
        <w:rPr>
          <w:rStyle w:val="text"/>
          <w:rFonts w:asciiTheme="minorHAnsi" w:eastAsiaTheme="majorEastAsia" w:hAnsiTheme="minorHAnsi" w:cstheme="minorHAnsi"/>
          <w:sz w:val="28"/>
          <w:szCs w:val="28"/>
        </w:rPr>
        <w:t>“Don't collect more than is legal,” he told them.</w:t>
      </w:r>
    </w:p>
    <w:p w14:paraId="7D2F9965"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33768DBB" w14:textId="2A18317F" w:rsidR="003E4DFC" w:rsidRPr="00F81940" w:rsidRDefault="003E4DFC" w:rsidP="00F81940">
      <w:pPr>
        <w:pStyle w:val="NormalWeb"/>
        <w:spacing w:before="0" w:beforeAutospacing="0" w:after="0" w:afterAutospacing="0"/>
        <w:ind w:firstLine="720"/>
        <w:rPr>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5AF67487"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238BEFF7" w14:textId="6B36240F" w:rsidR="003E4DFC" w:rsidRPr="00F81940" w:rsidRDefault="003E4DFC" w:rsidP="00F81940">
      <w:pPr>
        <w:pStyle w:val="NormalWeb"/>
        <w:spacing w:before="0" w:beforeAutospacing="0" w:after="0" w:afterAutospacing="0"/>
        <w:ind w:left="720" w:firstLine="4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Some soldiers also asked him, “What about us? What are we to do?”</w:t>
      </w:r>
      <w:r w:rsidRPr="00F81940">
        <w:rPr>
          <w:rFonts w:asciiTheme="minorHAnsi" w:hAnsiTheme="minorHAnsi" w:cstheme="minorHAnsi"/>
          <w:sz w:val="28"/>
          <w:szCs w:val="28"/>
        </w:rPr>
        <w:t xml:space="preserve"> </w:t>
      </w:r>
      <w:r w:rsidRPr="00F81940">
        <w:rPr>
          <w:rStyle w:val="text"/>
          <w:rFonts w:asciiTheme="minorHAnsi" w:eastAsiaTheme="majorEastAsia" w:hAnsiTheme="minorHAnsi" w:cstheme="minorHAnsi"/>
          <w:sz w:val="28"/>
          <w:szCs w:val="28"/>
        </w:rPr>
        <w:t>He said to them, “Don't take money from anyone by force or accuse anyone falsely. Be content with your pay.”</w:t>
      </w:r>
    </w:p>
    <w:p w14:paraId="6142FA00"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4A5E61F4" w14:textId="78F81B79" w:rsidR="003E4DFC" w:rsidRPr="00F81940" w:rsidRDefault="003E4DFC" w:rsidP="00F81940">
      <w:pPr>
        <w:pStyle w:val="NormalWeb"/>
        <w:spacing w:before="0" w:beforeAutospacing="0" w:after="0" w:afterAutospacing="0"/>
        <w:ind w:firstLine="720"/>
        <w:rPr>
          <w:rFonts w:asciiTheme="minorHAnsi"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4A11024A"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31D8EE22" w14:textId="1A1245EB"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 xml:space="preserve">People's hopes began to rise, and they began to wonder whether John perhaps </w:t>
      </w:r>
      <w:proofErr w:type="gramStart"/>
      <w:r w:rsidRPr="00F81940">
        <w:rPr>
          <w:rStyle w:val="text"/>
          <w:rFonts w:asciiTheme="minorHAnsi" w:eastAsiaTheme="majorEastAsia" w:hAnsiTheme="minorHAnsi" w:cstheme="minorHAnsi"/>
          <w:sz w:val="28"/>
          <w:szCs w:val="28"/>
        </w:rPr>
        <w:t>might be the Messiah</w:t>
      </w:r>
      <w:proofErr w:type="gramEnd"/>
      <w:r w:rsidRPr="00F81940">
        <w:rPr>
          <w:rStyle w:val="text"/>
          <w:rFonts w:asciiTheme="minorHAnsi" w:eastAsiaTheme="majorEastAsia" w:hAnsiTheme="minorHAnsi" w:cstheme="minorHAnsi"/>
          <w:sz w:val="28"/>
          <w:szCs w:val="28"/>
        </w:rPr>
        <w:t xml:space="preserve">. </w:t>
      </w:r>
    </w:p>
    <w:p w14:paraId="36A811DA"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06FC8CA3" w14:textId="0991BA63" w:rsidR="003E4DFC" w:rsidRPr="00F81940" w:rsidRDefault="003E4DFC" w:rsidP="00F81940">
      <w:pPr>
        <w:pStyle w:val="NormalWeb"/>
        <w:spacing w:before="0" w:beforeAutospacing="0" w:after="0" w:afterAutospacing="0"/>
        <w:ind w:firstLine="720"/>
        <w:rPr>
          <w:rStyle w:val="text"/>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17D6C1A5"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sz w:val="28"/>
          <w:szCs w:val="28"/>
          <w:vertAlign w:val="superscript"/>
        </w:rPr>
      </w:pPr>
    </w:p>
    <w:p w14:paraId="5A3036DB" w14:textId="0193A2BC"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sz w:val="28"/>
          <w:szCs w:val="28"/>
          <w:vertAlign w:val="superscript"/>
        </w:rPr>
      </w:pPr>
      <w:proofErr w:type="gramStart"/>
      <w:r w:rsidRPr="00F81940">
        <w:rPr>
          <w:rStyle w:val="text"/>
          <w:rFonts w:asciiTheme="minorHAnsi" w:eastAsiaTheme="majorEastAsia" w:hAnsiTheme="minorHAnsi" w:cstheme="minorHAnsi"/>
          <w:sz w:val="28"/>
          <w:szCs w:val="28"/>
        </w:rPr>
        <w:t>So</w:t>
      </w:r>
      <w:proofErr w:type="gramEnd"/>
      <w:r w:rsidRPr="00F81940">
        <w:rPr>
          <w:rStyle w:val="text"/>
          <w:rFonts w:asciiTheme="minorHAnsi" w:eastAsiaTheme="majorEastAsia" w:hAnsiTheme="minorHAnsi" w:cstheme="minorHAnsi"/>
          <w:sz w:val="28"/>
          <w:szCs w:val="28"/>
        </w:rPr>
        <w:t xml:space="preserve"> John said to all of them, “I baptize you with water, but someone is coming who is much greater than I am. I am not good enough even to untie his sandals. He will baptize you with the Holy Spirit and fire. </w:t>
      </w:r>
    </w:p>
    <w:p w14:paraId="482F115B"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6831EB49" w14:textId="77777777" w:rsidR="00F81940" w:rsidRDefault="003E4DFC" w:rsidP="00F81940">
      <w:pPr>
        <w:pStyle w:val="NormalWeb"/>
        <w:spacing w:before="0" w:beforeAutospacing="0" w:after="0" w:afterAutospacing="0"/>
        <w:ind w:left="720"/>
        <w:rPr>
          <w:rStyle w:val="text"/>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i/>
          <w:iCs/>
          <w:sz w:val="28"/>
          <w:szCs w:val="28"/>
        </w:rPr>
        <w:lastRenderedPageBreak/>
        <w:t>Pause</w:t>
      </w:r>
    </w:p>
    <w:p w14:paraId="7AE12F47" w14:textId="77777777" w:rsidR="00F81940" w:rsidRDefault="00F81940" w:rsidP="00F81940">
      <w:pPr>
        <w:pStyle w:val="NormalWeb"/>
        <w:spacing w:before="0" w:beforeAutospacing="0" w:after="0" w:afterAutospacing="0"/>
        <w:ind w:left="720"/>
        <w:rPr>
          <w:rStyle w:val="text"/>
          <w:rFonts w:asciiTheme="minorHAnsi" w:eastAsiaTheme="majorEastAsia" w:hAnsiTheme="minorHAnsi" w:cstheme="minorHAnsi"/>
          <w:i/>
          <w:iCs/>
          <w:sz w:val="28"/>
          <w:szCs w:val="28"/>
        </w:rPr>
      </w:pPr>
    </w:p>
    <w:p w14:paraId="4A8198AB" w14:textId="5E1C3319" w:rsidR="003E4DFC" w:rsidRPr="00F81940" w:rsidRDefault="003E4DFC" w:rsidP="00F81940">
      <w:pPr>
        <w:pStyle w:val="NormalWeb"/>
        <w:spacing w:before="0" w:beforeAutospacing="0" w:after="0" w:afterAutospacing="0"/>
        <w:ind w:left="720"/>
        <w:rPr>
          <w:rStyle w:val="text"/>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sz w:val="28"/>
          <w:szCs w:val="28"/>
        </w:rPr>
        <w:t>He has his winnowing shovel with him, to thresh out all the grain and gather the wheat into his barn; but he will burn the chaff in a fire that never goes out.”</w:t>
      </w:r>
    </w:p>
    <w:p w14:paraId="568A32E7"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6935E46F" w14:textId="212654A6" w:rsidR="003E4DFC" w:rsidRPr="00F81940" w:rsidRDefault="003E4DFC" w:rsidP="00F81940">
      <w:pPr>
        <w:pStyle w:val="NormalWeb"/>
        <w:spacing w:before="0" w:beforeAutospacing="0" w:after="0" w:afterAutospacing="0"/>
        <w:ind w:firstLine="720"/>
        <w:rPr>
          <w:rStyle w:val="text"/>
          <w:rFonts w:asciiTheme="minorHAnsi" w:eastAsiaTheme="majorEastAsia" w:hAnsiTheme="minorHAnsi" w:cstheme="minorHAnsi"/>
          <w:i/>
          <w:iCs/>
          <w:sz w:val="28"/>
          <w:szCs w:val="28"/>
        </w:rPr>
      </w:pPr>
      <w:r w:rsidRPr="00F81940">
        <w:rPr>
          <w:rStyle w:val="text"/>
          <w:rFonts w:asciiTheme="minorHAnsi" w:eastAsiaTheme="majorEastAsia" w:hAnsiTheme="minorHAnsi" w:cstheme="minorHAnsi"/>
          <w:i/>
          <w:iCs/>
          <w:sz w:val="28"/>
          <w:szCs w:val="28"/>
        </w:rPr>
        <w:t>Pause</w:t>
      </w:r>
    </w:p>
    <w:p w14:paraId="51999D53" w14:textId="77777777" w:rsidR="00F81940" w:rsidRDefault="00F81940" w:rsidP="00F81940">
      <w:pPr>
        <w:pStyle w:val="NormalWeb"/>
        <w:spacing w:before="0" w:beforeAutospacing="0" w:after="0" w:afterAutospacing="0"/>
        <w:rPr>
          <w:rStyle w:val="text"/>
          <w:rFonts w:asciiTheme="minorHAnsi" w:eastAsiaTheme="majorEastAsia" w:hAnsiTheme="minorHAnsi" w:cstheme="minorHAnsi"/>
          <w:i/>
          <w:iCs/>
          <w:sz w:val="28"/>
          <w:szCs w:val="28"/>
        </w:rPr>
      </w:pPr>
    </w:p>
    <w:p w14:paraId="68CAABF7" w14:textId="5304B746" w:rsidR="003E4DFC" w:rsidRPr="00F81940" w:rsidRDefault="00986990" w:rsidP="00F81940">
      <w:pPr>
        <w:pStyle w:val="NormalWeb"/>
        <w:spacing w:before="0" w:beforeAutospacing="0" w:after="0" w:afterAutospacing="0"/>
        <w:ind w:left="720"/>
        <w:rPr>
          <w:rFonts w:asciiTheme="minorHAnsi" w:eastAsiaTheme="majorEastAsia" w:hAnsiTheme="minorHAnsi" w:cstheme="minorHAnsi"/>
          <w:sz w:val="28"/>
          <w:szCs w:val="28"/>
        </w:rPr>
      </w:pPr>
      <w:r w:rsidRPr="00F81940">
        <w:rPr>
          <w:rStyle w:val="text"/>
          <w:rFonts w:asciiTheme="minorHAnsi" w:eastAsiaTheme="majorEastAsia" w:hAnsiTheme="minorHAnsi" w:cstheme="minorHAnsi"/>
          <w:sz w:val="28"/>
          <w:szCs w:val="28"/>
        </w:rPr>
        <w:t>After responses it may be appropriate to lead in a prayer of confession, offering words of forgiveness and asking for the help of the Holy Spirit to do the right thing.</w:t>
      </w:r>
      <w:r w:rsidR="00F81940">
        <w:rPr>
          <w:rStyle w:val="text"/>
          <w:rFonts w:asciiTheme="minorHAnsi" w:eastAsiaTheme="majorEastAsia" w:hAnsiTheme="minorHAnsi" w:cstheme="minorHAnsi"/>
          <w:sz w:val="28"/>
          <w:szCs w:val="28"/>
        </w:rPr>
        <w:t xml:space="preserve">  </w:t>
      </w:r>
      <w:r w:rsidR="003E4DFC" w:rsidRPr="00F81940">
        <w:rPr>
          <w:rStyle w:val="text"/>
          <w:rFonts w:asciiTheme="minorHAnsi" w:eastAsiaTheme="majorEastAsia" w:hAnsiTheme="minorHAnsi" w:cstheme="minorHAnsi"/>
          <w:sz w:val="28"/>
          <w:szCs w:val="28"/>
        </w:rPr>
        <w:t xml:space="preserve">In </w:t>
      </w:r>
      <w:proofErr w:type="gramStart"/>
      <w:r w:rsidR="003E4DFC" w:rsidRPr="00F81940">
        <w:rPr>
          <w:rStyle w:val="text"/>
          <w:rFonts w:asciiTheme="minorHAnsi" w:eastAsiaTheme="majorEastAsia" w:hAnsiTheme="minorHAnsi" w:cstheme="minorHAnsi"/>
          <w:sz w:val="28"/>
          <w:szCs w:val="28"/>
        </w:rPr>
        <w:t>many different ways</w:t>
      </w:r>
      <w:proofErr w:type="gramEnd"/>
      <w:r w:rsidR="003E4DFC" w:rsidRPr="00F81940">
        <w:rPr>
          <w:rStyle w:val="text"/>
          <w:rFonts w:asciiTheme="minorHAnsi" w:eastAsiaTheme="majorEastAsia" w:hAnsiTheme="minorHAnsi" w:cstheme="minorHAnsi"/>
          <w:sz w:val="28"/>
          <w:szCs w:val="28"/>
        </w:rPr>
        <w:t xml:space="preserve"> John preached the Good News to the people and urged them to change their ways. </w:t>
      </w:r>
    </w:p>
    <w:p w14:paraId="1BC358D2" w14:textId="77777777" w:rsidR="00F81940" w:rsidRDefault="00F81940" w:rsidP="00F81940">
      <w:pPr>
        <w:outlineLvl w:val="0"/>
        <w:rPr>
          <w:rFonts w:eastAsia="Times New Roman" w:cstheme="minorHAnsi"/>
          <w:i/>
          <w:iCs/>
          <w:kern w:val="36"/>
          <w:sz w:val="28"/>
          <w:szCs w:val="28"/>
          <w:lang w:eastAsia="en-GB"/>
          <w14:ligatures w14:val="none"/>
        </w:rPr>
      </w:pPr>
    </w:p>
    <w:p w14:paraId="6D655D4B" w14:textId="76F7CEBE" w:rsidR="003E4DFC" w:rsidRPr="00F81940" w:rsidRDefault="003E4DFC" w:rsidP="00F81940">
      <w:pPr>
        <w:ind w:firstLine="720"/>
        <w:outlineLvl w:val="0"/>
        <w:rPr>
          <w:rFonts w:eastAsia="Times New Roman" w:cstheme="minorHAnsi"/>
          <w:i/>
          <w:iCs/>
          <w:kern w:val="36"/>
          <w:sz w:val="28"/>
          <w:szCs w:val="28"/>
          <w:lang w:eastAsia="en-GB"/>
          <w14:ligatures w14:val="none"/>
        </w:rPr>
      </w:pPr>
      <w:r w:rsidRPr="00F81940">
        <w:rPr>
          <w:rFonts w:eastAsia="Times New Roman" w:cstheme="minorHAnsi"/>
          <w:i/>
          <w:iCs/>
          <w:kern w:val="36"/>
          <w:sz w:val="28"/>
          <w:szCs w:val="28"/>
          <w:lang w:eastAsia="en-GB"/>
          <w14:ligatures w14:val="none"/>
        </w:rPr>
        <w:t>Pause</w:t>
      </w:r>
    </w:p>
    <w:p w14:paraId="155D959D" w14:textId="77777777" w:rsidR="00986990" w:rsidRPr="00F81940" w:rsidRDefault="00986990" w:rsidP="00F81940">
      <w:pPr>
        <w:outlineLvl w:val="0"/>
        <w:rPr>
          <w:rFonts w:eastAsia="Times New Roman" w:cstheme="minorHAnsi"/>
          <w:i/>
          <w:iCs/>
          <w:kern w:val="36"/>
          <w:sz w:val="28"/>
          <w:szCs w:val="28"/>
          <w:lang w:eastAsia="en-GB"/>
          <w14:ligatures w14:val="none"/>
        </w:rPr>
      </w:pPr>
    </w:p>
    <w:p w14:paraId="74A3D4BE" w14:textId="462D3B96" w:rsidR="00574691" w:rsidRPr="00F81940" w:rsidRDefault="00986990" w:rsidP="00F81940">
      <w:pPr>
        <w:ind w:left="720"/>
        <w:jc w:val="both"/>
        <w:outlineLvl w:val="0"/>
        <w:rPr>
          <w:rFonts w:eastAsia="Times New Roman" w:cstheme="minorHAnsi"/>
          <w:kern w:val="36"/>
          <w:sz w:val="28"/>
          <w:szCs w:val="28"/>
          <w:lang w:eastAsia="en-GB"/>
          <w14:ligatures w14:val="none"/>
        </w:rPr>
      </w:pPr>
      <w:r w:rsidRPr="00F81940">
        <w:rPr>
          <w:rFonts w:eastAsia="Times New Roman" w:cstheme="minorHAnsi"/>
          <w:kern w:val="36"/>
          <w:sz w:val="28"/>
          <w:szCs w:val="28"/>
          <w:lang w:eastAsia="en-GB"/>
          <w14:ligatures w14:val="none"/>
        </w:rPr>
        <w:t xml:space="preserve">In the prayers of intercession these could be focussed on those who plan and plot evil (the snakes) praying for a change of heart and mind. Praying for those who are the victims of oppression </w:t>
      </w:r>
      <w:r w:rsidR="00574691" w:rsidRPr="00F81940">
        <w:rPr>
          <w:rFonts w:eastAsia="Times New Roman" w:cstheme="minorHAnsi"/>
          <w:kern w:val="36"/>
          <w:sz w:val="28"/>
          <w:szCs w:val="28"/>
          <w:lang w:eastAsia="en-GB"/>
          <w14:ligatures w14:val="none"/>
        </w:rPr>
        <w:t>and exploitation and remembering those speak out and act for them.</w:t>
      </w:r>
      <w:r w:rsidR="00F81940">
        <w:rPr>
          <w:rFonts w:eastAsia="Times New Roman" w:cstheme="minorHAnsi"/>
          <w:kern w:val="36"/>
          <w:sz w:val="28"/>
          <w:szCs w:val="28"/>
          <w:lang w:eastAsia="en-GB"/>
          <w14:ligatures w14:val="none"/>
        </w:rPr>
        <w:t xml:space="preserve"> </w:t>
      </w:r>
      <w:r w:rsidR="00574691" w:rsidRPr="00F81940">
        <w:rPr>
          <w:rFonts w:eastAsia="Times New Roman" w:cstheme="minorHAnsi"/>
          <w:kern w:val="36"/>
          <w:sz w:val="28"/>
          <w:szCs w:val="28"/>
          <w:lang w:eastAsia="en-GB"/>
          <w14:ligatures w14:val="none"/>
        </w:rPr>
        <w:t>Praying for the consequences of personal choices (e.g. in respect of the environment) and corporate decisions made by governments and companies.</w:t>
      </w:r>
      <w:r w:rsidR="00F81940">
        <w:rPr>
          <w:rFonts w:eastAsia="Times New Roman" w:cstheme="minorHAnsi"/>
          <w:kern w:val="36"/>
          <w:sz w:val="28"/>
          <w:szCs w:val="28"/>
          <w:lang w:eastAsia="en-GB"/>
          <w14:ligatures w14:val="none"/>
        </w:rPr>
        <w:t xml:space="preserve"> </w:t>
      </w:r>
      <w:r w:rsidR="00574691" w:rsidRPr="00F81940">
        <w:rPr>
          <w:rFonts w:eastAsia="Times New Roman" w:cstheme="minorHAnsi"/>
          <w:kern w:val="36"/>
          <w:sz w:val="28"/>
          <w:szCs w:val="28"/>
          <w:lang w:eastAsia="en-GB"/>
          <w14:ligatures w14:val="none"/>
        </w:rPr>
        <w:t>In the coming week Migrant’s Day will be marked. Prayers for migrants and refugees could be included.</w:t>
      </w:r>
    </w:p>
    <w:p w14:paraId="1948275B" w14:textId="77777777" w:rsidR="00AC70B2" w:rsidRPr="00F81940" w:rsidRDefault="00AC70B2" w:rsidP="00F81940">
      <w:pPr>
        <w:rPr>
          <w:rFonts w:cstheme="minorHAnsi"/>
          <w:sz w:val="28"/>
          <w:szCs w:val="28"/>
        </w:rPr>
      </w:pPr>
    </w:p>
    <w:p w14:paraId="37C1E4AF" w14:textId="78B9CD5C" w:rsidR="00AC70B2" w:rsidRPr="00F81940" w:rsidRDefault="00F81940" w:rsidP="00F81940">
      <w:pPr>
        <w:rPr>
          <w:rFonts w:cstheme="minorHAnsi"/>
          <w:b/>
          <w:bCs/>
          <w:color w:val="4472C4" w:themeColor="accent1"/>
          <w:sz w:val="32"/>
          <w:szCs w:val="32"/>
        </w:rPr>
      </w:pPr>
      <w:r w:rsidRPr="00F81940">
        <w:rPr>
          <w:rFonts w:cstheme="minorHAnsi"/>
          <w:b/>
          <w:bCs/>
          <w:color w:val="4472C4" w:themeColor="accent1"/>
          <w:sz w:val="32"/>
          <w:szCs w:val="32"/>
        </w:rPr>
        <w:t>Sermon Notes</w:t>
      </w:r>
    </w:p>
    <w:p w14:paraId="0003EB44" w14:textId="77777777" w:rsidR="00260E66" w:rsidRPr="00F81940" w:rsidRDefault="00260E66" w:rsidP="00F81940">
      <w:pPr>
        <w:rPr>
          <w:rFonts w:cstheme="minorHAnsi"/>
          <w:b/>
          <w:bCs/>
          <w:sz w:val="28"/>
          <w:szCs w:val="28"/>
        </w:rPr>
      </w:pPr>
    </w:p>
    <w:p w14:paraId="13875C21" w14:textId="7F1B351E" w:rsidR="00260E66" w:rsidRPr="00F81940" w:rsidRDefault="00260E66" w:rsidP="00F81940">
      <w:pPr>
        <w:ind w:firstLine="720"/>
        <w:rPr>
          <w:rFonts w:cstheme="minorHAnsi"/>
          <w:sz w:val="28"/>
          <w:szCs w:val="28"/>
        </w:rPr>
      </w:pPr>
      <w:r w:rsidRPr="00F81940">
        <w:rPr>
          <w:rFonts w:cstheme="minorHAnsi"/>
          <w:sz w:val="28"/>
          <w:szCs w:val="28"/>
        </w:rPr>
        <w:t>All three passages speak of judgement but points to good news!</w:t>
      </w:r>
    </w:p>
    <w:p w14:paraId="3FD80BC0" w14:textId="77777777" w:rsidR="004D37FA" w:rsidRPr="00F81940" w:rsidRDefault="004D37FA" w:rsidP="00F81940">
      <w:pPr>
        <w:rPr>
          <w:rFonts w:cstheme="minorHAnsi"/>
          <w:b/>
          <w:bCs/>
          <w:sz w:val="28"/>
          <w:szCs w:val="28"/>
        </w:rPr>
      </w:pPr>
    </w:p>
    <w:p w14:paraId="1B2C81BE" w14:textId="77777777" w:rsidR="00CC7715" w:rsidRPr="00F81940" w:rsidRDefault="00260E66" w:rsidP="00F81940">
      <w:pPr>
        <w:ind w:firstLine="720"/>
        <w:rPr>
          <w:rFonts w:cstheme="minorHAnsi"/>
          <w:i/>
          <w:iCs/>
          <w:sz w:val="28"/>
          <w:szCs w:val="28"/>
        </w:rPr>
      </w:pPr>
      <w:r w:rsidRPr="00F81940">
        <w:rPr>
          <w:rFonts w:cstheme="minorHAnsi"/>
          <w:i/>
          <w:iCs/>
          <w:sz w:val="28"/>
          <w:szCs w:val="28"/>
        </w:rPr>
        <w:t xml:space="preserve">Zephaniah </w:t>
      </w:r>
      <w:r w:rsidR="00CC7715" w:rsidRPr="00F81940">
        <w:rPr>
          <w:rFonts w:cstheme="minorHAnsi"/>
          <w:i/>
          <w:iCs/>
          <w:sz w:val="28"/>
          <w:szCs w:val="28"/>
        </w:rPr>
        <w:t xml:space="preserve">3:14-20 </w:t>
      </w:r>
    </w:p>
    <w:p w14:paraId="09A818B0" w14:textId="77777777" w:rsidR="00CC7715" w:rsidRPr="00F81940" w:rsidRDefault="00CC7715" w:rsidP="00F81940">
      <w:pPr>
        <w:rPr>
          <w:rFonts w:cstheme="minorHAnsi"/>
          <w:sz w:val="28"/>
          <w:szCs w:val="28"/>
        </w:rPr>
      </w:pPr>
    </w:p>
    <w:p w14:paraId="68B7446A" w14:textId="11127248" w:rsidR="00CC7715" w:rsidRPr="00F81940" w:rsidRDefault="00CC7715" w:rsidP="00F81940">
      <w:pPr>
        <w:ind w:left="720"/>
        <w:jc w:val="both"/>
        <w:rPr>
          <w:rFonts w:cstheme="minorHAnsi"/>
          <w:sz w:val="28"/>
          <w:szCs w:val="28"/>
        </w:rPr>
      </w:pPr>
      <w:r w:rsidRPr="00F81940">
        <w:rPr>
          <w:rFonts w:cstheme="minorHAnsi"/>
          <w:sz w:val="28"/>
          <w:szCs w:val="28"/>
        </w:rPr>
        <w:t xml:space="preserve">Zephaniah </w:t>
      </w:r>
      <w:r w:rsidR="00260E66" w:rsidRPr="00F81940">
        <w:rPr>
          <w:rFonts w:cstheme="minorHAnsi"/>
          <w:sz w:val="28"/>
          <w:szCs w:val="28"/>
        </w:rPr>
        <w:t>may have prophesied during the reign of Josiah</w:t>
      </w:r>
      <w:r w:rsidR="005314C6" w:rsidRPr="00F81940">
        <w:rPr>
          <w:rFonts w:cstheme="minorHAnsi"/>
          <w:sz w:val="28"/>
          <w:szCs w:val="28"/>
        </w:rPr>
        <w:t xml:space="preserve"> before his </w:t>
      </w:r>
      <w:r w:rsidR="00B402F1" w:rsidRPr="00F81940">
        <w:rPr>
          <w:rFonts w:cstheme="minorHAnsi"/>
          <w:sz w:val="28"/>
          <w:szCs w:val="28"/>
        </w:rPr>
        <w:t>reforms.</w:t>
      </w:r>
      <w:r w:rsidR="00260E66" w:rsidRPr="00F81940">
        <w:rPr>
          <w:rFonts w:cstheme="minorHAnsi"/>
          <w:sz w:val="28"/>
          <w:szCs w:val="28"/>
        </w:rPr>
        <w:t xml:space="preserve"> During his reign the </w:t>
      </w:r>
      <w:r w:rsidR="005314C6" w:rsidRPr="00F81940">
        <w:rPr>
          <w:rFonts w:cstheme="minorHAnsi"/>
          <w:sz w:val="28"/>
          <w:szCs w:val="28"/>
        </w:rPr>
        <w:t>T</w:t>
      </w:r>
      <w:r w:rsidR="00260E66" w:rsidRPr="00F81940">
        <w:rPr>
          <w:rFonts w:cstheme="minorHAnsi"/>
          <w:sz w:val="28"/>
          <w:szCs w:val="28"/>
        </w:rPr>
        <w:t xml:space="preserve">emple was </w:t>
      </w:r>
      <w:proofErr w:type="gramStart"/>
      <w:r w:rsidR="00260E66" w:rsidRPr="00F81940">
        <w:rPr>
          <w:rFonts w:cstheme="minorHAnsi"/>
          <w:sz w:val="28"/>
          <w:szCs w:val="28"/>
        </w:rPr>
        <w:t>refurbished</w:t>
      </w:r>
      <w:proofErr w:type="gramEnd"/>
      <w:r w:rsidR="00260E66" w:rsidRPr="00F81940">
        <w:rPr>
          <w:rFonts w:cstheme="minorHAnsi"/>
          <w:sz w:val="28"/>
          <w:szCs w:val="28"/>
        </w:rPr>
        <w:t xml:space="preserve"> and Josiah found the ‘Book of the Law’ – suggesting that God’s Law </w:t>
      </w:r>
      <w:r w:rsidR="005314C6" w:rsidRPr="00F81940">
        <w:rPr>
          <w:rFonts w:cstheme="minorHAnsi"/>
          <w:sz w:val="28"/>
          <w:szCs w:val="28"/>
        </w:rPr>
        <w:t xml:space="preserve">had been forgotten and </w:t>
      </w:r>
      <w:r w:rsidR="00260E66" w:rsidRPr="00F81940">
        <w:rPr>
          <w:rFonts w:cstheme="minorHAnsi"/>
          <w:sz w:val="28"/>
          <w:szCs w:val="28"/>
        </w:rPr>
        <w:t>was not being followed</w:t>
      </w:r>
      <w:r w:rsidR="005314C6" w:rsidRPr="00F81940">
        <w:rPr>
          <w:rFonts w:cstheme="minorHAnsi"/>
          <w:sz w:val="28"/>
          <w:szCs w:val="28"/>
        </w:rPr>
        <w:t xml:space="preserve"> resulting in the reforms.</w:t>
      </w:r>
      <w:r w:rsidR="00260E66" w:rsidRPr="00F81940">
        <w:rPr>
          <w:rFonts w:cstheme="minorHAnsi"/>
          <w:sz w:val="28"/>
          <w:szCs w:val="28"/>
        </w:rPr>
        <w:t xml:space="preserve"> </w:t>
      </w:r>
      <w:r w:rsidR="00574691" w:rsidRPr="00F81940">
        <w:rPr>
          <w:rFonts w:cstheme="minorHAnsi"/>
          <w:sz w:val="28"/>
          <w:szCs w:val="28"/>
        </w:rPr>
        <w:t xml:space="preserve">(God’s Law is not about legalism but how to live lives to distinguish them as the people of God.) </w:t>
      </w:r>
      <w:r w:rsidR="00260E66" w:rsidRPr="00F81940">
        <w:rPr>
          <w:rFonts w:cstheme="minorHAnsi"/>
          <w:sz w:val="28"/>
          <w:szCs w:val="28"/>
        </w:rPr>
        <w:t xml:space="preserve">Zephaniah </w:t>
      </w:r>
      <w:r w:rsidR="005314C6" w:rsidRPr="00F81940">
        <w:rPr>
          <w:rFonts w:cstheme="minorHAnsi"/>
          <w:sz w:val="28"/>
          <w:szCs w:val="28"/>
        </w:rPr>
        <w:t xml:space="preserve">is offering hope that the Day of the Lord is coming </w:t>
      </w:r>
      <w:r w:rsidRPr="00F81940">
        <w:rPr>
          <w:rFonts w:cstheme="minorHAnsi"/>
          <w:sz w:val="28"/>
          <w:szCs w:val="28"/>
        </w:rPr>
        <w:t>when those who weren’t living in God’s way would be punished and would no longer be oppressing others. God will welcome those who seek to follow his ways ‘back home’ and the weak (the lame) and the marginalised (the outcast) will be rescued and their shame will be turned into joy. Moreover</w:t>
      </w:r>
      <w:r w:rsidR="00B402F1" w:rsidRPr="00F81940">
        <w:rPr>
          <w:rFonts w:cstheme="minorHAnsi"/>
          <w:sz w:val="28"/>
          <w:szCs w:val="28"/>
        </w:rPr>
        <w:t>,</w:t>
      </w:r>
      <w:r w:rsidRPr="00F81940">
        <w:rPr>
          <w:rFonts w:cstheme="minorHAnsi"/>
          <w:sz w:val="28"/>
          <w:szCs w:val="28"/>
        </w:rPr>
        <w:t xml:space="preserve"> external enemies would no</w:t>
      </w:r>
      <w:r w:rsidR="00B402F1" w:rsidRPr="00F81940">
        <w:rPr>
          <w:rFonts w:cstheme="minorHAnsi"/>
          <w:sz w:val="28"/>
          <w:szCs w:val="28"/>
        </w:rPr>
        <w:t xml:space="preserve"> longer</w:t>
      </w:r>
      <w:r w:rsidRPr="00F81940">
        <w:rPr>
          <w:rFonts w:cstheme="minorHAnsi"/>
          <w:sz w:val="28"/>
          <w:szCs w:val="28"/>
        </w:rPr>
        <w:t xml:space="preserve"> be a threat. </w:t>
      </w:r>
      <w:r w:rsidR="00F81940">
        <w:rPr>
          <w:rFonts w:cstheme="minorHAnsi"/>
          <w:sz w:val="28"/>
          <w:szCs w:val="28"/>
        </w:rPr>
        <w:t xml:space="preserve"> </w:t>
      </w:r>
      <w:r w:rsidR="00F81940" w:rsidRPr="00F81940">
        <w:rPr>
          <w:rFonts w:cstheme="minorHAnsi"/>
          <w:sz w:val="28"/>
          <w:szCs w:val="28"/>
        </w:rPr>
        <w:t>Zephaniah</w:t>
      </w:r>
      <w:r w:rsidRPr="00F81940">
        <w:rPr>
          <w:rFonts w:cstheme="minorHAnsi"/>
          <w:sz w:val="28"/>
          <w:szCs w:val="28"/>
        </w:rPr>
        <w:t xml:space="preserve"> paints a picture of God’s kingdom being a place of peace, justice and inclusivity.</w:t>
      </w:r>
    </w:p>
    <w:p w14:paraId="1C4D9745" w14:textId="77777777" w:rsidR="00CC7715" w:rsidRPr="00F81940" w:rsidRDefault="00CC7715" w:rsidP="00F81940">
      <w:pPr>
        <w:rPr>
          <w:rFonts w:cstheme="minorHAnsi"/>
          <w:sz w:val="28"/>
          <w:szCs w:val="28"/>
        </w:rPr>
      </w:pPr>
    </w:p>
    <w:p w14:paraId="0AA77D0C" w14:textId="4C9C94C3" w:rsidR="00CC7715" w:rsidRPr="00F81940" w:rsidRDefault="00CC7715" w:rsidP="00F81940">
      <w:pPr>
        <w:ind w:firstLine="720"/>
        <w:rPr>
          <w:rFonts w:cstheme="minorHAnsi"/>
          <w:i/>
          <w:iCs/>
          <w:sz w:val="28"/>
          <w:szCs w:val="28"/>
        </w:rPr>
      </w:pPr>
      <w:r w:rsidRPr="00F81940">
        <w:rPr>
          <w:rFonts w:cstheme="minorHAnsi"/>
          <w:i/>
          <w:iCs/>
          <w:sz w:val="28"/>
          <w:szCs w:val="28"/>
        </w:rPr>
        <w:t>Philippians 4:4-7</w:t>
      </w:r>
    </w:p>
    <w:p w14:paraId="64977FA6" w14:textId="77777777" w:rsidR="00CC7715" w:rsidRPr="00F81940" w:rsidRDefault="00CC7715" w:rsidP="00F81940">
      <w:pPr>
        <w:rPr>
          <w:rFonts w:cstheme="minorHAnsi"/>
          <w:b/>
          <w:bCs/>
          <w:sz w:val="28"/>
          <w:szCs w:val="28"/>
        </w:rPr>
      </w:pPr>
    </w:p>
    <w:p w14:paraId="21FF0D0A" w14:textId="13019C6A" w:rsidR="00B402F1" w:rsidRPr="00F81940" w:rsidRDefault="00073127" w:rsidP="00F81940">
      <w:pPr>
        <w:ind w:left="720"/>
        <w:jc w:val="both"/>
        <w:rPr>
          <w:rFonts w:cstheme="minorHAnsi"/>
          <w:sz w:val="28"/>
          <w:szCs w:val="28"/>
        </w:rPr>
      </w:pPr>
      <w:r w:rsidRPr="00F81940">
        <w:rPr>
          <w:rFonts w:cstheme="minorHAnsi"/>
          <w:sz w:val="28"/>
          <w:szCs w:val="28"/>
        </w:rPr>
        <w:t xml:space="preserve">Paul may well have written the letter to the Church in Philippi when he was in prison. This may have been </w:t>
      </w:r>
      <w:r w:rsidR="00574691" w:rsidRPr="00F81940">
        <w:rPr>
          <w:rFonts w:cstheme="minorHAnsi"/>
          <w:sz w:val="28"/>
          <w:szCs w:val="28"/>
        </w:rPr>
        <w:t xml:space="preserve">while </w:t>
      </w:r>
      <w:r w:rsidRPr="00F81940">
        <w:rPr>
          <w:rFonts w:cstheme="minorHAnsi"/>
          <w:sz w:val="28"/>
          <w:szCs w:val="28"/>
        </w:rPr>
        <w:t xml:space="preserve">under house arrest in Rome – but this should not be underplayed. Paul was not able to do and go where he wanted to. It may have thwarted his plans to go to Spain. He may be writing at the time of an earlier imprisonment (tradition has it that he was imprisoned in Ephesus) which would have been a harsh experience. And </w:t>
      </w:r>
      <w:r w:rsidR="00B402F1" w:rsidRPr="00F81940">
        <w:rPr>
          <w:rFonts w:cstheme="minorHAnsi"/>
          <w:sz w:val="28"/>
          <w:szCs w:val="28"/>
        </w:rPr>
        <w:t>of course,</w:t>
      </w:r>
      <w:r w:rsidRPr="00F81940">
        <w:rPr>
          <w:rFonts w:cstheme="minorHAnsi"/>
          <w:sz w:val="28"/>
          <w:szCs w:val="28"/>
        </w:rPr>
        <w:t xml:space="preserve"> </w:t>
      </w:r>
      <w:r w:rsidRPr="00F81940">
        <w:rPr>
          <w:rFonts w:cstheme="minorHAnsi"/>
          <w:sz w:val="28"/>
          <w:szCs w:val="28"/>
        </w:rPr>
        <w:lastRenderedPageBreak/>
        <w:t xml:space="preserve">Paul had been imprisoned in Philippi. It may also be that the Church at Philippi were experiencing a level of persecution. And yet he </w:t>
      </w:r>
      <w:r w:rsidR="00B402F1" w:rsidRPr="00F81940">
        <w:rPr>
          <w:rFonts w:cstheme="minorHAnsi"/>
          <w:sz w:val="28"/>
          <w:szCs w:val="28"/>
        </w:rPr>
        <w:t xml:space="preserve">rejoices and </w:t>
      </w:r>
      <w:r w:rsidRPr="00F81940">
        <w:rPr>
          <w:rFonts w:cstheme="minorHAnsi"/>
          <w:sz w:val="28"/>
          <w:szCs w:val="28"/>
        </w:rPr>
        <w:t xml:space="preserve">encourages them to rejoice because their faith surpasses their suffering. </w:t>
      </w:r>
      <w:r w:rsidR="00F81940">
        <w:rPr>
          <w:rFonts w:cstheme="minorHAnsi"/>
          <w:sz w:val="28"/>
          <w:szCs w:val="28"/>
        </w:rPr>
        <w:t xml:space="preserve"> </w:t>
      </w:r>
      <w:r w:rsidRPr="00F81940">
        <w:rPr>
          <w:rFonts w:cstheme="minorHAnsi"/>
          <w:sz w:val="28"/>
          <w:szCs w:val="28"/>
        </w:rPr>
        <w:t>He reassures them that the Lord is near in their suffering and suggesting that he won’t let suffering have the last word. He points them to an important and powerful gift at their disposal – the gift of prayer</w:t>
      </w:r>
      <w:r w:rsidR="00D96279" w:rsidRPr="00F81940">
        <w:rPr>
          <w:rFonts w:cstheme="minorHAnsi"/>
          <w:sz w:val="28"/>
          <w:szCs w:val="28"/>
        </w:rPr>
        <w:t>. But that is not simply about a shopping list of wishes but should include the important element of thanksgiving</w:t>
      </w:r>
      <w:r w:rsidR="00B402F1" w:rsidRPr="00F81940">
        <w:rPr>
          <w:rFonts w:cstheme="minorHAnsi"/>
          <w:sz w:val="28"/>
          <w:szCs w:val="28"/>
        </w:rPr>
        <w:t>.</w:t>
      </w:r>
      <w:r w:rsidR="00F81940">
        <w:rPr>
          <w:rFonts w:cstheme="minorHAnsi"/>
          <w:sz w:val="28"/>
          <w:szCs w:val="28"/>
        </w:rPr>
        <w:t xml:space="preserve"> </w:t>
      </w:r>
      <w:r w:rsidR="00B402F1" w:rsidRPr="00F81940">
        <w:rPr>
          <w:rFonts w:cstheme="minorHAnsi"/>
          <w:sz w:val="28"/>
          <w:szCs w:val="28"/>
        </w:rPr>
        <w:t xml:space="preserve">Although there is no explicit reference to judgement, by inference his readers will be vindicated in their suffering because of their faithfulness and have cause to rejoice. Ultimately those who are perpetrators of oppression and persecution </w:t>
      </w:r>
      <w:r w:rsidR="004C4690" w:rsidRPr="00F81940">
        <w:rPr>
          <w:rFonts w:cstheme="minorHAnsi"/>
          <w:sz w:val="28"/>
          <w:szCs w:val="28"/>
        </w:rPr>
        <w:t>will face judgement.</w:t>
      </w:r>
    </w:p>
    <w:p w14:paraId="00627FAA" w14:textId="77777777" w:rsidR="00D96279" w:rsidRPr="00F81940" w:rsidRDefault="00D96279" w:rsidP="00F81940">
      <w:pPr>
        <w:rPr>
          <w:rFonts w:cstheme="minorHAnsi"/>
          <w:b/>
          <w:bCs/>
          <w:sz w:val="28"/>
          <w:szCs w:val="28"/>
        </w:rPr>
      </w:pPr>
    </w:p>
    <w:p w14:paraId="1170C2F3" w14:textId="77777777" w:rsidR="00D96279" w:rsidRPr="00F81940" w:rsidRDefault="00D96279" w:rsidP="00F81940">
      <w:pPr>
        <w:outlineLvl w:val="0"/>
        <w:rPr>
          <w:rFonts w:eastAsia="Times New Roman" w:cstheme="minorHAnsi"/>
          <w:i/>
          <w:iCs/>
          <w:kern w:val="36"/>
          <w:sz w:val="28"/>
          <w:szCs w:val="28"/>
          <w:lang w:eastAsia="en-GB"/>
          <w14:ligatures w14:val="none"/>
        </w:rPr>
      </w:pPr>
      <w:r w:rsidRPr="00F81940">
        <w:rPr>
          <w:rFonts w:eastAsia="Times New Roman" w:cstheme="minorHAnsi"/>
          <w:i/>
          <w:iCs/>
          <w:kern w:val="36"/>
          <w:sz w:val="28"/>
          <w:szCs w:val="28"/>
          <w:lang w:eastAsia="en-GB"/>
          <w14:ligatures w14:val="none"/>
        </w:rPr>
        <w:t>Luke 3:7-18</w:t>
      </w:r>
    </w:p>
    <w:p w14:paraId="644E5C75" w14:textId="77777777" w:rsidR="00D96279" w:rsidRPr="00F81940" w:rsidRDefault="00D96279" w:rsidP="00F81940">
      <w:pPr>
        <w:outlineLvl w:val="0"/>
        <w:rPr>
          <w:rFonts w:eastAsia="Times New Roman" w:cstheme="minorHAnsi"/>
          <w:b/>
          <w:bCs/>
          <w:i/>
          <w:iCs/>
          <w:kern w:val="36"/>
          <w:sz w:val="28"/>
          <w:szCs w:val="28"/>
          <w:lang w:eastAsia="en-GB"/>
          <w14:ligatures w14:val="none"/>
        </w:rPr>
      </w:pPr>
    </w:p>
    <w:p w14:paraId="12F3EBC0" w14:textId="4507EDA6" w:rsidR="007E42F9" w:rsidRPr="00F81940" w:rsidRDefault="00D96279" w:rsidP="00531CDF">
      <w:pPr>
        <w:ind w:left="720"/>
        <w:jc w:val="both"/>
        <w:outlineLvl w:val="0"/>
        <w:rPr>
          <w:rFonts w:eastAsia="Times New Roman" w:cstheme="minorHAnsi"/>
          <w:kern w:val="36"/>
          <w:sz w:val="28"/>
          <w:szCs w:val="28"/>
          <w:lang w:eastAsia="en-GB"/>
          <w14:ligatures w14:val="none"/>
        </w:rPr>
      </w:pPr>
      <w:r w:rsidRPr="00F81940">
        <w:rPr>
          <w:rFonts w:eastAsia="Times New Roman" w:cstheme="minorHAnsi"/>
          <w:kern w:val="36"/>
          <w:sz w:val="28"/>
          <w:szCs w:val="28"/>
          <w:lang w:eastAsia="en-GB"/>
          <w14:ligatures w14:val="none"/>
        </w:rPr>
        <w:t>John the Baptist may seem like a very strange man – living in the wilderness, wearing clothes of camel’s hair and eating locusts and wild honey. But he poses a challenge for his listeners and us to live a simple</w:t>
      </w:r>
      <w:r w:rsidR="009A578A" w:rsidRPr="00F81940">
        <w:rPr>
          <w:rFonts w:eastAsia="Times New Roman" w:cstheme="minorHAnsi"/>
          <w:kern w:val="36"/>
          <w:sz w:val="28"/>
          <w:szCs w:val="28"/>
          <w:lang w:eastAsia="en-GB"/>
          <w14:ligatures w14:val="none"/>
        </w:rPr>
        <w:t>r</w:t>
      </w:r>
      <w:r w:rsidRPr="00F81940">
        <w:rPr>
          <w:rFonts w:eastAsia="Times New Roman" w:cstheme="minorHAnsi"/>
          <w:kern w:val="36"/>
          <w:sz w:val="28"/>
          <w:szCs w:val="28"/>
          <w:lang w:eastAsia="en-GB"/>
          <w14:ligatures w14:val="none"/>
        </w:rPr>
        <w:t xml:space="preserve"> life</w:t>
      </w:r>
      <w:r w:rsidR="009A578A" w:rsidRPr="00F81940">
        <w:rPr>
          <w:rFonts w:eastAsia="Times New Roman" w:cstheme="minorHAnsi"/>
          <w:kern w:val="36"/>
          <w:sz w:val="28"/>
          <w:szCs w:val="28"/>
          <w:lang w:eastAsia="en-GB"/>
          <w14:ligatures w14:val="none"/>
        </w:rPr>
        <w:t>style</w:t>
      </w:r>
      <w:r w:rsidRPr="00F81940">
        <w:rPr>
          <w:rFonts w:eastAsia="Times New Roman" w:cstheme="minorHAnsi"/>
          <w:kern w:val="36"/>
          <w:sz w:val="28"/>
          <w:szCs w:val="28"/>
          <w:lang w:eastAsia="en-GB"/>
          <w14:ligatures w14:val="none"/>
        </w:rPr>
        <w:t>. He could speak with an authenticity</w:t>
      </w:r>
      <w:r w:rsidR="004C4690" w:rsidRPr="00F81940">
        <w:rPr>
          <w:rFonts w:eastAsia="Times New Roman" w:cstheme="minorHAnsi"/>
          <w:kern w:val="36"/>
          <w:sz w:val="28"/>
          <w:szCs w:val="28"/>
          <w:lang w:eastAsia="en-GB"/>
          <w14:ligatures w14:val="none"/>
        </w:rPr>
        <w:t>, speaking from a place of vulnerability without any status in worldly terms.</w:t>
      </w:r>
      <w:r w:rsidR="00531CDF">
        <w:rPr>
          <w:rFonts w:eastAsia="Times New Roman" w:cstheme="minorHAnsi"/>
          <w:kern w:val="36"/>
          <w:sz w:val="28"/>
          <w:szCs w:val="28"/>
          <w:lang w:eastAsia="en-GB"/>
          <w14:ligatures w14:val="none"/>
        </w:rPr>
        <w:t xml:space="preserve"> </w:t>
      </w:r>
      <w:r w:rsidR="007E42F9" w:rsidRPr="00F81940">
        <w:rPr>
          <w:rFonts w:eastAsia="Times New Roman" w:cstheme="minorHAnsi"/>
          <w:kern w:val="36"/>
          <w:sz w:val="28"/>
          <w:szCs w:val="28"/>
          <w:lang w:eastAsia="en-GB"/>
          <w14:ligatures w14:val="none"/>
        </w:rPr>
        <w:t xml:space="preserve">His words seem harsh. But that is the role of the prophet to speak out against what is wrong. Sometimes drastic language is needed for us to sit up and take notice.  He is making it clear that there are consequences for our actions if we don’t follow God’s ways. One example is our care of the planet. There are many prophets who are warning of the </w:t>
      </w:r>
      <w:r w:rsidR="004C4690" w:rsidRPr="00F81940">
        <w:rPr>
          <w:rFonts w:eastAsia="Times New Roman" w:cstheme="minorHAnsi"/>
          <w:kern w:val="36"/>
          <w:sz w:val="28"/>
          <w:szCs w:val="28"/>
          <w:lang w:eastAsia="en-GB"/>
          <w14:ligatures w14:val="none"/>
        </w:rPr>
        <w:t>destruction</w:t>
      </w:r>
      <w:r w:rsidR="007E42F9" w:rsidRPr="00F81940">
        <w:rPr>
          <w:rFonts w:eastAsia="Times New Roman" w:cstheme="minorHAnsi"/>
          <w:kern w:val="36"/>
          <w:sz w:val="28"/>
          <w:szCs w:val="28"/>
          <w:lang w:eastAsia="en-GB"/>
          <w14:ligatures w14:val="none"/>
        </w:rPr>
        <w:t xml:space="preserve"> </w:t>
      </w:r>
      <w:r w:rsidR="004C4690" w:rsidRPr="00F81940">
        <w:rPr>
          <w:rFonts w:eastAsia="Times New Roman" w:cstheme="minorHAnsi"/>
          <w:kern w:val="36"/>
          <w:sz w:val="28"/>
          <w:szCs w:val="28"/>
          <w:lang w:eastAsia="en-GB"/>
          <w14:ligatures w14:val="none"/>
        </w:rPr>
        <w:t>of</w:t>
      </w:r>
      <w:r w:rsidR="007E42F9" w:rsidRPr="00F81940">
        <w:rPr>
          <w:rFonts w:eastAsia="Times New Roman" w:cstheme="minorHAnsi"/>
          <w:kern w:val="36"/>
          <w:sz w:val="28"/>
          <w:szCs w:val="28"/>
          <w:lang w:eastAsia="en-GB"/>
          <w14:ligatures w14:val="none"/>
        </w:rPr>
        <w:t xml:space="preserve"> our world </w:t>
      </w:r>
      <w:proofErr w:type="gramStart"/>
      <w:r w:rsidR="007E42F9" w:rsidRPr="00F81940">
        <w:rPr>
          <w:rFonts w:eastAsia="Times New Roman" w:cstheme="minorHAnsi"/>
          <w:kern w:val="36"/>
          <w:sz w:val="28"/>
          <w:szCs w:val="28"/>
          <w:lang w:eastAsia="en-GB"/>
          <w14:ligatures w14:val="none"/>
        </w:rPr>
        <w:t>as a result of</w:t>
      </w:r>
      <w:proofErr w:type="gramEnd"/>
      <w:r w:rsidR="007E42F9" w:rsidRPr="00F81940">
        <w:rPr>
          <w:rFonts w:eastAsia="Times New Roman" w:cstheme="minorHAnsi"/>
          <w:kern w:val="36"/>
          <w:sz w:val="28"/>
          <w:szCs w:val="28"/>
          <w:lang w:eastAsia="en-GB"/>
          <w14:ligatures w14:val="none"/>
        </w:rPr>
        <w:t xml:space="preserve"> our actions</w:t>
      </w:r>
      <w:r w:rsidR="004C4690" w:rsidRPr="00F81940">
        <w:rPr>
          <w:rFonts w:eastAsia="Times New Roman" w:cstheme="minorHAnsi"/>
          <w:kern w:val="36"/>
          <w:sz w:val="28"/>
          <w:szCs w:val="28"/>
          <w:lang w:eastAsia="en-GB"/>
          <w14:ligatures w14:val="none"/>
        </w:rPr>
        <w:t xml:space="preserve"> unless change takes place</w:t>
      </w:r>
      <w:r w:rsidR="007E42F9" w:rsidRPr="00F81940">
        <w:rPr>
          <w:rFonts w:eastAsia="Times New Roman" w:cstheme="minorHAnsi"/>
          <w:kern w:val="36"/>
          <w:sz w:val="28"/>
          <w:szCs w:val="28"/>
          <w:lang w:eastAsia="en-GB"/>
          <w14:ligatures w14:val="none"/>
        </w:rPr>
        <w:t xml:space="preserve">. He makes it clear that status and family ties does not mean that we </w:t>
      </w:r>
      <w:r w:rsidR="004C4690" w:rsidRPr="00F81940">
        <w:rPr>
          <w:rFonts w:eastAsia="Times New Roman" w:cstheme="minorHAnsi"/>
          <w:kern w:val="36"/>
          <w:sz w:val="28"/>
          <w:szCs w:val="28"/>
          <w:lang w:eastAsia="en-GB"/>
          <w14:ligatures w14:val="none"/>
        </w:rPr>
        <w:t xml:space="preserve">can </w:t>
      </w:r>
      <w:r w:rsidR="007E42F9" w:rsidRPr="00F81940">
        <w:rPr>
          <w:rFonts w:eastAsia="Times New Roman" w:cstheme="minorHAnsi"/>
          <w:kern w:val="36"/>
          <w:sz w:val="28"/>
          <w:szCs w:val="28"/>
          <w:lang w:eastAsia="en-GB"/>
          <w14:ligatures w14:val="none"/>
        </w:rPr>
        <w:t xml:space="preserve">take God’s blessing for granted. </w:t>
      </w:r>
      <w:r w:rsidR="004C4690" w:rsidRPr="00F81940">
        <w:rPr>
          <w:rFonts w:eastAsia="Times New Roman" w:cstheme="minorHAnsi"/>
          <w:kern w:val="36"/>
          <w:sz w:val="28"/>
          <w:szCs w:val="28"/>
          <w:lang w:eastAsia="en-GB"/>
          <w14:ligatures w14:val="none"/>
        </w:rPr>
        <w:t>All are subject to his judgement.</w:t>
      </w:r>
      <w:r w:rsidR="00531CDF">
        <w:rPr>
          <w:rFonts w:eastAsia="Times New Roman" w:cstheme="minorHAnsi"/>
          <w:kern w:val="36"/>
          <w:sz w:val="28"/>
          <w:szCs w:val="28"/>
          <w:lang w:eastAsia="en-GB"/>
          <w14:ligatures w14:val="none"/>
        </w:rPr>
        <w:t xml:space="preserve"> </w:t>
      </w:r>
      <w:r w:rsidR="007E42F9" w:rsidRPr="00F81940">
        <w:rPr>
          <w:rFonts w:eastAsia="Times New Roman" w:cstheme="minorHAnsi"/>
          <w:kern w:val="36"/>
          <w:sz w:val="28"/>
          <w:szCs w:val="28"/>
          <w:lang w:eastAsia="en-GB"/>
          <w14:ligatures w14:val="none"/>
        </w:rPr>
        <w:t xml:space="preserve">But </w:t>
      </w:r>
      <w:proofErr w:type="gramStart"/>
      <w:r w:rsidR="007E42F9" w:rsidRPr="00F81940">
        <w:rPr>
          <w:rFonts w:eastAsia="Times New Roman" w:cstheme="minorHAnsi"/>
          <w:kern w:val="36"/>
          <w:sz w:val="28"/>
          <w:szCs w:val="28"/>
          <w:lang w:eastAsia="en-GB"/>
          <w14:ligatures w14:val="none"/>
        </w:rPr>
        <w:t>in the midst of</w:t>
      </w:r>
      <w:proofErr w:type="gramEnd"/>
      <w:r w:rsidR="007E42F9" w:rsidRPr="00F81940">
        <w:rPr>
          <w:rFonts w:eastAsia="Times New Roman" w:cstheme="minorHAnsi"/>
          <w:kern w:val="36"/>
          <w:sz w:val="28"/>
          <w:szCs w:val="28"/>
          <w:lang w:eastAsia="en-GB"/>
          <w14:ligatures w14:val="none"/>
        </w:rPr>
        <w:t xml:space="preserve"> the threat of judgement and punishment there is hope. In contrast John speaks of those who follow God’s ways and as result bear fruit – we might say the fruit of the Holy Spirit. </w:t>
      </w:r>
      <w:r w:rsidR="00531CDF">
        <w:rPr>
          <w:rFonts w:eastAsia="Times New Roman" w:cstheme="minorHAnsi"/>
          <w:kern w:val="36"/>
          <w:sz w:val="28"/>
          <w:szCs w:val="28"/>
          <w:lang w:eastAsia="en-GB"/>
          <w14:ligatures w14:val="none"/>
        </w:rPr>
        <w:t xml:space="preserve"> </w:t>
      </w:r>
      <w:r w:rsidR="007E42F9" w:rsidRPr="00F81940">
        <w:rPr>
          <w:rFonts w:eastAsia="Times New Roman" w:cstheme="minorHAnsi"/>
          <w:kern w:val="36"/>
          <w:sz w:val="28"/>
          <w:szCs w:val="28"/>
          <w:lang w:eastAsia="en-GB"/>
          <w14:ligatures w14:val="none"/>
        </w:rPr>
        <w:t xml:space="preserve">He also talks practically about what that fruit might look like. Those who have too much can share with those who have little or nothing. There is no place for dishonesty and exploitation, even though our privilege </w:t>
      </w:r>
      <w:r w:rsidR="004C4690" w:rsidRPr="00F81940">
        <w:rPr>
          <w:rFonts w:eastAsia="Times New Roman" w:cstheme="minorHAnsi"/>
          <w:kern w:val="36"/>
          <w:sz w:val="28"/>
          <w:szCs w:val="28"/>
          <w:lang w:eastAsia="en-GB"/>
          <w14:ligatures w14:val="none"/>
        </w:rPr>
        <w:t xml:space="preserve">might </w:t>
      </w:r>
      <w:r w:rsidR="007E42F9" w:rsidRPr="00F81940">
        <w:rPr>
          <w:rFonts w:eastAsia="Times New Roman" w:cstheme="minorHAnsi"/>
          <w:kern w:val="36"/>
          <w:sz w:val="28"/>
          <w:szCs w:val="28"/>
          <w:lang w:eastAsia="en-GB"/>
          <w14:ligatures w14:val="none"/>
        </w:rPr>
        <w:t xml:space="preserve">enable us to operate that way. John’s call is to be counter cultural </w:t>
      </w:r>
      <w:r w:rsidR="00A013DE" w:rsidRPr="00F81940">
        <w:rPr>
          <w:rFonts w:eastAsia="Times New Roman" w:cstheme="minorHAnsi"/>
          <w:kern w:val="36"/>
          <w:sz w:val="28"/>
          <w:szCs w:val="28"/>
          <w:lang w:eastAsia="en-GB"/>
          <w14:ligatures w14:val="none"/>
        </w:rPr>
        <w:t>in the way we live our lives and treat other people.</w:t>
      </w:r>
    </w:p>
    <w:p w14:paraId="03044530" w14:textId="77777777" w:rsidR="00CC7715" w:rsidRPr="00F81940" w:rsidRDefault="00CC7715" w:rsidP="00F81940">
      <w:pPr>
        <w:rPr>
          <w:rFonts w:cstheme="minorHAnsi"/>
          <w:sz w:val="28"/>
          <w:szCs w:val="28"/>
        </w:rPr>
      </w:pPr>
    </w:p>
    <w:p w14:paraId="1C6DCBF7" w14:textId="77777777" w:rsidR="00F81940" w:rsidRPr="00531CDF" w:rsidRDefault="00F81940" w:rsidP="00F81940">
      <w:pPr>
        <w:rPr>
          <w:rFonts w:ascii="Calibri" w:hAnsi="Calibri" w:cs="Calibri"/>
          <w:b/>
          <w:bCs/>
          <w:color w:val="4472C4" w:themeColor="accent1"/>
          <w:sz w:val="32"/>
          <w:szCs w:val="32"/>
        </w:rPr>
      </w:pPr>
      <w:r w:rsidRPr="00531CDF">
        <w:rPr>
          <w:rFonts w:ascii="Calibri" w:hAnsi="Calibri" w:cs="Calibri"/>
          <w:b/>
          <w:bCs/>
          <w:color w:val="4472C4" w:themeColor="accent1"/>
          <w:sz w:val="32"/>
          <w:szCs w:val="32"/>
        </w:rPr>
        <w:t>Affirmation of Faith</w:t>
      </w:r>
    </w:p>
    <w:p w14:paraId="3B368BF0" w14:textId="77777777" w:rsidR="00F81940" w:rsidRPr="00F81940" w:rsidRDefault="00F81940" w:rsidP="00F81940">
      <w:pPr>
        <w:rPr>
          <w:rFonts w:ascii="Calibri" w:hAnsi="Calibri" w:cs="Calibri"/>
          <w:b/>
          <w:bCs/>
          <w:sz w:val="28"/>
          <w:szCs w:val="28"/>
        </w:rPr>
      </w:pPr>
    </w:p>
    <w:p w14:paraId="36A33B6C"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We believe in the parent God </w:t>
      </w:r>
    </w:p>
    <w:p w14:paraId="2F2B71C8"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who loves us and cares for the least and the lost.</w:t>
      </w:r>
    </w:p>
    <w:p w14:paraId="30B8CD70"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We believe in Christ who stepped into the world </w:t>
      </w:r>
    </w:p>
    <w:p w14:paraId="3CAE1BFA"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because he believed change was possible </w:t>
      </w:r>
    </w:p>
    <w:p w14:paraId="7E741AEF"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and began the transformation.</w:t>
      </w:r>
    </w:p>
    <w:p w14:paraId="473A5037"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We believe in the Holy Spirit </w:t>
      </w:r>
    </w:p>
    <w:p w14:paraId="23241E88"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who sets our hearts on fire </w:t>
      </w:r>
    </w:p>
    <w:p w14:paraId="3BB404FF"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to build God’s kingdom here on earth as in heaven.</w:t>
      </w:r>
    </w:p>
    <w:p w14:paraId="04309052"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 xml:space="preserve">We believe in the Church, not the institution, </w:t>
      </w:r>
    </w:p>
    <w:p w14:paraId="561D398F" w14:textId="77777777" w:rsidR="00F81940" w:rsidRPr="00F81940" w:rsidRDefault="00F81940" w:rsidP="00531CDF">
      <w:pPr>
        <w:ind w:firstLine="720"/>
        <w:rPr>
          <w:rFonts w:ascii="Calibri" w:hAnsi="Calibri" w:cs="Calibri"/>
          <w:b/>
          <w:bCs/>
          <w:sz w:val="28"/>
          <w:szCs w:val="28"/>
        </w:rPr>
      </w:pPr>
      <w:r w:rsidRPr="00F81940">
        <w:rPr>
          <w:rFonts w:ascii="Calibri" w:hAnsi="Calibri" w:cs="Calibri"/>
          <w:b/>
          <w:bCs/>
          <w:sz w:val="28"/>
          <w:szCs w:val="28"/>
        </w:rPr>
        <w:t>but the radical bunch of disciples who listen to what we should do.</w:t>
      </w:r>
    </w:p>
    <w:p w14:paraId="3A35FD63" w14:textId="77777777" w:rsidR="00F81940" w:rsidRPr="00F81940" w:rsidRDefault="00F81940" w:rsidP="00F81940">
      <w:pPr>
        <w:rPr>
          <w:rFonts w:ascii="Calibri" w:hAnsi="Calibri" w:cs="Calibri"/>
          <w:b/>
          <w:bCs/>
          <w:sz w:val="28"/>
          <w:szCs w:val="28"/>
        </w:rPr>
      </w:pPr>
    </w:p>
    <w:p w14:paraId="408A2707" w14:textId="77777777" w:rsidR="00531CDF" w:rsidRDefault="00531CDF" w:rsidP="00F81940">
      <w:pPr>
        <w:rPr>
          <w:rFonts w:ascii="Calibri" w:hAnsi="Calibri" w:cs="Calibri"/>
          <w:b/>
          <w:bCs/>
          <w:sz w:val="28"/>
          <w:szCs w:val="28"/>
        </w:rPr>
      </w:pPr>
    </w:p>
    <w:p w14:paraId="1F9BD042" w14:textId="67158B34" w:rsidR="00F81940" w:rsidRPr="00531CDF" w:rsidRDefault="00F81940" w:rsidP="00F81940">
      <w:pPr>
        <w:rPr>
          <w:rFonts w:ascii="Calibri" w:hAnsi="Calibri" w:cs="Calibri"/>
          <w:b/>
          <w:bCs/>
          <w:color w:val="4472C4" w:themeColor="accent1"/>
          <w:sz w:val="32"/>
          <w:szCs w:val="32"/>
        </w:rPr>
      </w:pPr>
      <w:r w:rsidRPr="00531CDF">
        <w:rPr>
          <w:rFonts w:ascii="Calibri" w:hAnsi="Calibri" w:cs="Calibri"/>
          <w:b/>
          <w:bCs/>
          <w:color w:val="4472C4" w:themeColor="accent1"/>
          <w:sz w:val="32"/>
          <w:szCs w:val="32"/>
        </w:rPr>
        <w:lastRenderedPageBreak/>
        <w:t>Prayers of Intercession</w:t>
      </w:r>
    </w:p>
    <w:p w14:paraId="37912847" w14:textId="77777777" w:rsidR="00F81940" w:rsidRPr="00F81940" w:rsidRDefault="00F81940" w:rsidP="00F81940">
      <w:pPr>
        <w:rPr>
          <w:rFonts w:ascii="Calibri" w:hAnsi="Calibri" w:cs="Calibri"/>
          <w:b/>
          <w:bCs/>
          <w:sz w:val="28"/>
          <w:szCs w:val="28"/>
        </w:rPr>
      </w:pPr>
    </w:p>
    <w:p w14:paraId="56C2FD64" w14:textId="77777777" w:rsidR="00F81940" w:rsidRPr="00F81940" w:rsidRDefault="00F81940" w:rsidP="00531CDF">
      <w:pPr>
        <w:ind w:firstLine="720"/>
        <w:rPr>
          <w:rFonts w:ascii="Calibri" w:hAnsi="Calibri" w:cs="Calibri"/>
          <w:b/>
          <w:bCs/>
          <w:sz w:val="28"/>
          <w:szCs w:val="28"/>
        </w:rPr>
      </w:pPr>
      <w:r w:rsidRPr="00F81940">
        <w:rPr>
          <w:rFonts w:ascii="Calibri" w:hAnsi="Calibri" w:cs="Calibri"/>
          <w:sz w:val="28"/>
          <w:szCs w:val="28"/>
        </w:rPr>
        <w:t xml:space="preserve">We are living in a dark world.  | </w:t>
      </w:r>
      <w:r w:rsidRPr="00F81940">
        <w:rPr>
          <w:rFonts w:ascii="Calibri" w:hAnsi="Calibri" w:cs="Calibri"/>
          <w:b/>
          <w:bCs/>
          <w:sz w:val="28"/>
          <w:szCs w:val="28"/>
        </w:rPr>
        <w:t>The light of the world is coming.</w:t>
      </w:r>
    </w:p>
    <w:p w14:paraId="117FB7C1" w14:textId="77777777" w:rsidR="00F81940" w:rsidRPr="00F81940" w:rsidRDefault="00F81940" w:rsidP="00F81940">
      <w:pPr>
        <w:rPr>
          <w:rFonts w:ascii="Calibri" w:hAnsi="Calibri" w:cs="Calibri"/>
          <w:b/>
          <w:bCs/>
          <w:sz w:val="28"/>
          <w:szCs w:val="28"/>
        </w:rPr>
      </w:pPr>
    </w:p>
    <w:p w14:paraId="6BB91318"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Lord, John the Baptist warned against snakes. Those who plan and plot evil.  We pray for those who are their victims, victims of crime, violence and exploitation. This is not how you want things to be. We pray for freedom for them, so that they need not be afraid. </w:t>
      </w:r>
    </w:p>
    <w:p w14:paraId="361E7176" w14:textId="77777777" w:rsidR="00F81940" w:rsidRPr="00F81940" w:rsidRDefault="00F81940" w:rsidP="00F81940">
      <w:pPr>
        <w:rPr>
          <w:rFonts w:ascii="Calibri" w:hAnsi="Calibri" w:cs="Calibri"/>
          <w:sz w:val="28"/>
          <w:szCs w:val="28"/>
        </w:rPr>
      </w:pPr>
    </w:p>
    <w:p w14:paraId="48F38B5E"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We remember especially those who have suffered </w:t>
      </w:r>
      <w:proofErr w:type="gramStart"/>
      <w:r w:rsidRPr="00F81940">
        <w:rPr>
          <w:rFonts w:ascii="Calibri" w:hAnsi="Calibri" w:cs="Calibri"/>
          <w:sz w:val="28"/>
          <w:szCs w:val="28"/>
        </w:rPr>
        <w:t>as a result of</w:t>
      </w:r>
      <w:proofErr w:type="gramEnd"/>
      <w:r w:rsidRPr="00F81940">
        <w:rPr>
          <w:rFonts w:ascii="Calibri" w:hAnsi="Calibri" w:cs="Calibri"/>
          <w:sz w:val="28"/>
          <w:szCs w:val="28"/>
        </w:rPr>
        <w:t xml:space="preserve"> crimes of genocide and flouting of human rights, which was marked in the last week.</w:t>
      </w:r>
    </w:p>
    <w:p w14:paraId="42366446" w14:textId="77777777" w:rsidR="00F81940" w:rsidRPr="00F81940" w:rsidRDefault="00F81940" w:rsidP="00F81940">
      <w:pPr>
        <w:rPr>
          <w:rFonts w:ascii="Calibri" w:hAnsi="Calibri" w:cs="Calibri"/>
          <w:sz w:val="28"/>
          <w:szCs w:val="28"/>
        </w:rPr>
      </w:pPr>
    </w:p>
    <w:p w14:paraId="3BB1A414"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We pray for those who speak out for justice in this country and across the world. We give thanks for those who offer protection to others. For Police Officers, Social Workers, parents, teachers and others.</w:t>
      </w:r>
    </w:p>
    <w:p w14:paraId="28F05428" w14:textId="77777777" w:rsidR="00F81940" w:rsidRPr="00F81940" w:rsidRDefault="00F81940" w:rsidP="00F81940">
      <w:pPr>
        <w:rPr>
          <w:rFonts w:ascii="Calibri" w:hAnsi="Calibri" w:cs="Calibri"/>
          <w:sz w:val="28"/>
          <w:szCs w:val="28"/>
        </w:rPr>
      </w:pPr>
    </w:p>
    <w:p w14:paraId="26D9418C" w14:textId="77777777" w:rsidR="00F81940" w:rsidRPr="00F81940" w:rsidRDefault="00F81940" w:rsidP="00531CDF">
      <w:pPr>
        <w:ind w:firstLine="720"/>
        <w:rPr>
          <w:rFonts w:ascii="Calibri" w:hAnsi="Calibri" w:cs="Calibri"/>
          <w:sz w:val="28"/>
          <w:szCs w:val="28"/>
        </w:rPr>
      </w:pPr>
      <w:r w:rsidRPr="00F81940">
        <w:rPr>
          <w:rFonts w:ascii="Calibri" w:hAnsi="Calibri" w:cs="Calibri"/>
          <w:sz w:val="28"/>
          <w:szCs w:val="28"/>
        </w:rPr>
        <w:t>We pray for the perpetrators, that they might have a change of heart and mind.</w:t>
      </w:r>
    </w:p>
    <w:p w14:paraId="77B4687B" w14:textId="77777777" w:rsidR="00F81940" w:rsidRPr="00F81940" w:rsidRDefault="00F81940" w:rsidP="00F81940">
      <w:pPr>
        <w:rPr>
          <w:rFonts w:ascii="Calibri" w:hAnsi="Calibri" w:cs="Calibri"/>
          <w:sz w:val="28"/>
          <w:szCs w:val="28"/>
        </w:rPr>
      </w:pPr>
    </w:p>
    <w:p w14:paraId="5F19219B" w14:textId="77777777" w:rsidR="00F81940" w:rsidRPr="00F81940" w:rsidRDefault="00F81940" w:rsidP="00531CDF">
      <w:pPr>
        <w:ind w:firstLine="720"/>
        <w:rPr>
          <w:rFonts w:ascii="Calibri" w:hAnsi="Calibri" w:cs="Calibri"/>
          <w:b/>
          <w:bCs/>
          <w:sz w:val="28"/>
          <w:szCs w:val="28"/>
        </w:rPr>
      </w:pPr>
      <w:r w:rsidRPr="00F81940">
        <w:rPr>
          <w:rFonts w:ascii="Calibri" w:hAnsi="Calibri" w:cs="Calibri"/>
          <w:sz w:val="28"/>
          <w:szCs w:val="28"/>
        </w:rPr>
        <w:t xml:space="preserve">We are living in a dark world.  | </w:t>
      </w:r>
      <w:r w:rsidRPr="00F81940">
        <w:rPr>
          <w:rFonts w:ascii="Calibri" w:hAnsi="Calibri" w:cs="Calibri"/>
          <w:b/>
          <w:bCs/>
          <w:sz w:val="28"/>
          <w:szCs w:val="28"/>
        </w:rPr>
        <w:t>The light of the world is coming.</w:t>
      </w:r>
    </w:p>
    <w:p w14:paraId="622B18F0" w14:textId="77777777" w:rsidR="00F81940" w:rsidRPr="00F81940" w:rsidRDefault="00F81940" w:rsidP="00F81940">
      <w:pPr>
        <w:rPr>
          <w:rFonts w:ascii="Calibri" w:hAnsi="Calibri" w:cs="Calibri"/>
          <w:b/>
          <w:bCs/>
          <w:sz w:val="28"/>
          <w:szCs w:val="28"/>
        </w:rPr>
      </w:pPr>
    </w:p>
    <w:p w14:paraId="2A68A307"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Lord, John the Baptist warned against the consequence of bad decisions. We pray that we would learn to take care of this planet. You have sent prophets to warn us of the consequences of not changing. Help us to make the right decisions about how we live our lives so that as we act together we can step back from the brink of destruction.</w:t>
      </w:r>
    </w:p>
    <w:p w14:paraId="0B431658" w14:textId="77777777" w:rsidR="00F81940" w:rsidRPr="00F81940" w:rsidRDefault="00F81940" w:rsidP="00F81940">
      <w:pPr>
        <w:rPr>
          <w:rFonts w:ascii="Calibri" w:hAnsi="Calibri" w:cs="Calibri"/>
          <w:sz w:val="28"/>
          <w:szCs w:val="28"/>
        </w:rPr>
      </w:pPr>
    </w:p>
    <w:p w14:paraId="27BCD66F"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We pray for governments and corporations that they would be good stewards of resources, so that the future of the planet might be ensured. But </w:t>
      </w:r>
      <w:proofErr w:type="gramStart"/>
      <w:r w:rsidRPr="00F81940">
        <w:rPr>
          <w:rFonts w:ascii="Calibri" w:hAnsi="Calibri" w:cs="Calibri"/>
          <w:sz w:val="28"/>
          <w:szCs w:val="28"/>
        </w:rPr>
        <w:t>also</w:t>
      </w:r>
      <w:proofErr w:type="gramEnd"/>
      <w:r w:rsidRPr="00F81940">
        <w:rPr>
          <w:rFonts w:ascii="Calibri" w:hAnsi="Calibri" w:cs="Calibri"/>
          <w:sz w:val="28"/>
          <w:szCs w:val="28"/>
        </w:rPr>
        <w:t xml:space="preserve"> that there would be a just and fair sharing of those resources so that there would be an end to poverty, hunger and homelessness.</w:t>
      </w:r>
    </w:p>
    <w:p w14:paraId="127B171A" w14:textId="77777777" w:rsidR="00F81940" w:rsidRPr="00F81940" w:rsidRDefault="00F81940" w:rsidP="00F81940">
      <w:pPr>
        <w:rPr>
          <w:rFonts w:ascii="Calibri" w:hAnsi="Calibri" w:cs="Calibri"/>
          <w:sz w:val="28"/>
          <w:szCs w:val="28"/>
        </w:rPr>
      </w:pPr>
    </w:p>
    <w:p w14:paraId="1731EB75" w14:textId="77777777" w:rsidR="00F81940" w:rsidRPr="00F81940" w:rsidRDefault="00F81940" w:rsidP="00531CDF">
      <w:pPr>
        <w:ind w:firstLine="720"/>
        <w:rPr>
          <w:rFonts w:ascii="Calibri" w:hAnsi="Calibri" w:cs="Calibri"/>
          <w:sz w:val="28"/>
          <w:szCs w:val="28"/>
        </w:rPr>
      </w:pPr>
      <w:r w:rsidRPr="00F81940">
        <w:rPr>
          <w:rFonts w:ascii="Calibri" w:hAnsi="Calibri" w:cs="Calibri"/>
          <w:sz w:val="28"/>
          <w:szCs w:val="28"/>
        </w:rPr>
        <w:t xml:space="preserve">We are living in a dark world.  | </w:t>
      </w:r>
      <w:r w:rsidRPr="00F81940">
        <w:rPr>
          <w:rFonts w:ascii="Calibri" w:hAnsi="Calibri" w:cs="Calibri"/>
          <w:b/>
          <w:bCs/>
          <w:sz w:val="28"/>
          <w:szCs w:val="28"/>
        </w:rPr>
        <w:t>The light of the world is coming.</w:t>
      </w:r>
    </w:p>
    <w:p w14:paraId="7122A504" w14:textId="77777777" w:rsidR="00F81940" w:rsidRPr="00F81940" w:rsidRDefault="00F81940" w:rsidP="00F81940">
      <w:pPr>
        <w:rPr>
          <w:rFonts w:ascii="Calibri" w:hAnsi="Calibri" w:cs="Calibri"/>
          <w:sz w:val="28"/>
          <w:szCs w:val="28"/>
        </w:rPr>
      </w:pPr>
    </w:p>
    <w:p w14:paraId="59218F86"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Lord, John the Baptist encourages us to live our lives in a way which reflects that we are following in the footsteps of Christ. We pray that you would show us the way of peace and love. We sometimes think that we can’t do very much to bring about change. But help us and all those of faith and goodwill to stand up for what is right even if they feel they are a lone voice. </w:t>
      </w:r>
    </w:p>
    <w:p w14:paraId="778BF84B" w14:textId="77777777" w:rsidR="00F81940" w:rsidRPr="00F81940" w:rsidRDefault="00F81940" w:rsidP="00F81940">
      <w:pPr>
        <w:rPr>
          <w:rFonts w:ascii="Calibri" w:hAnsi="Calibri" w:cs="Calibri"/>
          <w:sz w:val="28"/>
          <w:szCs w:val="28"/>
        </w:rPr>
      </w:pPr>
    </w:p>
    <w:p w14:paraId="4FC155AC"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We pray for relationships under strain or breaking. We pray for peace within families so that children can grow up with security.</w:t>
      </w:r>
    </w:p>
    <w:p w14:paraId="47008E10" w14:textId="77777777" w:rsidR="00F81940" w:rsidRPr="00F81940" w:rsidRDefault="00F81940" w:rsidP="00F81940">
      <w:pPr>
        <w:rPr>
          <w:rFonts w:ascii="Calibri" w:hAnsi="Calibri" w:cs="Calibri"/>
          <w:sz w:val="28"/>
          <w:szCs w:val="28"/>
        </w:rPr>
      </w:pPr>
    </w:p>
    <w:p w14:paraId="7B56C8D6"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As we prepare to celebrate International Migrants Day we pray that you would help us not just to love those close to us, but to love those who are strangers. We thank you for those who come to our country and enrich it with their presence and contribute to our nation. We pray especially for those coming to seek refuge who don’t always find a welcome. Help them to feel safe and accepted here. For them and for all migrants </w:t>
      </w:r>
      <w:r w:rsidRPr="00F81940">
        <w:rPr>
          <w:rFonts w:ascii="Calibri" w:hAnsi="Calibri" w:cs="Calibri"/>
          <w:sz w:val="28"/>
          <w:szCs w:val="28"/>
        </w:rPr>
        <w:lastRenderedPageBreak/>
        <w:t>separated from their loved ones may they still feel them close and held in each other’s hearts.</w:t>
      </w:r>
    </w:p>
    <w:p w14:paraId="4B63AF74" w14:textId="77777777" w:rsidR="00F81940" w:rsidRPr="00F81940" w:rsidRDefault="00F81940" w:rsidP="00F81940">
      <w:pPr>
        <w:rPr>
          <w:rFonts w:ascii="Calibri" w:hAnsi="Calibri" w:cs="Calibri"/>
          <w:sz w:val="28"/>
          <w:szCs w:val="28"/>
        </w:rPr>
      </w:pPr>
    </w:p>
    <w:p w14:paraId="4A4EDCC4" w14:textId="77777777" w:rsidR="00F81940" w:rsidRPr="00F81940" w:rsidRDefault="00F81940" w:rsidP="00531CDF">
      <w:pPr>
        <w:ind w:firstLine="720"/>
        <w:rPr>
          <w:rFonts w:ascii="Calibri" w:hAnsi="Calibri" w:cs="Calibri"/>
          <w:sz w:val="28"/>
          <w:szCs w:val="28"/>
        </w:rPr>
      </w:pPr>
      <w:r w:rsidRPr="00F81940">
        <w:rPr>
          <w:rFonts w:ascii="Calibri" w:hAnsi="Calibri" w:cs="Calibri"/>
          <w:sz w:val="28"/>
          <w:szCs w:val="28"/>
        </w:rPr>
        <w:t xml:space="preserve">We are living in a dark world.  </w:t>
      </w:r>
      <w:proofErr w:type="gramStart"/>
      <w:r w:rsidRPr="00F81940">
        <w:rPr>
          <w:rFonts w:ascii="Calibri" w:hAnsi="Calibri" w:cs="Calibri"/>
          <w:sz w:val="28"/>
          <w:szCs w:val="28"/>
        </w:rPr>
        <w:t xml:space="preserve">|  </w:t>
      </w:r>
      <w:r w:rsidRPr="00F81940">
        <w:rPr>
          <w:rFonts w:ascii="Calibri" w:hAnsi="Calibri" w:cs="Calibri"/>
          <w:b/>
          <w:bCs/>
          <w:sz w:val="28"/>
          <w:szCs w:val="28"/>
        </w:rPr>
        <w:t>The</w:t>
      </w:r>
      <w:proofErr w:type="gramEnd"/>
      <w:r w:rsidRPr="00F81940">
        <w:rPr>
          <w:rFonts w:ascii="Calibri" w:hAnsi="Calibri" w:cs="Calibri"/>
          <w:b/>
          <w:bCs/>
          <w:sz w:val="28"/>
          <w:szCs w:val="28"/>
        </w:rPr>
        <w:t xml:space="preserve"> light of the world is coming.</w:t>
      </w:r>
    </w:p>
    <w:p w14:paraId="4E782D0F" w14:textId="77777777" w:rsidR="00F81940" w:rsidRPr="00F81940" w:rsidRDefault="00F81940" w:rsidP="00F81940">
      <w:pPr>
        <w:rPr>
          <w:rFonts w:ascii="Calibri" w:hAnsi="Calibri" w:cs="Calibri"/>
          <w:sz w:val="28"/>
          <w:szCs w:val="28"/>
        </w:rPr>
      </w:pPr>
    </w:p>
    <w:p w14:paraId="73657AD4"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All these prayers we offer in the name of our Lord Jesus Christ, who is present with us now but will come in all his glory to establish his kingdom in all its fullness. Amen.</w:t>
      </w:r>
    </w:p>
    <w:p w14:paraId="239B4D91" w14:textId="77777777" w:rsidR="00F81940" w:rsidRPr="00F81940" w:rsidRDefault="00F81940" w:rsidP="00F81940">
      <w:pPr>
        <w:rPr>
          <w:rFonts w:cstheme="minorHAnsi"/>
          <w:b/>
          <w:bCs/>
          <w:sz w:val="28"/>
          <w:szCs w:val="28"/>
        </w:rPr>
      </w:pPr>
    </w:p>
    <w:p w14:paraId="0CC143F4" w14:textId="77777777" w:rsidR="00F81940" w:rsidRPr="00531CDF" w:rsidRDefault="00F81940" w:rsidP="00F81940">
      <w:pPr>
        <w:rPr>
          <w:rFonts w:ascii="Calibri" w:hAnsi="Calibri" w:cs="Calibri"/>
          <w:b/>
          <w:bCs/>
          <w:color w:val="4472C4" w:themeColor="accent1"/>
          <w:sz w:val="32"/>
          <w:szCs w:val="32"/>
        </w:rPr>
      </w:pPr>
      <w:r w:rsidRPr="00531CDF">
        <w:rPr>
          <w:rFonts w:ascii="Calibri" w:hAnsi="Calibri" w:cs="Calibri"/>
          <w:b/>
          <w:bCs/>
          <w:color w:val="4472C4" w:themeColor="accent1"/>
          <w:sz w:val="32"/>
          <w:szCs w:val="32"/>
        </w:rPr>
        <w:t>Dedication Prayer</w:t>
      </w:r>
    </w:p>
    <w:p w14:paraId="6D58A9F3" w14:textId="77777777" w:rsidR="00F81940" w:rsidRPr="00F81940" w:rsidRDefault="00F81940" w:rsidP="00F81940">
      <w:pPr>
        <w:rPr>
          <w:rFonts w:ascii="Calibri" w:hAnsi="Calibri" w:cs="Calibri"/>
          <w:sz w:val="28"/>
          <w:szCs w:val="28"/>
        </w:rPr>
      </w:pPr>
    </w:p>
    <w:p w14:paraId="7D7CC5F6" w14:textId="77777777" w:rsidR="00F81940" w:rsidRPr="00F81940" w:rsidRDefault="00F81940" w:rsidP="00531CDF">
      <w:pPr>
        <w:ind w:left="720"/>
        <w:rPr>
          <w:rFonts w:ascii="Calibri" w:hAnsi="Calibri" w:cs="Calibri"/>
          <w:sz w:val="28"/>
          <w:szCs w:val="28"/>
        </w:rPr>
      </w:pPr>
      <w:r w:rsidRPr="00F81940">
        <w:rPr>
          <w:rFonts w:ascii="Calibri" w:hAnsi="Calibri" w:cs="Calibri"/>
          <w:sz w:val="28"/>
          <w:szCs w:val="28"/>
        </w:rPr>
        <w:t xml:space="preserve">Lord we bring to you all that we are and all that we </w:t>
      </w:r>
      <w:proofErr w:type="gramStart"/>
      <w:r w:rsidRPr="00F81940">
        <w:rPr>
          <w:rFonts w:ascii="Calibri" w:hAnsi="Calibri" w:cs="Calibri"/>
          <w:sz w:val="28"/>
          <w:szCs w:val="28"/>
        </w:rPr>
        <w:t>have to</w:t>
      </w:r>
      <w:proofErr w:type="gramEnd"/>
      <w:r w:rsidRPr="00F81940">
        <w:rPr>
          <w:rFonts w:ascii="Calibri" w:hAnsi="Calibri" w:cs="Calibri"/>
          <w:sz w:val="28"/>
          <w:szCs w:val="28"/>
        </w:rPr>
        <w:t xml:space="preserve"> be used by you to build your kingdom. We may not have very much, but what we have we bring to you, knowing that you can multiply our small offering. Use us and our gifts to make a difference. </w:t>
      </w:r>
    </w:p>
    <w:p w14:paraId="36C363C8" w14:textId="77777777" w:rsidR="00F81940" w:rsidRPr="00F81940" w:rsidRDefault="00F81940" w:rsidP="00F81940">
      <w:pPr>
        <w:rPr>
          <w:rFonts w:ascii="Calibri" w:hAnsi="Calibri" w:cs="Calibri"/>
          <w:b/>
          <w:bCs/>
          <w:sz w:val="28"/>
          <w:szCs w:val="28"/>
        </w:rPr>
      </w:pPr>
    </w:p>
    <w:p w14:paraId="00D7BB6A" w14:textId="77777777" w:rsidR="00F81940" w:rsidRPr="00531CDF" w:rsidRDefault="00F81940" w:rsidP="00F81940">
      <w:pPr>
        <w:rPr>
          <w:rFonts w:ascii="Calibri" w:hAnsi="Calibri" w:cs="Calibri"/>
          <w:b/>
          <w:bCs/>
          <w:color w:val="4472C4" w:themeColor="accent1"/>
          <w:sz w:val="32"/>
          <w:szCs w:val="32"/>
        </w:rPr>
      </w:pPr>
      <w:r w:rsidRPr="00531CDF">
        <w:rPr>
          <w:rFonts w:ascii="Calibri" w:hAnsi="Calibri" w:cs="Calibri"/>
          <w:b/>
          <w:bCs/>
          <w:color w:val="4472C4" w:themeColor="accent1"/>
          <w:sz w:val="32"/>
          <w:szCs w:val="32"/>
        </w:rPr>
        <w:t>Blessing</w:t>
      </w:r>
    </w:p>
    <w:p w14:paraId="6F3D771F" w14:textId="77777777" w:rsidR="00F81940" w:rsidRPr="00F81940" w:rsidRDefault="00F81940" w:rsidP="00F81940">
      <w:pPr>
        <w:rPr>
          <w:rFonts w:ascii="Calibri" w:hAnsi="Calibri" w:cs="Calibri"/>
          <w:b/>
          <w:bCs/>
          <w:sz w:val="28"/>
          <w:szCs w:val="28"/>
        </w:rPr>
      </w:pPr>
    </w:p>
    <w:p w14:paraId="240FC126" w14:textId="77777777" w:rsidR="00F81940" w:rsidRPr="00F81940" w:rsidRDefault="00F81940" w:rsidP="00531CDF">
      <w:pPr>
        <w:ind w:left="720"/>
        <w:jc w:val="both"/>
        <w:rPr>
          <w:rFonts w:ascii="Calibri" w:eastAsia="Times New Roman" w:hAnsi="Calibri" w:cs="Calibri"/>
          <w:kern w:val="0"/>
          <w:sz w:val="28"/>
          <w:szCs w:val="28"/>
          <w:lang w:eastAsia="en-GB"/>
          <w14:ligatures w14:val="none"/>
        </w:rPr>
      </w:pPr>
      <w:r w:rsidRPr="00F81940">
        <w:rPr>
          <w:rFonts w:ascii="Calibri" w:eastAsia="Times New Roman" w:hAnsi="Calibri" w:cs="Calibri"/>
          <w:kern w:val="0"/>
          <w:sz w:val="28"/>
          <w:szCs w:val="28"/>
          <w:lang w:eastAsia="en-GB"/>
          <w14:ligatures w14:val="none"/>
        </w:rPr>
        <w:t>Rejoice</w:t>
      </w:r>
      <w:r w:rsidRPr="00F81940">
        <w:rPr>
          <w:rFonts w:ascii="Calibri" w:eastAsia="Times New Roman" w:hAnsi="Calibri" w:cs="Calibri"/>
          <w:kern w:val="0"/>
          <w:sz w:val="28"/>
          <w:szCs w:val="28"/>
          <w:vertAlign w:val="superscript"/>
          <w:lang w:eastAsia="en-GB"/>
          <w14:ligatures w14:val="none"/>
        </w:rPr>
        <w:t xml:space="preserve"> </w:t>
      </w:r>
      <w:r w:rsidRPr="00F81940">
        <w:rPr>
          <w:rFonts w:ascii="Calibri" w:eastAsia="Times New Roman" w:hAnsi="Calibri" w:cs="Calibri"/>
          <w:kern w:val="0"/>
          <w:sz w:val="28"/>
          <w:szCs w:val="28"/>
          <w:lang w:eastAsia="en-GB"/>
          <w14:ligatures w14:val="none"/>
        </w:rPr>
        <w:t xml:space="preserve">in the Lord always; </w:t>
      </w:r>
      <w:proofErr w:type="gramStart"/>
      <w:r w:rsidRPr="00F81940">
        <w:rPr>
          <w:rFonts w:ascii="Calibri" w:eastAsia="Times New Roman" w:hAnsi="Calibri" w:cs="Calibri"/>
          <w:kern w:val="0"/>
          <w:sz w:val="28"/>
          <w:szCs w:val="28"/>
          <w:lang w:eastAsia="en-GB"/>
          <w14:ligatures w14:val="none"/>
        </w:rPr>
        <w:t>again</w:t>
      </w:r>
      <w:proofErr w:type="gramEnd"/>
      <w:r w:rsidRPr="00F81940">
        <w:rPr>
          <w:rFonts w:ascii="Calibri" w:eastAsia="Times New Roman" w:hAnsi="Calibri" w:cs="Calibri"/>
          <w:kern w:val="0"/>
          <w:sz w:val="28"/>
          <w:szCs w:val="28"/>
          <w:lang w:eastAsia="en-GB"/>
          <w14:ligatures w14:val="none"/>
        </w:rPr>
        <w:t xml:space="preserve"> I will say, Rejoice. Let your gentleness be known to everyone. The Lord is </w:t>
      </w:r>
      <w:proofErr w:type="gramStart"/>
      <w:r w:rsidRPr="00F81940">
        <w:rPr>
          <w:rFonts w:ascii="Calibri" w:eastAsia="Times New Roman" w:hAnsi="Calibri" w:cs="Calibri"/>
          <w:kern w:val="0"/>
          <w:sz w:val="28"/>
          <w:szCs w:val="28"/>
          <w:lang w:eastAsia="en-GB"/>
          <w14:ligatures w14:val="none"/>
        </w:rPr>
        <w:t>near</w:t>
      </w:r>
      <w:proofErr w:type="gramEnd"/>
      <w:r w:rsidRPr="00F81940">
        <w:rPr>
          <w:rFonts w:ascii="Calibri" w:eastAsia="Times New Roman" w:hAnsi="Calibri" w:cs="Calibri"/>
          <w:kern w:val="0"/>
          <w:sz w:val="28"/>
          <w:szCs w:val="28"/>
          <w:lang w:eastAsia="en-GB"/>
          <w14:ligatures w14:val="none"/>
        </w:rPr>
        <w:t xml:space="preserve">. Do not worry about anything, but in everything by prayer and supplication with thanksgiving let your requests be made known to God. And the peace of God, which surpasses all understanding, will guard your hearts and your minds in Christ Jesus. And the blessing of God almighty, Father, Son and Holy Spirt be with you and those you love, now and forevermore. </w:t>
      </w:r>
    </w:p>
    <w:p w14:paraId="7001B673" w14:textId="77777777" w:rsidR="00F81940" w:rsidRPr="00F81940" w:rsidRDefault="00F81940" w:rsidP="00F81940">
      <w:pPr>
        <w:rPr>
          <w:rFonts w:cstheme="minorHAnsi"/>
          <w:b/>
          <w:bCs/>
          <w:sz w:val="28"/>
          <w:szCs w:val="28"/>
        </w:rPr>
      </w:pPr>
    </w:p>
    <w:p w14:paraId="24EFFAFA" w14:textId="77777777" w:rsidR="00F81940" w:rsidRPr="00F81940" w:rsidRDefault="00F81940" w:rsidP="00F81940">
      <w:pPr>
        <w:rPr>
          <w:rFonts w:cstheme="minorHAnsi"/>
          <w:b/>
          <w:bCs/>
          <w:sz w:val="28"/>
          <w:szCs w:val="28"/>
        </w:rPr>
      </w:pPr>
    </w:p>
    <w:tbl>
      <w:tblPr>
        <w:tblStyle w:val="TableGrid"/>
        <w:tblW w:w="0" w:type="auto"/>
        <w:tblLook w:val="04A0" w:firstRow="1" w:lastRow="0" w:firstColumn="1" w:lastColumn="0" w:noHBand="0" w:noVBand="1"/>
      </w:tblPr>
      <w:tblGrid>
        <w:gridCol w:w="6516"/>
        <w:gridCol w:w="1134"/>
        <w:gridCol w:w="992"/>
        <w:gridCol w:w="992"/>
        <w:gridCol w:w="1128"/>
      </w:tblGrid>
      <w:tr w:rsidR="00531CDF" w14:paraId="5070BA80" w14:textId="77777777" w:rsidTr="00BE0FE5">
        <w:tc>
          <w:tcPr>
            <w:tcW w:w="10762" w:type="dxa"/>
            <w:gridSpan w:val="5"/>
          </w:tcPr>
          <w:p w14:paraId="3F12D48B" w14:textId="221DAF14" w:rsidR="00531CDF" w:rsidRDefault="00531CDF" w:rsidP="00531CDF">
            <w:pPr>
              <w:jc w:val="center"/>
              <w:rPr>
                <w:rFonts w:cstheme="minorHAnsi"/>
                <w:b/>
                <w:bCs/>
                <w:sz w:val="28"/>
                <w:szCs w:val="28"/>
              </w:rPr>
            </w:pPr>
            <w:r>
              <w:rPr>
                <w:rFonts w:cstheme="minorHAnsi"/>
                <w:b/>
                <w:bCs/>
                <w:sz w:val="28"/>
                <w:szCs w:val="28"/>
              </w:rPr>
              <w:t>Hymn Suggestions</w:t>
            </w:r>
          </w:p>
        </w:tc>
      </w:tr>
      <w:tr w:rsidR="00531CDF" w14:paraId="2E3E238E" w14:textId="77777777" w:rsidTr="00531CDF">
        <w:tc>
          <w:tcPr>
            <w:tcW w:w="6516" w:type="dxa"/>
          </w:tcPr>
          <w:p w14:paraId="0FAFB0D2" w14:textId="77777777" w:rsidR="00531CDF" w:rsidRPr="00531CDF" w:rsidRDefault="00531CDF" w:rsidP="00F81940">
            <w:pPr>
              <w:rPr>
                <w:rFonts w:cstheme="minorHAnsi"/>
                <w:sz w:val="28"/>
                <w:szCs w:val="28"/>
              </w:rPr>
            </w:pPr>
          </w:p>
        </w:tc>
        <w:tc>
          <w:tcPr>
            <w:tcW w:w="1134" w:type="dxa"/>
          </w:tcPr>
          <w:p w14:paraId="621F267A" w14:textId="5AE861E6" w:rsidR="00531CDF" w:rsidRPr="00531CDF" w:rsidRDefault="00531CDF" w:rsidP="00531CDF">
            <w:pPr>
              <w:jc w:val="center"/>
              <w:rPr>
                <w:rFonts w:cstheme="minorHAnsi"/>
                <w:sz w:val="28"/>
                <w:szCs w:val="28"/>
              </w:rPr>
            </w:pPr>
            <w:r w:rsidRPr="00531CDF">
              <w:rPr>
                <w:rFonts w:cstheme="minorHAnsi"/>
                <w:sz w:val="28"/>
                <w:szCs w:val="28"/>
              </w:rPr>
              <w:t>RS</w:t>
            </w:r>
          </w:p>
        </w:tc>
        <w:tc>
          <w:tcPr>
            <w:tcW w:w="992" w:type="dxa"/>
          </w:tcPr>
          <w:p w14:paraId="60140D61" w14:textId="0DE620B5" w:rsidR="00531CDF" w:rsidRPr="00531CDF" w:rsidRDefault="00531CDF" w:rsidP="00531CDF">
            <w:pPr>
              <w:jc w:val="center"/>
              <w:rPr>
                <w:rFonts w:cstheme="minorHAnsi"/>
                <w:sz w:val="28"/>
                <w:szCs w:val="28"/>
              </w:rPr>
            </w:pPr>
            <w:r w:rsidRPr="00531CDF">
              <w:rPr>
                <w:rFonts w:cstheme="minorHAnsi"/>
                <w:sz w:val="28"/>
                <w:szCs w:val="28"/>
              </w:rPr>
              <w:t>CH4</w:t>
            </w:r>
          </w:p>
        </w:tc>
        <w:tc>
          <w:tcPr>
            <w:tcW w:w="992" w:type="dxa"/>
          </w:tcPr>
          <w:p w14:paraId="7C523420" w14:textId="5E804BD1" w:rsidR="00531CDF" w:rsidRPr="00531CDF" w:rsidRDefault="00531CDF" w:rsidP="00531CDF">
            <w:pPr>
              <w:jc w:val="center"/>
              <w:rPr>
                <w:rFonts w:cstheme="minorHAnsi"/>
                <w:sz w:val="28"/>
                <w:szCs w:val="28"/>
              </w:rPr>
            </w:pPr>
            <w:proofErr w:type="spellStart"/>
            <w:r w:rsidRPr="00531CDF">
              <w:rPr>
                <w:rFonts w:cstheme="minorHAnsi"/>
                <w:sz w:val="28"/>
                <w:szCs w:val="28"/>
              </w:rPr>
              <w:t>StF</w:t>
            </w:r>
            <w:proofErr w:type="spellEnd"/>
          </w:p>
        </w:tc>
        <w:tc>
          <w:tcPr>
            <w:tcW w:w="1128" w:type="dxa"/>
          </w:tcPr>
          <w:p w14:paraId="78A6B36C" w14:textId="6A9191C4" w:rsidR="00531CDF" w:rsidRPr="00531CDF" w:rsidRDefault="00531CDF" w:rsidP="00531CDF">
            <w:pPr>
              <w:jc w:val="center"/>
              <w:rPr>
                <w:rFonts w:cstheme="minorHAnsi"/>
                <w:sz w:val="28"/>
                <w:szCs w:val="28"/>
              </w:rPr>
            </w:pPr>
            <w:r w:rsidRPr="00531CDF">
              <w:rPr>
                <w:rFonts w:cstheme="minorHAnsi"/>
                <w:sz w:val="28"/>
                <w:szCs w:val="28"/>
              </w:rPr>
              <w:t>MP</w:t>
            </w:r>
          </w:p>
        </w:tc>
      </w:tr>
      <w:tr w:rsidR="00531CDF" w14:paraId="644A753D" w14:textId="77777777" w:rsidTr="00531CDF">
        <w:tc>
          <w:tcPr>
            <w:tcW w:w="6516" w:type="dxa"/>
          </w:tcPr>
          <w:p w14:paraId="20E6D907" w14:textId="1E5CDC0F" w:rsidR="00531CDF" w:rsidRPr="00531CDF" w:rsidRDefault="00531CDF" w:rsidP="00531CDF">
            <w:pPr>
              <w:rPr>
                <w:rFonts w:cstheme="minorHAnsi"/>
                <w:sz w:val="28"/>
                <w:szCs w:val="28"/>
              </w:rPr>
            </w:pPr>
            <w:r w:rsidRPr="00F81940">
              <w:rPr>
                <w:rFonts w:cstheme="minorHAnsi"/>
                <w:sz w:val="28"/>
                <w:szCs w:val="28"/>
              </w:rPr>
              <w:t>Christ’s is the world in which we move</w:t>
            </w:r>
          </w:p>
        </w:tc>
        <w:tc>
          <w:tcPr>
            <w:tcW w:w="1134" w:type="dxa"/>
          </w:tcPr>
          <w:p w14:paraId="53209E3C" w14:textId="77777777" w:rsidR="00531CDF" w:rsidRPr="00531CDF" w:rsidRDefault="00531CDF" w:rsidP="00531CDF">
            <w:pPr>
              <w:jc w:val="center"/>
              <w:rPr>
                <w:rFonts w:cstheme="minorHAnsi"/>
                <w:sz w:val="28"/>
                <w:szCs w:val="28"/>
              </w:rPr>
            </w:pPr>
          </w:p>
        </w:tc>
        <w:tc>
          <w:tcPr>
            <w:tcW w:w="992" w:type="dxa"/>
          </w:tcPr>
          <w:p w14:paraId="25634295" w14:textId="04F138B4" w:rsidR="00531CDF" w:rsidRPr="00531CDF" w:rsidRDefault="00D05928" w:rsidP="00531CDF">
            <w:pPr>
              <w:jc w:val="center"/>
              <w:rPr>
                <w:rFonts w:cstheme="minorHAnsi"/>
                <w:sz w:val="28"/>
                <w:szCs w:val="28"/>
              </w:rPr>
            </w:pPr>
            <w:r>
              <w:rPr>
                <w:rFonts w:cstheme="minorHAnsi"/>
                <w:sz w:val="28"/>
                <w:szCs w:val="28"/>
              </w:rPr>
              <w:t>724</w:t>
            </w:r>
          </w:p>
        </w:tc>
        <w:tc>
          <w:tcPr>
            <w:tcW w:w="992" w:type="dxa"/>
          </w:tcPr>
          <w:p w14:paraId="6BFE1F59" w14:textId="77777777" w:rsidR="00531CDF" w:rsidRPr="00531CDF" w:rsidRDefault="00531CDF" w:rsidP="00531CDF">
            <w:pPr>
              <w:jc w:val="center"/>
              <w:rPr>
                <w:rFonts w:cstheme="minorHAnsi"/>
                <w:sz w:val="28"/>
                <w:szCs w:val="28"/>
              </w:rPr>
            </w:pPr>
          </w:p>
        </w:tc>
        <w:tc>
          <w:tcPr>
            <w:tcW w:w="1128" w:type="dxa"/>
          </w:tcPr>
          <w:p w14:paraId="0F0595A4" w14:textId="77777777" w:rsidR="00531CDF" w:rsidRPr="00531CDF" w:rsidRDefault="00531CDF" w:rsidP="00531CDF">
            <w:pPr>
              <w:jc w:val="center"/>
              <w:rPr>
                <w:rFonts w:cstheme="minorHAnsi"/>
                <w:sz w:val="28"/>
                <w:szCs w:val="28"/>
              </w:rPr>
            </w:pPr>
          </w:p>
        </w:tc>
      </w:tr>
      <w:tr w:rsidR="00531CDF" w14:paraId="412CACCC" w14:textId="77777777" w:rsidTr="00531CDF">
        <w:tc>
          <w:tcPr>
            <w:tcW w:w="6516" w:type="dxa"/>
          </w:tcPr>
          <w:p w14:paraId="17809C00" w14:textId="6B72E298"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Colours of day dawn into the mind</w:t>
            </w:r>
          </w:p>
        </w:tc>
        <w:tc>
          <w:tcPr>
            <w:tcW w:w="1134" w:type="dxa"/>
          </w:tcPr>
          <w:p w14:paraId="3BED62A0" w14:textId="2F608D00" w:rsidR="00531CDF" w:rsidRPr="00531CDF" w:rsidRDefault="00531CDF" w:rsidP="00531CDF">
            <w:pPr>
              <w:jc w:val="center"/>
              <w:rPr>
                <w:rFonts w:cstheme="minorHAnsi"/>
                <w:sz w:val="28"/>
                <w:szCs w:val="28"/>
              </w:rPr>
            </w:pPr>
            <w:r>
              <w:rPr>
                <w:rFonts w:cstheme="minorHAnsi"/>
                <w:sz w:val="28"/>
                <w:szCs w:val="28"/>
              </w:rPr>
              <w:t>572</w:t>
            </w:r>
          </w:p>
        </w:tc>
        <w:tc>
          <w:tcPr>
            <w:tcW w:w="992" w:type="dxa"/>
          </w:tcPr>
          <w:p w14:paraId="1CED5790" w14:textId="77777777" w:rsidR="00531CDF" w:rsidRPr="00531CDF" w:rsidRDefault="00531CDF" w:rsidP="00531CDF">
            <w:pPr>
              <w:jc w:val="center"/>
              <w:rPr>
                <w:rFonts w:cstheme="minorHAnsi"/>
                <w:sz w:val="28"/>
                <w:szCs w:val="28"/>
              </w:rPr>
            </w:pPr>
          </w:p>
        </w:tc>
        <w:tc>
          <w:tcPr>
            <w:tcW w:w="992" w:type="dxa"/>
          </w:tcPr>
          <w:p w14:paraId="5844F512" w14:textId="3DCF85D7" w:rsidR="00531CDF" w:rsidRPr="00531CDF" w:rsidRDefault="00D05928" w:rsidP="00531CDF">
            <w:pPr>
              <w:jc w:val="center"/>
              <w:rPr>
                <w:rFonts w:cstheme="minorHAnsi"/>
                <w:sz w:val="28"/>
                <w:szCs w:val="28"/>
              </w:rPr>
            </w:pPr>
            <w:r>
              <w:rPr>
                <w:rFonts w:cstheme="minorHAnsi"/>
                <w:sz w:val="28"/>
                <w:szCs w:val="28"/>
              </w:rPr>
              <w:t>167</w:t>
            </w:r>
          </w:p>
        </w:tc>
        <w:tc>
          <w:tcPr>
            <w:tcW w:w="1128" w:type="dxa"/>
          </w:tcPr>
          <w:p w14:paraId="687A917F" w14:textId="59704C2C" w:rsidR="00531CDF" w:rsidRPr="00531CDF" w:rsidRDefault="00D05928" w:rsidP="00531CDF">
            <w:pPr>
              <w:jc w:val="center"/>
              <w:rPr>
                <w:rFonts w:cstheme="minorHAnsi"/>
                <w:sz w:val="28"/>
                <w:szCs w:val="28"/>
              </w:rPr>
            </w:pPr>
            <w:r>
              <w:rPr>
                <w:rFonts w:cstheme="minorHAnsi"/>
                <w:sz w:val="28"/>
                <w:szCs w:val="28"/>
              </w:rPr>
              <w:t>1039</w:t>
            </w:r>
          </w:p>
        </w:tc>
      </w:tr>
      <w:tr w:rsidR="00531CDF" w14:paraId="177CDC23" w14:textId="77777777" w:rsidTr="00531CDF">
        <w:tc>
          <w:tcPr>
            <w:tcW w:w="6516" w:type="dxa"/>
          </w:tcPr>
          <w:p w14:paraId="69EDEB05" w14:textId="45D2FA2A"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 xml:space="preserve">Darkness like a shroud covers the earth </w:t>
            </w:r>
          </w:p>
        </w:tc>
        <w:tc>
          <w:tcPr>
            <w:tcW w:w="1134" w:type="dxa"/>
          </w:tcPr>
          <w:p w14:paraId="675E01A5" w14:textId="77777777" w:rsidR="00531CDF" w:rsidRPr="00531CDF" w:rsidRDefault="00531CDF" w:rsidP="00531CDF">
            <w:pPr>
              <w:jc w:val="center"/>
              <w:rPr>
                <w:rFonts w:cstheme="minorHAnsi"/>
                <w:sz w:val="28"/>
                <w:szCs w:val="28"/>
              </w:rPr>
            </w:pPr>
          </w:p>
        </w:tc>
        <w:tc>
          <w:tcPr>
            <w:tcW w:w="992" w:type="dxa"/>
          </w:tcPr>
          <w:p w14:paraId="1C720730" w14:textId="77777777" w:rsidR="00531CDF" w:rsidRPr="00531CDF" w:rsidRDefault="00531CDF" w:rsidP="00531CDF">
            <w:pPr>
              <w:jc w:val="center"/>
              <w:rPr>
                <w:rFonts w:cstheme="minorHAnsi"/>
                <w:sz w:val="28"/>
                <w:szCs w:val="28"/>
              </w:rPr>
            </w:pPr>
          </w:p>
        </w:tc>
        <w:tc>
          <w:tcPr>
            <w:tcW w:w="992" w:type="dxa"/>
          </w:tcPr>
          <w:p w14:paraId="5D8A73A8" w14:textId="4EBE29CF" w:rsidR="00531CDF" w:rsidRPr="00531CDF" w:rsidRDefault="00D05928" w:rsidP="00531CDF">
            <w:pPr>
              <w:jc w:val="center"/>
              <w:rPr>
                <w:rFonts w:cstheme="minorHAnsi"/>
                <w:sz w:val="28"/>
                <w:szCs w:val="28"/>
              </w:rPr>
            </w:pPr>
            <w:r>
              <w:rPr>
                <w:rFonts w:cstheme="minorHAnsi"/>
                <w:sz w:val="28"/>
                <w:szCs w:val="28"/>
              </w:rPr>
              <w:t>170</w:t>
            </w:r>
          </w:p>
        </w:tc>
        <w:tc>
          <w:tcPr>
            <w:tcW w:w="1128" w:type="dxa"/>
          </w:tcPr>
          <w:p w14:paraId="2383EF37" w14:textId="7B74C947" w:rsidR="00531CDF" w:rsidRPr="00531CDF" w:rsidRDefault="00D05928" w:rsidP="00531CDF">
            <w:pPr>
              <w:jc w:val="center"/>
              <w:rPr>
                <w:rFonts w:cstheme="minorHAnsi"/>
                <w:sz w:val="28"/>
                <w:szCs w:val="28"/>
              </w:rPr>
            </w:pPr>
            <w:r>
              <w:rPr>
                <w:rFonts w:cstheme="minorHAnsi"/>
                <w:sz w:val="28"/>
                <w:szCs w:val="28"/>
              </w:rPr>
              <w:t>110</w:t>
            </w:r>
          </w:p>
        </w:tc>
      </w:tr>
      <w:tr w:rsidR="00531CDF" w14:paraId="1107787C" w14:textId="77777777" w:rsidTr="00531CDF">
        <w:tc>
          <w:tcPr>
            <w:tcW w:w="6516" w:type="dxa"/>
          </w:tcPr>
          <w:p w14:paraId="2C15E54F" w14:textId="64BE1C42"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Great is the darkness that covers the earth</w:t>
            </w:r>
          </w:p>
        </w:tc>
        <w:tc>
          <w:tcPr>
            <w:tcW w:w="1134" w:type="dxa"/>
          </w:tcPr>
          <w:p w14:paraId="5F0AE32F" w14:textId="77777777" w:rsidR="00531CDF" w:rsidRPr="00531CDF" w:rsidRDefault="00531CDF" w:rsidP="00531CDF">
            <w:pPr>
              <w:jc w:val="center"/>
              <w:rPr>
                <w:rFonts w:cstheme="minorHAnsi"/>
                <w:sz w:val="28"/>
                <w:szCs w:val="28"/>
              </w:rPr>
            </w:pPr>
          </w:p>
        </w:tc>
        <w:tc>
          <w:tcPr>
            <w:tcW w:w="992" w:type="dxa"/>
          </w:tcPr>
          <w:p w14:paraId="3FBA79F6" w14:textId="77777777" w:rsidR="00531CDF" w:rsidRPr="00531CDF" w:rsidRDefault="00531CDF" w:rsidP="00531CDF">
            <w:pPr>
              <w:jc w:val="center"/>
              <w:rPr>
                <w:rFonts w:cstheme="minorHAnsi"/>
                <w:sz w:val="28"/>
                <w:szCs w:val="28"/>
              </w:rPr>
            </w:pPr>
          </w:p>
        </w:tc>
        <w:tc>
          <w:tcPr>
            <w:tcW w:w="992" w:type="dxa"/>
          </w:tcPr>
          <w:p w14:paraId="6FE59DD1" w14:textId="410E61AB" w:rsidR="00531CDF" w:rsidRPr="00531CDF" w:rsidRDefault="00D05928" w:rsidP="00531CDF">
            <w:pPr>
              <w:jc w:val="center"/>
              <w:rPr>
                <w:rFonts w:cstheme="minorHAnsi"/>
                <w:sz w:val="28"/>
                <w:szCs w:val="28"/>
              </w:rPr>
            </w:pPr>
            <w:r>
              <w:rPr>
                <w:rFonts w:cstheme="minorHAnsi"/>
                <w:sz w:val="28"/>
                <w:szCs w:val="28"/>
              </w:rPr>
              <w:t>405</w:t>
            </w:r>
          </w:p>
        </w:tc>
        <w:tc>
          <w:tcPr>
            <w:tcW w:w="1128" w:type="dxa"/>
          </w:tcPr>
          <w:p w14:paraId="56E457C1" w14:textId="3D3C8094" w:rsidR="00531CDF" w:rsidRPr="00531CDF" w:rsidRDefault="00D05928" w:rsidP="00531CDF">
            <w:pPr>
              <w:jc w:val="center"/>
              <w:rPr>
                <w:rFonts w:cstheme="minorHAnsi"/>
                <w:sz w:val="28"/>
                <w:szCs w:val="28"/>
              </w:rPr>
            </w:pPr>
            <w:r>
              <w:rPr>
                <w:rFonts w:cstheme="minorHAnsi"/>
                <w:sz w:val="28"/>
                <w:szCs w:val="28"/>
              </w:rPr>
              <w:t>835</w:t>
            </w:r>
          </w:p>
        </w:tc>
      </w:tr>
      <w:tr w:rsidR="00531CDF" w14:paraId="1A897093" w14:textId="77777777" w:rsidTr="00531CDF">
        <w:tc>
          <w:tcPr>
            <w:tcW w:w="6516" w:type="dxa"/>
          </w:tcPr>
          <w:p w14:paraId="66A5D9B4" w14:textId="58A83840"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Hail to the Lord’s anointed</w:t>
            </w:r>
          </w:p>
        </w:tc>
        <w:tc>
          <w:tcPr>
            <w:tcW w:w="1134" w:type="dxa"/>
          </w:tcPr>
          <w:p w14:paraId="039DB220" w14:textId="05444977" w:rsidR="00531CDF" w:rsidRPr="00531CDF" w:rsidRDefault="00531CDF" w:rsidP="00531CDF">
            <w:pPr>
              <w:jc w:val="center"/>
              <w:rPr>
                <w:rFonts w:cstheme="minorHAnsi"/>
                <w:sz w:val="28"/>
                <w:szCs w:val="28"/>
              </w:rPr>
            </w:pPr>
            <w:r>
              <w:rPr>
                <w:rFonts w:cstheme="minorHAnsi"/>
                <w:sz w:val="28"/>
                <w:szCs w:val="28"/>
              </w:rPr>
              <w:t>127</w:t>
            </w:r>
          </w:p>
        </w:tc>
        <w:tc>
          <w:tcPr>
            <w:tcW w:w="992" w:type="dxa"/>
          </w:tcPr>
          <w:p w14:paraId="53C72009" w14:textId="6A8F3E27" w:rsidR="00531CDF" w:rsidRPr="00531CDF" w:rsidRDefault="00D05928" w:rsidP="00531CDF">
            <w:pPr>
              <w:jc w:val="center"/>
              <w:rPr>
                <w:rFonts w:cstheme="minorHAnsi"/>
                <w:sz w:val="28"/>
                <w:szCs w:val="28"/>
              </w:rPr>
            </w:pPr>
            <w:r>
              <w:rPr>
                <w:rFonts w:cstheme="minorHAnsi"/>
                <w:sz w:val="28"/>
                <w:szCs w:val="28"/>
              </w:rPr>
              <w:t>474</w:t>
            </w:r>
          </w:p>
        </w:tc>
        <w:tc>
          <w:tcPr>
            <w:tcW w:w="992" w:type="dxa"/>
          </w:tcPr>
          <w:p w14:paraId="1924CBC5" w14:textId="7CC38FAA" w:rsidR="00531CDF" w:rsidRPr="00531CDF" w:rsidRDefault="00D05928" w:rsidP="00531CDF">
            <w:pPr>
              <w:jc w:val="center"/>
              <w:rPr>
                <w:rFonts w:cstheme="minorHAnsi"/>
                <w:sz w:val="28"/>
                <w:szCs w:val="28"/>
              </w:rPr>
            </w:pPr>
            <w:r>
              <w:rPr>
                <w:rFonts w:cstheme="minorHAnsi"/>
                <w:sz w:val="28"/>
                <w:szCs w:val="28"/>
              </w:rPr>
              <w:t>228</w:t>
            </w:r>
          </w:p>
        </w:tc>
        <w:tc>
          <w:tcPr>
            <w:tcW w:w="1128" w:type="dxa"/>
          </w:tcPr>
          <w:p w14:paraId="33A9F785" w14:textId="6DA0CAAB" w:rsidR="00531CDF" w:rsidRPr="00531CDF" w:rsidRDefault="00D05928" w:rsidP="00531CDF">
            <w:pPr>
              <w:jc w:val="center"/>
              <w:rPr>
                <w:rFonts w:cstheme="minorHAnsi"/>
                <w:sz w:val="28"/>
                <w:szCs w:val="28"/>
              </w:rPr>
            </w:pPr>
            <w:r>
              <w:rPr>
                <w:rFonts w:cstheme="minorHAnsi"/>
                <w:sz w:val="28"/>
                <w:szCs w:val="28"/>
              </w:rPr>
              <w:t>204</w:t>
            </w:r>
          </w:p>
        </w:tc>
      </w:tr>
      <w:tr w:rsidR="00531CDF" w14:paraId="47A65FFE" w14:textId="77777777" w:rsidTr="00531CDF">
        <w:tc>
          <w:tcPr>
            <w:tcW w:w="6516" w:type="dxa"/>
          </w:tcPr>
          <w:p w14:paraId="25B08747" w14:textId="4882D18E" w:rsidR="00531CDF" w:rsidRPr="00531CDF" w:rsidRDefault="00531CDF" w:rsidP="00531CDF">
            <w:pPr>
              <w:rPr>
                <w:rFonts w:cstheme="minorHAnsi"/>
                <w:sz w:val="28"/>
                <w:szCs w:val="28"/>
              </w:rPr>
            </w:pPr>
            <w:r w:rsidRPr="00F81940">
              <w:rPr>
                <w:rFonts w:cstheme="minorHAnsi"/>
                <w:sz w:val="28"/>
                <w:szCs w:val="28"/>
              </w:rPr>
              <w:t>Hark the glad sound the saviour comes</w:t>
            </w:r>
          </w:p>
        </w:tc>
        <w:tc>
          <w:tcPr>
            <w:tcW w:w="1134" w:type="dxa"/>
          </w:tcPr>
          <w:p w14:paraId="00427A66" w14:textId="71AA37F8" w:rsidR="00531CDF" w:rsidRPr="00531CDF" w:rsidRDefault="00531CDF" w:rsidP="00531CDF">
            <w:pPr>
              <w:jc w:val="center"/>
              <w:rPr>
                <w:rFonts w:cstheme="minorHAnsi"/>
                <w:sz w:val="28"/>
                <w:szCs w:val="28"/>
              </w:rPr>
            </w:pPr>
            <w:r>
              <w:rPr>
                <w:rFonts w:cstheme="minorHAnsi"/>
                <w:sz w:val="28"/>
                <w:szCs w:val="28"/>
              </w:rPr>
              <w:t>137</w:t>
            </w:r>
          </w:p>
        </w:tc>
        <w:tc>
          <w:tcPr>
            <w:tcW w:w="992" w:type="dxa"/>
          </w:tcPr>
          <w:p w14:paraId="115E5919" w14:textId="477DF840" w:rsidR="00531CDF" w:rsidRPr="00531CDF" w:rsidRDefault="00D05928" w:rsidP="00531CDF">
            <w:pPr>
              <w:jc w:val="center"/>
              <w:rPr>
                <w:rFonts w:cstheme="minorHAnsi"/>
                <w:sz w:val="28"/>
                <w:szCs w:val="28"/>
              </w:rPr>
            </w:pPr>
            <w:r>
              <w:rPr>
                <w:rFonts w:cstheme="minorHAnsi"/>
                <w:sz w:val="28"/>
                <w:szCs w:val="28"/>
              </w:rPr>
              <w:t>277</w:t>
            </w:r>
          </w:p>
        </w:tc>
        <w:tc>
          <w:tcPr>
            <w:tcW w:w="992" w:type="dxa"/>
          </w:tcPr>
          <w:p w14:paraId="6B8CD6D8" w14:textId="001D6720" w:rsidR="00531CDF" w:rsidRPr="00531CDF" w:rsidRDefault="00D05928" w:rsidP="00531CDF">
            <w:pPr>
              <w:jc w:val="center"/>
              <w:rPr>
                <w:rFonts w:cstheme="minorHAnsi"/>
                <w:sz w:val="28"/>
                <w:szCs w:val="28"/>
              </w:rPr>
            </w:pPr>
            <w:r>
              <w:rPr>
                <w:rFonts w:cstheme="minorHAnsi"/>
                <w:sz w:val="28"/>
                <w:szCs w:val="28"/>
              </w:rPr>
              <w:t>171</w:t>
            </w:r>
          </w:p>
        </w:tc>
        <w:tc>
          <w:tcPr>
            <w:tcW w:w="1128" w:type="dxa"/>
          </w:tcPr>
          <w:p w14:paraId="151AFE9C" w14:textId="25347073" w:rsidR="00531CDF" w:rsidRPr="00531CDF" w:rsidRDefault="00D05928" w:rsidP="00531CDF">
            <w:pPr>
              <w:jc w:val="center"/>
              <w:rPr>
                <w:rFonts w:cstheme="minorHAnsi"/>
                <w:sz w:val="28"/>
                <w:szCs w:val="28"/>
              </w:rPr>
            </w:pPr>
            <w:r>
              <w:rPr>
                <w:rFonts w:cstheme="minorHAnsi"/>
                <w:sz w:val="28"/>
                <w:szCs w:val="28"/>
              </w:rPr>
              <w:t>210</w:t>
            </w:r>
          </w:p>
        </w:tc>
      </w:tr>
      <w:tr w:rsidR="00531CDF" w14:paraId="3A993CF8" w14:textId="77777777" w:rsidTr="00531CDF">
        <w:tc>
          <w:tcPr>
            <w:tcW w:w="6516" w:type="dxa"/>
          </w:tcPr>
          <w:p w14:paraId="1A0822B2" w14:textId="547A5DFF"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 xml:space="preserve">Joy to the world </w:t>
            </w:r>
            <w:proofErr w:type="gramStart"/>
            <w:r w:rsidRPr="00F81940">
              <w:rPr>
                <w:rFonts w:eastAsia="Times New Roman" w:cstheme="minorHAnsi"/>
                <w:kern w:val="0"/>
                <w:sz w:val="28"/>
                <w:szCs w:val="28"/>
                <w:lang w:eastAsia="en-GB"/>
                <w14:ligatures w14:val="none"/>
              </w:rPr>
              <w:t>the,</w:t>
            </w:r>
            <w:proofErr w:type="gramEnd"/>
            <w:r w:rsidRPr="00F81940">
              <w:rPr>
                <w:rFonts w:eastAsia="Times New Roman" w:cstheme="minorHAnsi"/>
                <w:kern w:val="0"/>
                <w:sz w:val="28"/>
                <w:szCs w:val="28"/>
                <w:lang w:eastAsia="en-GB"/>
                <w14:ligatures w14:val="none"/>
              </w:rPr>
              <w:t xml:space="preserve"> Lord is come! </w:t>
            </w:r>
          </w:p>
        </w:tc>
        <w:tc>
          <w:tcPr>
            <w:tcW w:w="1134" w:type="dxa"/>
          </w:tcPr>
          <w:p w14:paraId="4527CCCC" w14:textId="7F46AE57" w:rsidR="00531CDF" w:rsidRPr="00531CDF" w:rsidRDefault="00D05928" w:rsidP="00531CDF">
            <w:pPr>
              <w:jc w:val="center"/>
              <w:rPr>
                <w:rFonts w:cstheme="minorHAnsi"/>
                <w:sz w:val="28"/>
                <w:szCs w:val="28"/>
              </w:rPr>
            </w:pPr>
            <w:r>
              <w:rPr>
                <w:rFonts w:cstheme="minorHAnsi"/>
                <w:sz w:val="28"/>
                <w:szCs w:val="28"/>
              </w:rPr>
              <w:t>135</w:t>
            </w:r>
          </w:p>
        </w:tc>
        <w:tc>
          <w:tcPr>
            <w:tcW w:w="992" w:type="dxa"/>
          </w:tcPr>
          <w:p w14:paraId="22E8888D" w14:textId="113454DE" w:rsidR="00531CDF" w:rsidRPr="00531CDF" w:rsidRDefault="00D05928" w:rsidP="00531CDF">
            <w:pPr>
              <w:jc w:val="center"/>
              <w:rPr>
                <w:rFonts w:cstheme="minorHAnsi"/>
                <w:sz w:val="28"/>
                <w:szCs w:val="28"/>
              </w:rPr>
            </w:pPr>
            <w:r>
              <w:rPr>
                <w:rFonts w:cstheme="minorHAnsi"/>
                <w:sz w:val="28"/>
                <w:szCs w:val="28"/>
              </w:rPr>
              <w:t>320</w:t>
            </w:r>
          </w:p>
        </w:tc>
        <w:tc>
          <w:tcPr>
            <w:tcW w:w="992" w:type="dxa"/>
          </w:tcPr>
          <w:p w14:paraId="4DCB45EA" w14:textId="2C370A3D" w:rsidR="00531CDF" w:rsidRPr="00531CDF" w:rsidRDefault="00D05928" w:rsidP="00531CDF">
            <w:pPr>
              <w:jc w:val="center"/>
              <w:rPr>
                <w:rFonts w:cstheme="minorHAnsi"/>
                <w:sz w:val="28"/>
                <w:szCs w:val="28"/>
              </w:rPr>
            </w:pPr>
            <w:r>
              <w:rPr>
                <w:rFonts w:cstheme="minorHAnsi"/>
                <w:sz w:val="28"/>
                <w:szCs w:val="28"/>
              </w:rPr>
              <w:t>330</w:t>
            </w:r>
          </w:p>
        </w:tc>
        <w:tc>
          <w:tcPr>
            <w:tcW w:w="1128" w:type="dxa"/>
          </w:tcPr>
          <w:p w14:paraId="0A4600CC" w14:textId="6D834DFC" w:rsidR="00531CDF" w:rsidRPr="00531CDF" w:rsidRDefault="00D05928" w:rsidP="00531CDF">
            <w:pPr>
              <w:jc w:val="center"/>
              <w:rPr>
                <w:rFonts w:cstheme="minorHAnsi"/>
                <w:sz w:val="28"/>
                <w:szCs w:val="28"/>
              </w:rPr>
            </w:pPr>
            <w:r>
              <w:rPr>
                <w:rFonts w:cstheme="minorHAnsi"/>
                <w:sz w:val="28"/>
                <w:szCs w:val="28"/>
              </w:rPr>
              <w:t>393</w:t>
            </w:r>
          </w:p>
        </w:tc>
      </w:tr>
      <w:tr w:rsidR="00531CDF" w14:paraId="51F06221" w14:textId="77777777" w:rsidTr="00531CDF">
        <w:tc>
          <w:tcPr>
            <w:tcW w:w="6516" w:type="dxa"/>
          </w:tcPr>
          <w:p w14:paraId="23C4CC0A" w14:textId="360EC1D2"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Light of the world you stepped down into darkness</w:t>
            </w:r>
          </w:p>
        </w:tc>
        <w:tc>
          <w:tcPr>
            <w:tcW w:w="1134" w:type="dxa"/>
          </w:tcPr>
          <w:p w14:paraId="4FD45C38" w14:textId="77777777" w:rsidR="00531CDF" w:rsidRPr="00531CDF" w:rsidRDefault="00531CDF" w:rsidP="00531CDF">
            <w:pPr>
              <w:jc w:val="center"/>
              <w:rPr>
                <w:rFonts w:cstheme="minorHAnsi"/>
                <w:sz w:val="28"/>
                <w:szCs w:val="28"/>
              </w:rPr>
            </w:pPr>
          </w:p>
        </w:tc>
        <w:tc>
          <w:tcPr>
            <w:tcW w:w="992" w:type="dxa"/>
          </w:tcPr>
          <w:p w14:paraId="20E2C037" w14:textId="77777777" w:rsidR="00531CDF" w:rsidRPr="00531CDF" w:rsidRDefault="00531CDF" w:rsidP="00531CDF">
            <w:pPr>
              <w:jc w:val="center"/>
              <w:rPr>
                <w:rFonts w:cstheme="minorHAnsi"/>
                <w:sz w:val="28"/>
                <w:szCs w:val="28"/>
              </w:rPr>
            </w:pPr>
          </w:p>
        </w:tc>
        <w:tc>
          <w:tcPr>
            <w:tcW w:w="992" w:type="dxa"/>
          </w:tcPr>
          <w:p w14:paraId="35F4B8BA" w14:textId="1F5B2695" w:rsidR="00531CDF" w:rsidRPr="00531CDF" w:rsidRDefault="00D05928" w:rsidP="00531CDF">
            <w:pPr>
              <w:jc w:val="center"/>
              <w:rPr>
                <w:rFonts w:cstheme="minorHAnsi"/>
                <w:sz w:val="28"/>
                <w:szCs w:val="28"/>
              </w:rPr>
            </w:pPr>
            <w:r>
              <w:rPr>
                <w:rFonts w:cstheme="minorHAnsi"/>
                <w:sz w:val="28"/>
                <w:szCs w:val="28"/>
              </w:rPr>
              <w:t>175</w:t>
            </w:r>
          </w:p>
        </w:tc>
        <w:tc>
          <w:tcPr>
            <w:tcW w:w="1128" w:type="dxa"/>
          </w:tcPr>
          <w:p w14:paraId="085F7AA3" w14:textId="66D1A677" w:rsidR="00531CDF" w:rsidRPr="00531CDF" w:rsidRDefault="00D05928" w:rsidP="00531CDF">
            <w:pPr>
              <w:jc w:val="center"/>
              <w:rPr>
                <w:rFonts w:cstheme="minorHAnsi"/>
                <w:sz w:val="28"/>
                <w:szCs w:val="28"/>
              </w:rPr>
            </w:pPr>
            <w:r>
              <w:rPr>
                <w:rFonts w:cstheme="minorHAnsi"/>
                <w:sz w:val="28"/>
                <w:szCs w:val="28"/>
              </w:rPr>
              <w:t>1086</w:t>
            </w:r>
          </w:p>
        </w:tc>
      </w:tr>
      <w:tr w:rsidR="00531CDF" w14:paraId="6A892965" w14:textId="77777777" w:rsidTr="00531CDF">
        <w:tc>
          <w:tcPr>
            <w:tcW w:w="6516" w:type="dxa"/>
          </w:tcPr>
          <w:p w14:paraId="0DF17E8F" w14:textId="35AB9D3A"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Like a candle flame, flickering small in our darkness</w:t>
            </w:r>
          </w:p>
        </w:tc>
        <w:tc>
          <w:tcPr>
            <w:tcW w:w="1134" w:type="dxa"/>
          </w:tcPr>
          <w:p w14:paraId="0490DD04" w14:textId="77777777" w:rsidR="00531CDF" w:rsidRPr="00531CDF" w:rsidRDefault="00531CDF" w:rsidP="00531CDF">
            <w:pPr>
              <w:jc w:val="center"/>
              <w:rPr>
                <w:rFonts w:cstheme="minorHAnsi"/>
                <w:sz w:val="28"/>
                <w:szCs w:val="28"/>
              </w:rPr>
            </w:pPr>
          </w:p>
        </w:tc>
        <w:tc>
          <w:tcPr>
            <w:tcW w:w="992" w:type="dxa"/>
          </w:tcPr>
          <w:p w14:paraId="447B843F" w14:textId="77777777" w:rsidR="00531CDF" w:rsidRPr="00531CDF" w:rsidRDefault="00531CDF" w:rsidP="00531CDF">
            <w:pPr>
              <w:jc w:val="center"/>
              <w:rPr>
                <w:rFonts w:cstheme="minorHAnsi"/>
                <w:sz w:val="28"/>
                <w:szCs w:val="28"/>
              </w:rPr>
            </w:pPr>
          </w:p>
        </w:tc>
        <w:tc>
          <w:tcPr>
            <w:tcW w:w="992" w:type="dxa"/>
          </w:tcPr>
          <w:p w14:paraId="518D3BA7" w14:textId="67CC6625" w:rsidR="00531CDF" w:rsidRPr="00531CDF" w:rsidRDefault="00D05928" w:rsidP="00531CDF">
            <w:pPr>
              <w:jc w:val="center"/>
              <w:rPr>
                <w:rFonts w:cstheme="minorHAnsi"/>
                <w:sz w:val="28"/>
                <w:szCs w:val="28"/>
              </w:rPr>
            </w:pPr>
            <w:r>
              <w:rPr>
                <w:rFonts w:cstheme="minorHAnsi"/>
                <w:sz w:val="28"/>
                <w:szCs w:val="28"/>
              </w:rPr>
              <w:t>176</w:t>
            </w:r>
          </w:p>
        </w:tc>
        <w:tc>
          <w:tcPr>
            <w:tcW w:w="1128" w:type="dxa"/>
          </w:tcPr>
          <w:p w14:paraId="32365C8C" w14:textId="40C32716" w:rsidR="00531CDF" w:rsidRPr="00531CDF" w:rsidRDefault="00D05928" w:rsidP="00531CDF">
            <w:pPr>
              <w:jc w:val="center"/>
              <w:rPr>
                <w:rFonts w:cstheme="minorHAnsi"/>
                <w:sz w:val="28"/>
                <w:szCs w:val="28"/>
              </w:rPr>
            </w:pPr>
            <w:r>
              <w:rPr>
                <w:rFonts w:cstheme="minorHAnsi"/>
                <w:sz w:val="28"/>
                <w:szCs w:val="28"/>
              </w:rPr>
              <w:t>420</w:t>
            </w:r>
          </w:p>
        </w:tc>
      </w:tr>
      <w:tr w:rsidR="00531CDF" w14:paraId="529559C4" w14:textId="77777777" w:rsidTr="00531CDF">
        <w:tc>
          <w:tcPr>
            <w:tcW w:w="6516" w:type="dxa"/>
          </w:tcPr>
          <w:p w14:paraId="2B05ECEC" w14:textId="6B9BB604"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Make way, make way for Christ the King</w:t>
            </w:r>
          </w:p>
        </w:tc>
        <w:tc>
          <w:tcPr>
            <w:tcW w:w="1134" w:type="dxa"/>
          </w:tcPr>
          <w:p w14:paraId="1D5EDC6C" w14:textId="069538B6" w:rsidR="00531CDF" w:rsidRPr="00531CDF" w:rsidRDefault="00D05928" w:rsidP="00531CDF">
            <w:pPr>
              <w:jc w:val="center"/>
              <w:rPr>
                <w:rFonts w:cstheme="minorHAnsi"/>
                <w:sz w:val="28"/>
                <w:szCs w:val="28"/>
              </w:rPr>
            </w:pPr>
            <w:r>
              <w:rPr>
                <w:rFonts w:cstheme="minorHAnsi"/>
                <w:sz w:val="28"/>
                <w:szCs w:val="28"/>
              </w:rPr>
              <w:t>141</w:t>
            </w:r>
          </w:p>
        </w:tc>
        <w:tc>
          <w:tcPr>
            <w:tcW w:w="992" w:type="dxa"/>
          </w:tcPr>
          <w:p w14:paraId="5B3AE809" w14:textId="5A625088" w:rsidR="00531CDF" w:rsidRPr="00531CDF" w:rsidRDefault="00D05928" w:rsidP="00531CDF">
            <w:pPr>
              <w:jc w:val="center"/>
              <w:rPr>
                <w:rFonts w:cstheme="minorHAnsi"/>
                <w:sz w:val="28"/>
                <w:szCs w:val="28"/>
              </w:rPr>
            </w:pPr>
            <w:r>
              <w:rPr>
                <w:rFonts w:cstheme="minorHAnsi"/>
                <w:sz w:val="28"/>
                <w:szCs w:val="28"/>
              </w:rPr>
              <w:t>279</w:t>
            </w:r>
          </w:p>
        </w:tc>
        <w:tc>
          <w:tcPr>
            <w:tcW w:w="992" w:type="dxa"/>
          </w:tcPr>
          <w:p w14:paraId="7DE48213" w14:textId="5EC39E4C" w:rsidR="00531CDF" w:rsidRPr="00531CDF" w:rsidRDefault="00D05928" w:rsidP="00531CDF">
            <w:pPr>
              <w:jc w:val="center"/>
              <w:rPr>
                <w:rFonts w:cstheme="minorHAnsi"/>
                <w:sz w:val="28"/>
                <w:szCs w:val="28"/>
              </w:rPr>
            </w:pPr>
            <w:r>
              <w:rPr>
                <w:rFonts w:cstheme="minorHAnsi"/>
                <w:sz w:val="28"/>
                <w:szCs w:val="28"/>
              </w:rPr>
              <w:t>264</w:t>
            </w:r>
          </w:p>
        </w:tc>
        <w:tc>
          <w:tcPr>
            <w:tcW w:w="1128" w:type="dxa"/>
          </w:tcPr>
          <w:p w14:paraId="425F06D1" w14:textId="6AE43975" w:rsidR="00531CDF" w:rsidRPr="00531CDF" w:rsidRDefault="00D05928" w:rsidP="00531CDF">
            <w:pPr>
              <w:jc w:val="center"/>
              <w:rPr>
                <w:rFonts w:cstheme="minorHAnsi"/>
                <w:sz w:val="28"/>
                <w:szCs w:val="28"/>
              </w:rPr>
            </w:pPr>
            <w:r>
              <w:rPr>
                <w:rFonts w:cstheme="minorHAnsi"/>
                <w:sz w:val="28"/>
                <w:szCs w:val="28"/>
              </w:rPr>
              <w:t>457</w:t>
            </w:r>
          </w:p>
        </w:tc>
      </w:tr>
      <w:tr w:rsidR="00531CDF" w14:paraId="682C0C62" w14:textId="77777777" w:rsidTr="00531CDF">
        <w:tc>
          <w:tcPr>
            <w:tcW w:w="6516" w:type="dxa"/>
          </w:tcPr>
          <w:p w14:paraId="46A185E0" w14:textId="6D6F7A49"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 xml:space="preserve">On Jordan’s bank the Baptist’s cry </w:t>
            </w:r>
          </w:p>
        </w:tc>
        <w:tc>
          <w:tcPr>
            <w:tcW w:w="1134" w:type="dxa"/>
          </w:tcPr>
          <w:p w14:paraId="3D99BBC4" w14:textId="5A1B1D5F" w:rsidR="00531CDF" w:rsidRPr="00531CDF" w:rsidRDefault="00D05928" w:rsidP="00531CDF">
            <w:pPr>
              <w:jc w:val="center"/>
              <w:rPr>
                <w:rFonts w:cstheme="minorHAnsi"/>
                <w:sz w:val="28"/>
                <w:szCs w:val="28"/>
              </w:rPr>
            </w:pPr>
            <w:r>
              <w:rPr>
                <w:rFonts w:cstheme="minorHAnsi"/>
                <w:sz w:val="28"/>
                <w:szCs w:val="28"/>
              </w:rPr>
              <w:t>134</w:t>
            </w:r>
          </w:p>
        </w:tc>
        <w:tc>
          <w:tcPr>
            <w:tcW w:w="992" w:type="dxa"/>
          </w:tcPr>
          <w:p w14:paraId="4DC51C6E" w14:textId="09376FF5" w:rsidR="00531CDF" w:rsidRPr="00531CDF" w:rsidRDefault="00D05928" w:rsidP="00531CDF">
            <w:pPr>
              <w:jc w:val="center"/>
              <w:rPr>
                <w:rFonts w:cstheme="minorHAnsi"/>
                <w:sz w:val="28"/>
                <w:szCs w:val="28"/>
              </w:rPr>
            </w:pPr>
            <w:r>
              <w:rPr>
                <w:rFonts w:cstheme="minorHAnsi"/>
                <w:sz w:val="28"/>
                <w:szCs w:val="28"/>
              </w:rPr>
              <w:t>334</w:t>
            </w:r>
          </w:p>
        </w:tc>
        <w:tc>
          <w:tcPr>
            <w:tcW w:w="992" w:type="dxa"/>
          </w:tcPr>
          <w:p w14:paraId="1DE073B7" w14:textId="67E29E02" w:rsidR="00531CDF" w:rsidRPr="00531CDF" w:rsidRDefault="00D05928" w:rsidP="00531CDF">
            <w:pPr>
              <w:jc w:val="center"/>
              <w:rPr>
                <w:rFonts w:cstheme="minorHAnsi"/>
                <w:sz w:val="28"/>
                <w:szCs w:val="28"/>
              </w:rPr>
            </w:pPr>
            <w:r>
              <w:rPr>
                <w:rFonts w:cstheme="minorHAnsi"/>
                <w:sz w:val="28"/>
                <w:szCs w:val="28"/>
              </w:rPr>
              <w:t>182</w:t>
            </w:r>
          </w:p>
        </w:tc>
        <w:tc>
          <w:tcPr>
            <w:tcW w:w="1128" w:type="dxa"/>
          </w:tcPr>
          <w:p w14:paraId="46C3FF75" w14:textId="049281A7" w:rsidR="00531CDF" w:rsidRPr="00531CDF" w:rsidRDefault="00D05928" w:rsidP="00531CDF">
            <w:pPr>
              <w:jc w:val="center"/>
              <w:rPr>
                <w:rFonts w:cstheme="minorHAnsi"/>
                <w:sz w:val="28"/>
                <w:szCs w:val="28"/>
              </w:rPr>
            </w:pPr>
            <w:r>
              <w:rPr>
                <w:rFonts w:cstheme="minorHAnsi"/>
                <w:sz w:val="28"/>
                <w:szCs w:val="28"/>
              </w:rPr>
              <w:t>538</w:t>
            </w:r>
          </w:p>
        </w:tc>
      </w:tr>
      <w:tr w:rsidR="00531CDF" w14:paraId="3819F807" w14:textId="77777777" w:rsidTr="00531CDF">
        <w:tc>
          <w:tcPr>
            <w:tcW w:w="6516" w:type="dxa"/>
          </w:tcPr>
          <w:p w14:paraId="7CE4067B" w14:textId="7539A2C6" w:rsidR="00531CDF" w:rsidRPr="00531CDF" w:rsidRDefault="00531CDF" w:rsidP="00531CDF">
            <w:pPr>
              <w:rPr>
                <w:rFonts w:cstheme="minorHAnsi"/>
                <w:sz w:val="28"/>
                <w:szCs w:val="28"/>
              </w:rPr>
            </w:pPr>
            <w:r w:rsidRPr="00F81940">
              <w:rPr>
                <w:rFonts w:eastAsia="Times New Roman" w:cstheme="minorHAnsi"/>
                <w:kern w:val="0"/>
                <w:sz w:val="28"/>
                <w:szCs w:val="28"/>
                <w:lang w:eastAsia="en-GB"/>
                <w14:ligatures w14:val="none"/>
              </w:rPr>
              <w:t>Tell out, my soul, the greatness of the Lord</w:t>
            </w:r>
          </w:p>
        </w:tc>
        <w:tc>
          <w:tcPr>
            <w:tcW w:w="1134" w:type="dxa"/>
          </w:tcPr>
          <w:p w14:paraId="52D998B0" w14:textId="54DE3047" w:rsidR="00531CDF" w:rsidRPr="00531CDF" w:rsidRDefault="00D05928" w:rsidP="00531CDF">
            <w:pPr>
              <w:jc w:val="center"/>
              <w:rPr>
                <w:rFonts w:cstheme="minorHAnsi"/>
                <w:sz w:val="28"/>
                <w:szCs w:val="28"/>
              </w:rPr>
            </w:pPr>
            <w:r>
              <w:rPr>
                <w:rFonts w:cstheme="minorHAnsi"/>
                <w:sz w:val="28"/>
                <w:szCs w:val="28"/>
              </w:rPr>
              <w:t>740</w:t>
            </w:r>
          </w:p>
        </w:tc>
        <w:tc>
          <w:tcPr>
            <w:tcW w:w="992" w:type="dxa"/>
          </w:tcPr>
          <w:p w14:paraId="00C38975" w14:textId="4900B671" w:rsidR="00531CDF" w:rsidRPr="00531CDF" w:rsidRDefault="00D05928" w:rsidP="00531CDF">
            <w:pPr>
              <w:jc w:val="center"/>
              <w:rPr>
                <w:rFonts w:cstheme="minorHAnsi"/>
                <w:sz w:val="28"/>
                <w:szCs w:val="28"/>
              </w:rPr>
            </w:pPr>
            <w:r>
              <w:rPr>
                <w:rFonts w:cstheme="minorHAnsi"/>
                <w:sz w:val="28"/>
                <w:szCs w:val="28"/>
              </w:rPr>
              <w:t>286</w:t>
            </w:r>
          </w:p>
        </w:tc>
        <w:tc>
          <w:tcPr>
            <w:tcW w:w="992" w:type="dxa"/>
          </w:tcPr>
          <w:p w14:paraId="687D0818" w14:textId="4B8BAAD4" w:rsidR="00531CDF" w:rsidRPr="00531CDF" w:rsidRDefault="00D05928" w:rsidP="00531CDF">
            <w:pPr>
              <w:jc w:val="center"/>
              <w:rPr>
                <w:rFonts w:cstheme="minorHAnsi"/>
                <w:sz w:val="28"/>
                <w:szCs w:val="28"/>
              </w:rPr>
            </w:pPr>
            <w:r>
              <w:rPr>
                <w:rFonts w:cstheme="minorHAnsi"/>
                <w:sz w:val="28"/>
                <w:szCs w:val="28"/>
              </w:rPr>
              <w:t>186</w:t>
            </w:r>
          </w:p>
        </w:tc>
        <w:tc>
          <w:tcPr>
            <w:tcW w:w="1128" w:type="dxa"/>
          </w:tcPr>
          <w:p w14:paraId="1FAC8293" w14:textId="1A04283B" w:rsidR="00531CDF" w:rsidRPr="00531CDF" w:rsidRDefault="00D05928" w:rsidP="00531CDF">
            <w:pPr>
              <w:jc w:val="center"/>
              <w:rPr>
                <w:rFonts w:cstheme="minorHAnsi"/>
                <w:sz w:val="28"/>
                <w:szCs w:val="28"/>
              </w:rPr>
            </w:pPr>
            <w:r>
              <w:rPr>
                <w:rFonts w:cstheme="minorHAnsi"/>
                <w:sz w:val="28"/>
                <w:szCs w:val="28"/>
              </w:rPr>
              <w:t>631</w:t>
            </w:r>
          </w:p>
        </w:tc>
      </w:tr>
    </w:tbl>
    <w:p w14:paraId="23705FEB" w14:textId="77777777" w:rsidR="00F81940" w:rsidRPr="00F81940" w:rsidRDefault="00F81940" w:rsidP="00F81940">
      <w:pPr>
        <w:rPr>
          <w:rFonts w:cstheme="minorHAnsi"/>
          <w:b/>
          <w:bCs/>
          <w:sz w:val="28"/>
          <w:szCs w:val="28"/>
        </w:rPr>
      </w:pPr>
    </w:p>
    <w:p w14:paraId="44415D66" w14:textId="7F57F7A0" w:rsidR="00F81940" w:rsidRPr="00D05928" w:rsidRDefault="00D05928" w:rsidP="00F81940">
      <w:pPr>
        <w:rPr>
          <w:rFonts w:cstheme="minorHAnsi"/>
          <w:sz w:val="28"/>
          <w:szCs w:val="28"/>
        </w:rPr>
      </w:pPr>
      <w:r w:rsidRPr="00D05928">
        <w:rPr>
          <w:rFonts w:ascii="Calibri" w:eastAsia="Aptos" w:hAnsi="Calibri" w:cs="Calibri"/>
          <w:sz w:val="28"/>
          <w:szCs w:val="28"/>
        </w:rPr>
        <w:t xml:space="preserve">RS – </w:t>
      </w:r>
      <w:r w:rsidRPr="00D05928">
        <w:rPr>
          <w:rFonts w:ascii="Calibri" w:eastAsia="Aptos" w:hAnsi="Calibri" w:cs="Calibri"/>
          <w:i/>
          <w:iCs/>
          <w:sz w:val="28"/>
          <w:szCs w:val="28"/>
        </w:rPr>
        <w:t>Rejoice &amp; Sing</w:t>
      </w:r>
      <w:r w:rsidRPr="00D05928">
        <w:rPr>
          <w:rFonts w:ascii="Calibri" w:eastAsia="Aptos" w:hAnsi="Calibri" w:cs="Calibri"/>
          <w:sz w:val="28"/>
          <w:szCs w:val="28"/>
        </w:rPr>
        <w:t xml:space="preserve"> | CH4 – </w:t>
      </w:r>
      <w:r w:rsidRPr="00D05928">
        <w:rPr>
          <w:rFonts w:ascii="Calibri" w:eastAsia="Aptos" w:hAnsi="Calibri" w:cs="Calibri"/>
          <w:i/>
          <w:iCs/>
          <w:sz w:val="28"/>
          <w:szCs w:val="28"/>
        </w:rPr>
        <w:t>Church Hymnary 4</w:t>
      </w:r>
      <w:r w:rsidRPr="00D05928">
        <w:rPr>
          <w:rFonts w:ascii="Calibri" w:eastAsia="Aptos" w:hAnsi="Calibri" w:cs="Calibri"/>
          <w:sz w:val="28"/>
          <w:szCs w:val="28"/>
        </w:rPr>
        <w:t xml:space="preserve"> | </w:t>
      </w:r>
      <w:proofErr w:type="spellStart"/>
      <w:r w:rsidRPr="00D05928">
        <w:rPr>
          <w:rFonts w:ascii="Calibri" w:eastAsia="Aptos" w:hAnsi="Calibri" w:cs="Calibri"/>
          <w:sz w:val="28"/>
          <w:szCs w:val="28"/>
        </w:rPr>
        <w:t>StF</w:t>
      </w:r>
      <w:proofErr w:type="spellEnd"/>
      <w:r w:rsidRPr="00D05928">
        <w:rPr>
          <w:rFonts w:ascii="Calibri" w:eastAsia="Aptos" w:hAnsi="Calibri" w:cs="Calibri"/>
          <w:sz w:val="28"/>
          <w:szCs w:val="28"/>
        </w:rPr>
        <w:t xml:space="preserve"> – </w:t>
      </w:r>
      <w:r w:rsidRPr="00D05928">
        <w:rPr>
          <w:rFonts w:ascii="Calibri" w:eastAsia="Aptos" w:hAnsi="Calibri" w:cs="Calibri"/>
          <w:i/>
          <w:iCs/>
          <w:sz w:val="28"/>
          <w:szCs w:val="28"/>
        </w:rPr>
        <w:t>Singing the Faith</w:t>
      </w:r>
      <w:r w:rsidRPr="00D05928">
        <w:rPr>
          <w:rFonts w:ascii="Calibri" w:eastAsia="Aptos" w:hAnsi="Calibri" w:cs="Calibri"/>
          <w:sz w:val="28"/>
          <w:szCs w:val="28"/>
        </w:rPr>
        <w:t xml:space="preserve"> | MP – </w:t>
      </w:r>
      <w:r w:rsidRPr="00D05928">
        <w:rPr>
          <w:rFonts w:ascii="Calibri" w:eastAsia="Aptos" w:hAnsi="Calibri" w:cs="Calibri"/>
          <w:i/>
          <w:iCs/>
          <w:sz w:val="28"/>
          <w:szCs w:val="28"/>
        </w:rPr>
        <w:t>Mission Praise</w:t>
      </w:r>
    </w:p>
    <w:p w14:paraId="65691501" w14:textId="77777777" w:rsidR="00AC70B2" w:rsidRPr="00F81940" w:rsidRDefault="00AC70B2" w:rsidP="00F81940">
      <w:pPr>
        <w:rPr>
          <w:rFonts w:cstheme="minorHAnsi"/>
          <w:sz w:val="28"/>
          <w:szCs w:val="28"/>
        </w:rPr>
      </w:pPr>
    </w:p>
    <w:sectPr w:rsidR="00AC70B2" w:rsidRPr="00F81940" w:rsidSect="00152190">
      <w:pgSz w:w="11906" w:h="16838"/>
      <w:pgMar w:top="567" w:right="567" w:bottom="567" w:left="567"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C02A5" w14:textId="77777777" w:rsidR="008773B6" w:rsidRDefault="008773B6" w:rsidP="00F81940">
      <w:r>
        <w:separator/>
      </w:r>
    </w:p>
  </w:endnote>
  <w:endnote w:type="continuationSeparator" w:id="0">
    <w:p w14:paraId="1B520483" w14:textId="77777777" w:rsidR="008773B6" w:rsidRDefault="008773B6" w:rsidP="00F8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723C" w14:textId="77777777" w:rsidR="008773B6" w:rsidRDefault="008773B6" w:rsidP="00F81940">
      <w:r>
        <w:separator/>
      </w:r>
    </w:p>
  </w:footnote>
  <w:footnote w:type="continuationSeparator" w:id="0">
    <w:p w14:paraId="23826BED" w14:textId="77777777" w:rsidR="008773B6" w:rsidRDefault="008773B6" w:rsidP="00F8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B2"/>
    <w:rsid w:val="00073127"/>
    <w:rsid w:val="00095F77"/>
    <w:rsid w:val="000D574A"/>
    <w:rsid w:val="00152190"/>
    <w:rsid w:val="001F5FA5"/>
    <w:rsid w:val="00260E66"/>
    <w:rsid w:val="00314AE3"/>
    <w:rsid w:val="00374538"/>
    <w:rsid w:val="003E4DFC"/>
    <w:rsid w:val="004C4690"/>
    <w:rsid w:val="004D37FA"/>
    <w:rsid w:val="005314C6"/>
    <w:rsid w:val="00531CDF"/>
    <w:rsid w:val="00574691"/>
    <w:rsid w:val="007E42F9"/>
    <w:rsid w:val="008773B6"/>
    <w:rsid w:val="00986990"/>
    <w:rsid w:val="009A578A"/>
    <w:rsid w:val="00A013DE"/>
    <w:rsid w:val="00A31102"/>
    <w:rsid w:val="00A517B6"/>
    <w:rsid w:val="00AC70B2"/>
    <w:rsid w:val="00AF5264"/>
    <w:rsid w:val="00B402F1"/>
    <w:rsid w:val="00B454FC"/>
    <w:rsid w:val="00CC7715"/>
    <w:rsid w:val="00D05928"/>
    <w:rsid w:val="00D96279"/>
    <w:rsid w:val="00F577CC"/>
    <w:rsid w:val="00F81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63F1FF"/>
  <w15:chartTrackingRefBased/>
  <w15:docId w15:val="{96EA2D8E-9C9D-7E49-88DA-A0C2C4D4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0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70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70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70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70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70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0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0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0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70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70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70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70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7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0B2"/>
    <w:rPr>
      <w:rFonts w:eastAsiaTheme="majorEastAsia" w:cstheme="majorBidi"/>
      <w:color w:val="272727" w:themeColor="text1" w:themeTint="D8"/>
    </w:rPr>
  </w:style>
  <w:style w:type="paragraph" w:styleId="Title">
    <w:name w:val="Title"/>
    <w:basedOn w:val="Normal"/>
    <w:next w:val="Normal"/>
    <w:link w:val="TitleChar"/>
    <w:uiPriority w:val="10"/>
    <w:qFormat/>
    <w:rsid w:val="00AC70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0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70B2"/>
    <w:rPr>
      <w:i/>
      <w:iCs/>
      <w:color w:val="404040" w:themeColor="text1" w:themeTint="BF"/>
    </w:rPr>
  </w:style>
  <w:style w:type="paragraph" w:styleId="ListParagraph">
    <w:name w:val="List Paragraph"/>
    <w:basedOn w:val="Normal"/>
    <w:uiPriority w:val="34"/>
    <w:qFormat/>
    <w:rsid w:val="00AC70B2"/>
    <w:pPr>
      <w:ind w:left="720"/>
      <w:contextualSpacing/>
    </w:pPr>
  </w:style>
  <w:style w:type="character" w:styleId="IntenseEmphasis">
    <w:name w:val="Intense Emphasis"/>
    <w:basedOn w:val="DefaultParagraphFont"/>
    <w:uiPriority w:val="21"/>
    <w:qFormat/>
    <w:rsid w:val="00AC70B2"/>
    <w:rPr>
      <w:i/>
      <w:iCs/>
      <w:color w:val="2F5496" w:themeColor="accent1" w:themeShade="BF"/>
    </w:rPr>
  </w:style>
  <w:style w:type="paragraph" w:styleId="IntenseQuote">
    <w:name w:val="Intense Quote"/>
    <w:basedOn w:val="Normal"/>
    <w:next w:val="Normal"/>
    <w:link w:val="IntenseQuoteChar"/>
    <w:uiPriority w:val="30"/>
    <w:qFormat/>
    <w:rsid w:val="00AC7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70B2"/>
    <w:rPr>
      <w:i/>
      <w:iCs/>
      <w:color w:val="2F5496" w:themeColor="accent1" w:themeShade="BF"/>
    </w:rPr>
  </w:style>
  <w:style w:type="character" w:styleId="IntenseReference">
    <w:name w:val="Intense Reference"/>
    <w:basedOn w:val="DefaultParagraphFont"/>
    <w:uiPriority w:val="32"/>
    <w:qFormat/>
    <w:rsid w:val="00AC70B2"/>
    <w:rPr>
      <w:b/>
      <w:bCs/>
      <w:smallCaps/>
      <w:color w:val="2F5496" w:themeColor="accent1" w:themeShade="BF"/>
      <w:spacing w:val="5"/>
    </w:rPr>
  </w:style>
  <w:style w:type="paragraph" w:styleId="NormalWeb">
    <w:name w:val="Normal (Web)"/>
    <w:basedOn w:val="Normal"/>
    <w:uiPriority w:val="99"/>
    <w:semiHidden/>
    <w:unhideWhenUsed/>
    <w:rsid w:val="003E4DF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3E4DFC"/>
  </w:style>
  <w:style w:type="paragraph" w:styleId="Header">
    <w:name w:val="header"/>
    <w:basedOn w:val="Normal"/>
    <w:link w:val="HeaderChar"/>
    <w:uiPriority w:val="99"/>
    <w:unhideWhenUsed/>
    <w:rsid w:val="00F81940"/>
    <w:pPr>
      <w:tabs>
        <w:tab w:val="center" w:pos="4513"/>
        <w:tab w:val="right" w:pos="9026"/>
      </w:tabs>
    </w:pPr>
  </w:style>
  <w:style w:type="character" w:customStyle="1" w:styleId="HeaderChar">
    <w:name w:val="Header Char"/>
    <w:basedOn w:val="DefaultParagraphFont"/>
    <w:link w:val="Header"/>
    <w:uiPriority w:val="99"/>
    <w:rsid w:val="00F81940"/>
  </w:style>
  <w:style w:type="paragraph" w:styleId="Footer">
    <w:name w:val="footer"/>
    <w:basedOn w:val="Normal"/>
    <w:link w:val="FooterChar"/>
    <w:uiPriority w:val="99"/>
    <w:unhideWhenUsed/>
    <w:rsid w:val="00F81940"/>
    <w:pPr>
      <w:tabs>
        <w:tab w:val="center" w:pos="4513"/>
        <w:tab w:val="right" w:pos="9026"/>
      </w:tabs>
    </w:pPr>
  </w:style>
  <w:style w:type="character" w:customStyle="1" w:styleId="FooterChar">
    <w:name w:val="Footer Char"/>
    <w:basedOn w:val="DefaultParagraphFont"/>
    <w:link w:val="Footer"/>
    <w:uiPriority w:val="99"/>
    <w:rsid w:val="00F81940"/>
  </w:style>
  <w:style w:type="table" w:styleId="TableGrid">
    <w:name w:val="Table Grid"/>
    <w:basedOn w:val="TableNormal"/>
    <w:uiPriority w:val="39"/>
    <w:rsid w:val="0053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Watt</dc:creator>
  <cp:keywords/>
  <dc:description/>
  <cp:lastModifiedBy>Andy Braunston</cp:lastModifiedBy>
  <cp:revision>2</cp:revision>
  <dcterms:created xsi:type="dcterms:W3CDTF">2024-11-14T20:25:00Z</dcterms:created>
  <dcterms:modified xsi:type="dcterms:W3CDTF">2024-11-14T20:25:00Z</dcterms:modified>
</cp:coreProperties>
</file>