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11FFC" w14:textId="7E971411" w:rsidR="004425AD" w:rsidRPr="008A2910" w:rsidRDefault="00F91ACD" w:rsidP="008A2910">
      <w:pPr>
        <w:jc w:val="center"/>
        <w:rPr>
          <w:b/>
          <w:bCs/>
          <w:color w:val="4C94D8" w:themeColor="text2" w:themeTint="80"/>
          <w:sz w:val="32"/>
          <w:szCs w:val="32"/>
        </w:rPr>
      </w:pPr>
      <w:r w:rsidRPr="008A2910">
        <w:rPr>
          <w:b/>
          <w:bCs/>
          <w:color w:val="4C94D8" w:themeColor="text2" w:themeTint="80"/>
          <w:sz w:val="32"/>
          <w:szCs w:val="32"/>
        </w:rPr>
        <w:t>Hymns and Carols for the Christmas Season</w:t>
      </w:r>
    </w:p>
    <w:p w14:paraId="4D28AFF4" w14:textId="651EDBAB" w:rsidR="008A4B66" w:rsidRPr="008A2910" w:rsidRDefault="008A4B66" w:rsidP="008A2910">
      <w:pPr>
        <w:spacing w:after="0" w:line="240" w:lineRule="auto"/>
        <w:rPr>
          <w:i/>
          <w:iCs/>
        </w:rPr>
      </w:pPr>
      <w:r w:rsidRPr="008A2910">
        <w:rPr>
          <w:i/>
          <w:iCs/>
        </w:rPr>
        <w:t>It can be hard to ensure a good spread of seasonal material, to balance traditional and newer songs, and try and include less familiar alongside old standards.  In this overview I hope to give a range of hymns over the main services for Christmas and Epiphany without repeating.</w:t>
      </w:r>
      <w:r w:rsidR="008A2910">
        <w:rPr>
          <w:i/>
          <w:iCs/>
        </w:rPr>
        <w:t xml:space="preserve">  </w:t>
      </w:r>
      <w:proofErr w:type="gramStart"/>
      <w:r w:rsidR="008A2910">
        <w:rPr>
          <w:i/>
          <w:iCs/>
        </w:rPr>
        <w:t>Of course</w:t>
      </w:r>
      <w:proofErr w:type="gramEnd"/>
      <w:r w:rsidR="008A2910">
        <w:rPr>
          <w:i/>
          <w:iCs/>
        </w:rPr>
        <w:t xml:space="preserve"> worship leaders may mix and match depending on their resources and needs of their congregations.  Where alternate tunes are useful I’ve mentioned these too.  </w:t>
      </w:r>
    </w:p>
    <w:p w14:paraId="52536C2F" w14:textId="27B4BA25" w:rsidR="00F91ACD" w:rsidRDefault="00F91AC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581"/>
        <w:gridCol w:w="616"/>
        <w:gridCol w:w="581"/>
        <w:gridCol w:w="581"/>
      </w:tblGrid>
      <w:tr w:rsidR="008A4B66" w14:paraId="476223F8" w14:textId="77777777" w:rsidTr="008A2910">
        <w:trPr>
          <w:jc w:val="center"/>
        </w:trPr>
        <w:tc>
          <w:tcPr>
            <w:tcW w:w="9016" w:type="dxa"/>
            <w:gridSpan w:val="5"/>
          </w:tcPr>
          <w:p w14:paraId="29FA0149" w14:textId="02F881F6" w:rsidR="008A4B66" w:rsidRPr="008A2910" w:rsidRDefault="00081D83" w:rsidP="008A4B66">
            <w:pPr>
              <w:jc w:val="center"/>
              <w:rPr>
                <w:b/>
                <w:bCs/>
              </w:rPr>
            </w:pPr>
            <w:r w:rsidRPr="008A2910">
              <w:rPr>
                <w:b/>
                <w:bCs/>
              </w:rPr>
              <w:t xml:space="preserve">  </w:t>
            </w:r>
            <w:r w:rsidR="008A4B66" w:rsidRPr="008A2910">
              <w:rPr>
                <w:b/>
                <w:bCs/>
              </w:rPr>
              <w:t>Sunday 22</w:t>
            </w:r>
            <w:r w:rsidR="008A4B66" w:rsidRPr="008A2910">
              <w:rPr>
                <w:b/>
                <w:bCs/>
                <w:vertAlign w:val="superscript"/>
              </w:rPr>
              <w:t>nd</w:t>
            </w:r>
            <w:r w:rsidR="008A4B66" w:rsidRPr="008A2910">
              <w:rPr>
                <w:b/>
                <w:bCs/>
              </w:rPr>
              <w:t xml:space="preserve"> December (if </w:t>
            </w:r>
            <w:r w:rsidRPr="008A2910">
              <w:rPr>
                <w:b/>
                <w:bCs/>
              </w:rPr>
              <w:t xml:space="preserve">gently </w:t>
            </w:r>
            <w:r w:rsidR="008A4B66" w:rsidRPr="008A2910">
              <w:rPr>
                <w:b/>
                <w:bCs/>
              </w:rPr>
              <w:t>moving from Advent into Christmas)</w:t>
            </w:r>
          </w:p>
          <w:p w14:paraId="645FB9A7" w14:textId="5B55E466" w:rsidR="008A4B66" w:rsidRDefault="008A4B66" w:rsidP="008A4B66">
            <w:pPr>
              <w:jc w:val="center"/>
            </w:pPr>
          </w:p>
        </w:tc>
      </w:tr>
      <w:tr w:rsidR="008A4B66" w14:paraId="650F9FD3" w14:textId="77777777" w:rsidTr="008A2910">
        <w:trPr>
          <w:jc w:val="center"/>
        </w:trPr>
        <w:tc>
          <w:tcPr>
            <w:tcW w:w="6799" w:type="dxa"/>
          </w:tcPr>
          <w:p w14:paraId="1B0AB4F1" w14:textId="77777777" w:rsidR="008A4B66" w:rsidRDefault="008A4B66"/>
        </w:tc>
        <w:tc>
          <w:tcPr>
            <w:tcW w:w="518" w:type="dxa"/>
          </w:tcPr>
          <w:p w14:paraId="04CC3ED9" w14:textId="3C87425C" w:rsidR="008A4B66" w:rsidRDefault="008A4B66" w:rsidP="008A4B66">
            <w:pPr>
              <w:jc w:val="center"/>
            </w:pPr>
            <w:r>
              <w:t>RS</w:t>
            </w:r>
          </w:p>
        </w:tc>
        <w:tc>
          <w:tcPr>
            <w:tcW w:w="616" w:type="dxa"/>
          </w:tcPr>
          <w:p w14:paraId="2A93AE46" w14:textId="7D126ADA" w:rsidR="008A4B66" w:rsidRDefault="008A4B66" w:rsidP="008A4B66">
            <w:pPr>
              <w:jc w:val="center"/>
            </w:pPr>
            <w:r>
              <w:t>CH4</w:t>
            </w:r>
          </w:p>
        </w:tc>
        <w:tc>
          <w:tcPr>
            <w:tcW w:w="528" w:type="dxa"/>
          </w:tcPr>
          <w:p w14:paraId="7E918A0B" w14:textId="61E005C9" w:rsidR="008A4B66" w:rsidRDefault="008A4B66" w:rsidP="008A4B66">
            <w:pPr>
              <w:jc w:val="center"/>
            </w:pPr>
            <w:proofErr w:type="spellStart"/>
            <w:r>
              <w:t>StF</w:t>
            </w:r>
            <w:proofErr w:type="spellEnd"/>
          </w:p>
        </w:tc>
        <w:tc>
          <w:tcPr>
            <w:tcW w:w="555" w:type="dxa"/>
          </w:tcPr>
          <w:p w14:paraId="3069C74D" w14:textId="5FEC11CD" w:rsidR="008A4B66" w:rsidRDefault="008A4B66" w:rsidP="008A4B66">
            <w:pPr>
              <w:jc w:val="center"/>
            </w:pPr>
            <w:r>
              <w:t>MP</w:t>
            </w:r>
          </w:p>
        </w:tc>
      </w:tr>
      <w:tr w:rsidR="008A4B66" w14:paraId="323DFBAB" w14:textId="77777777" w:rsidTr="008A2910">
        <w:trPr>
          <w:jc w:val="center"/>
        </w:trPr>
        <w:tc>
          <w:tcPr>
            <w:tcW w:w="6799" w:type="dxa"/>
          </w:tcPr>
          <w:p w14:paraId="23734D1A" w14:textId="68EBD4B5" w:rsidR="008A4B66" w:rsidRDefault="008A4B66">
            <w:r>
              <w:t>O come O Come Emmanuel</w:t>
            </w:r>
          </w:p>
        </w:tc>
        <w:tc>
          <w:tcPr>
            <w:tcW w:w="518" w:type="dxa"/>
          </w:tcPr>
          <w:p w14:paraId="1961A40E" w14:textId="41D16D1F" w:rsidR="008A4B66" w:rsidRDefault="00902AF6" w:rsidP="00FB1784">
            <w:pPr>
              <w:jc w:val="center"/>
            </w:pPr>
            <w:r>
              <w:t>126</w:t>
            </w:r>
          </w:p>
        </w:tc>
        <w:tc>
          <w:tcPr>
            <w:tcW w:w="616" w:type="dxa"/>
          </w:tcPr>
          <w:p w14:paraId="51DF7D1C" w14:textId="107FF165" w:rsidR="008A4B66" w:rsidRDefault="008A4B66" w:rsidP="00FB1784">
            <w:pPr>
              <w:jc w:val="center"/>
            </w:pPr>
            <w:r>
              <w:t>273</w:t>
            </w:r>
          </w:p>
        </w:tc>
        <w:tc>
          <w:tcPr>
            <w:tcW w:w="528" w:type="dxa"/>
          </w:tcPr>
          <w:p w14:paraId="05CF74B7" w14:textId="460402E5" w:rsidR="008A4B66" w:rsidRDefault="00081D83" w:rsidP="00FB1784">
            <w:pPr>
              <w:jc w:val="center"/>
            </w:pPr>
            <w:r>
              <w:t>180</w:t>
            </w:r>
          </w:p>
        </w:tc>
        <w:tc>
          <w:tcPr>
            <w:tcW w:w="555" w:type="dxa"/>
          </w:tcPr>
          <w:p w14:paraId="02BD4648" w14:textId="499046A3" w:rsidR="008A4B66" w:rsidRDefault="008A2910" w:rsidP="00FB1784">
            <w:pPr>
              <w:jc w:val="center"/>
            </w:pPr>
            <w:r>
              <w:t>493</w:t>
            </w:r>
          </w:p>
        </w:tc>
      </w:tr>
      <w:tr w:rsidR="008A4B66" w14:paraId="3CB79267" w14:textId="77777777" w:rsidTr="008A2910">
        <w:trPr>
          <w:jc w:val="center"/>
        </w:trPr>
        <w:tc>
          <w:tcPr>
            <w:tcW w:w="6799" w:type="dxa"/>
          </w:tcPr>
          <w:p w14:paraId="0EEC9BDA" w14:textId="15CA7CD0" w:rsidR="008A4B66" w:rsidRDefault="00E22F7D">
            <w:r>
              <w:t>The Angel Gabriel</w:t>
            </w:r>
          </w:p>
        </w:tc>
        <w:tc>
          <w:tcPr>
            <w:tcW w:w="518" w:type="dxa"/>
          </w:tcPr>
          <w:p w14:paraId="2623C4AD" w14:textId="4EE4CC14" w:rsidR="008A4B66" w:rsidRDefault="00902AF6" w:rsidP="00FB1784">
            <w:pPr>
              <w:jc w:val="center"/>
            </w:pPr>
            <w:r>
              <w:t>139</w:t>
            </w:r>
          </w:p>
        </w:tc>
        <w:tc>
          <w:tcPr>
            <w:tcW w:w="616" w:type="dxa"/>
          </w:tcPr>
          <w:p w14:paraId="453CE974" w14:textId="350FCE94" w:rsidR="008A4B66" w:rsidRDefault="00E22F7D" w:rsidP="00FB1784">
            <w:pPr>
              <w:jc w:val="center"/>
            </w:pPr>
            <w:r>
              <w:t>285</w:t>
            </w:r>
          </w:p>
        </w:tc>
        <w:tc>
          <w:tcPr>
            <w:tcW w:w="528" w:type="dxa"/>
          </w:tcPr>
          <w:p w14:paraId="4CD4E15B" w14:textId="4EEA582F" w:rsidR="008A4B66" w:rsidRDefault="00081D83" w:rsidP="00FB1784">
            <w:pPr>
              <w:jc w:val="center"/>
            </w:pPr>
            <w:r>
              <w:t>187</w:t>
            </w:r>
          </w:p>
        </w:tc>
        <w:tc>
          <w:tcPr>
            <w:tcW w:w="555" w:type="dxa"/>
          </w:tcPr>
          <w:p w14:paraId="1DD62E36" w14:textId="77777777" w:rsidR="008A4B66" w:rsidRDefault="008A4B66" w:rsidP="00FB1784">
            <w:pPr>
              <w:jc w:val="center"/>
            </w:pPr>
          </w:p>
        </w:tc>
      </w:tr>
      <w:tr w:rsidR="008A4B66" w14:paraId="73D38757" w14:textId="77777777" w:rsidTr="008A2910">
        <w:trPr>
          <w:jc w:val="center"/>
        </w:trPr>
        <w:tc>
          <w:tcPr>
            <w:tcW w:w="6799" w:type="dxa"/>
          </w:tcPr>
          <w:p w14:paraId="69784984" w14:textId="5ED6A07F" w:rsidR="008A4B66" w:rsidRDefault="00902AF6">
            <w:r>
              <w:t xml:space="preserve">And Art Thou Come </w:t>
            </w:r>
            <w:proofErr w:type="gramStart"/>
            <w:r>
              <w:t>With</w:t>
            </w:r>
            <w:proofErr w:type="gramEnd"/>
            <w:r>
              <w:t xml:space="preserve"> Us To Dwell</w:t>
            </w:r>
          </w:p>
        </w:tc>
        <w:tc>
          <w:tcPr>
            <w:tcW w:w="518" w:type="dxa"/>
          </w:tcPr>
          <w:p w14:paraId="46A92D76" w14:textId="07DB344D" w:rsidR="008A4B66" w:rsidRDefault="00902AF6" w:rsidP="00FB1784">
            <w:pPr>
              <w:jc w:val="center"/>
            </w:pPr>
            <w:r>
              <w:t>136</w:t>
            </w:r>
          </w:p>
        </w:tc>
        <w:tc>
          <w:tcPr>
            <w:tcW w:w="616" w:type="dxa"/>
          </w:tcPr>
          <w:p w14:paraId="6341DFE8" w14:textId="77777777" w:rsidR="008A4B66" w:rsidRDefault="008A4B66" w:rsidP="00FB1784">
            <w:pPr>
              <w:jc w:val="center"/>
            </w:pPr>
          </w:p>
        </w:tc>
        <w:tc>
          <w:tcPr>
            <w:tcW w:w="528" w:type="dxa"/>
          </w:tcPr>
          <w:p w14:paraId="7137B187" w14:textId="77777777" w:rsidR="008A4B66" w:rsidRDefault="008A4B66" w:rsidP="00FB1784">
            <w:pPr>
              <w:jc w:val="center"/>
            </w:pPr>
          </w:p>
        </w:tc>
        <w:tc>
          <w:tcPr>
            <w:tcW w:w="555" w:type="dxa"/>
          </w:tcPr>
          <w:p w14:paraId="00A2779E" w14:textId="77777777" w:rsidR="008A4B66" w:rsidRDefault="008A4B66" w:rsidP="00FB1784">
            <w:pPr>
              <w:jc w:val="center"/>
            </w:pPr>
          </w:p>
        </w:tc>
      </w:tr>
      <w:tr w:rsidR="008A4B66" w14:paraId="260F25A0" w14:textId="77777777" w:rsidTr="008A2910">
        <w:trPr>
          <w:jc w:val="center"/>
        </w:trPr>
        <w:tc>
          <w:tcPr>
            <w:tcW w:w="6799" w:type="dxa"/>
          </w:tcPr>
          <w:p w14:paraId="14FC157C" w14:textId="709A377F" w:rsidR="008A4B66" w:rsidRDefault="00902AF6">
            <w:r>
              <w:t>Infant Holy, Infant Lowly</w:t>
            </w:r>
          </w:p>
        </w:tc>
        <w:tc>
          <w:tcPr>
            <w:tcW w:w="518" w:type="dxa"/>
          </w:tcPr>
          <w:p w14:paraId="25D1053F" w14:textId="1A4BFF9F" w:rsidR="008A4B66" w:rsidRDefault="00902AF6" w:rsidP="00FB1784">
            <w:pPr>
              <w:jc w:val="center"/>
            </w:pPr>
            <w:r>
              <w:t>149</w:t>
            </w:r>
          </w:p>
        </w:tc>
        <w:tc>
          <w:tcPr>
            <w:tcW w:w="616" w:type="dxa"/>
          </w:tcPr>
          <w:p w14:paraId="5EC31B80" w14:textId="77777777" w:rsidR="008A4B66" w:rsidRDefault="008A4B66" w:rsidP="00FB1784">
            <w:pPr>
              <w:jc w:val="center"/>
            </w:pPr>
          </w:p>
        </w:tc>
        <w:tc>
          <w:tcPr>
            <w:tcW w:w="528" w:type="dxa"/>
          </w:tcPr>
          <w:p w14:paraId="7E02E0A0" w14:textId="77777777" w:rsidR="008A4B66" w:rsidRDefault="008A4B66" w:rsidP="00FB1784">
            <w:pPr>
              <w:jc w:val="center"/>
            </w:pPr>
          </w:p>
        </w:tc>
        <w:tc>
          <w:tcPr>
            <w:tcW w:w="555" w:type="dxa"/>
          </w:tcPr>
          <w:p w14:paraId="4F70663E" w14:textId="04A72718" w:rsidR="008A4B66" w:rsidRDefault="008A2910" w:rsidP="00FB1784">
            <w:pPr>
              <w:jc w:val="center"/>
            </w:pPr>
            <w:r>
              <w:t>342</w:t>
            </w:r>
          </w:p>
        </w:tc>
      </w:tr>
      <w:tr w:rsidR="008A4B66" w14:paraId="46C3E912" w14:textId="77777777" w:rsidTr="008A2910">
        <w:trPr>
          <w:jc w:val="center"/>
        </w:trPr>
        <w:tc>
          <w:tcPr>
            <w:tcW w:w="6799" w:type="dxa"/>
          </w:tcPr>
          <w:p w14:paraId="2E234172" w14:textId="2EBAE622" w:rsidR="008A4B66" w:rsidRDefault="00902AF6">
            <w:r>
              <w:t>Shepherds Came Their Praises Bringing</w:t>
            </w:r>
          </w:p>
        </w:tc>
        <w:tc>
          <w:tcPr>
            <w:tcW w:w="518" w:type="dxa"/>
          </w:tcPr>
          <w:p w14:paraId="19926F7C" w14:textId="3367B436" w:rsidR="008A4B66" w:rsidRDefault="00902AF6" w:rsidP="00FB1784">
            <w:pPr>
              <w:jc w:val="center"/>
            </w:pPr>
            <w:r>
              <w:t>156</w:t>
            </w:r>
          </w:p>
        </w:tc>
        <w:tc>
          <w:tcPr>
            <w:tcW w:w="616" w:type="dxa"/>
          </w:tcPr>
          <w:p w14:paraId="21CB9CF3" w14:textId="77777777" w:rsidR="008A4B66" w:rsidRDefault="008A4B66" w:rsidP="00FB1784">
            <w:pPr>
              <w:jc w:val="center"/>
            </w:pPr>
          </w:p>
        </w:tc>
        <w:tc>
          <w:tcPr>
            <w:tcW w:w="528" w:type="dxa"/>
          </w:tcPr>
          <w:p w14:paraId="1B50D2E6" w14:textId="77777777" w:rsidR="008A4B66" w:rsidRDefault="008A4B66" w:rsidP="00FB1784">
            <w:pPr>
              <w:jc w:val="center"/>
            </w:pPr>
          </w:p>
        </w:tc>
        <w:tc>
          <w:tcPr>
            <w:tcW w:w="555" w:type="dxa"/>
          </w:tcPr>
          <w:p w14:paraId="06B77303" w14:textId="77777777" w:rsidR="008A4B66" w:rsidRDefault="008A4B66" w:rsidP="00FB1784">
            <w:pPr>
              <w:jc w:val="center"/>
            </w:pPr>
          </w:p>
        </w:tc>
      </w:tr>
      <w:tr w:rsidR="008A4B66" w14:paraId="65730223" w14:textId="77777777" w:rsidTr="008A2910">
        <w:trPr>
          <w:jc w:val="center"/>
        </w:trPr>
        <w:tc>
          <w:tcPr>
            <w:tcW w:w="6799" w:type="dxa"/>
          </w:tcPr>
          <w:p w14:paraId="64D12D1B" w14:textId="678A7C96" w:rsidR="008A4B66" w:rsidRDefault="00167D3A">
            <w:r>
              <w:t xml:space="preserve">Go Tell It </w:t>
            </w:r>
            <w:proofErr w:type="gramStart"/>
            <w:r>
              <w:t>On</w:t>
            </w:r>
            <w:proofErr w:type="gramEnd"/>
            <w:r>
              <w:t xml:space="preserve"> the Mountain</w:t>
            </w:r>
          </w:p>
        </w:tc>
        <w:tc>
          <w:tcPr>
            <w:tcW w:w="518" w:type="dxa"/>
          </w:tcPr>
          <w:p w14:paraId="47BC4F48" w14:textId="262171A6" w:rsidR="008A4B66" w:rsidRDefault="00167D3A" w:rsidP="00FB1784">
            <w:pPr>
              <w:jc w:val="center"/>
            </w:pPr>
            <w:r>
              <w:t>164</w:t>
            </w:r>
          </w:p>
        </w:tc>
        <w:tc>
          <w:tcPr>
            <w:tcW w:w="616" w:type="dxa"/>
          </w:tcPr>
          <w:p w14:paraId="1E3A5B45" w14:textId="77777777" w:rsidR="008A4B66" w:rsidRDefault="008A4B66" w:rsidP="00FB1784">
            <w:pPr>
              <w:jc w:val="center"/>
            </w:pPr>
          </w:p>
        </w:tc>
        <w:tc>
          <w:tcPr>
            <w:tcW w:w="528" w:type="dxa"/>
          </w:tcPr>
          <w:p w14:paraId="3FCC1EF0" w14:textId="77777777" w:rsidR="008A4B66" w:rsidRDefault="008A4B66" w:rsidP="00FB1784">
            <w:pPr>
              <w:jc w:val="center"/>
            </w:pPr>
          </w:p>
        </w:tc>
        <w:tc>
          <w:tcPr>
            <w:tcW w:w="555" w:type="dxa"/>
          </w:tcPr>
          <w:p w14:paraId="14CBB1DC" w14:textId="78D9953E" w:rsidR="008A4B66" w:rsidRDefault="008A2910" w:rsidP="00FB1784">
            <w:pPr>
              <w:jc w:val="center"/>
            </w:pPr>
            <w:r>
              <w:t>179</w:t>
            </w:r>
          </w:p>
        </w:tc>
      </w:tr>
    </w:tbl>
    <w:p w14:paraId="1530514C" w14:textId="219C9E26" w:rsidR="00F91ACD" w:rsidRDefault="00DB51AC" w:rsidP="008A4B66">
      <w:pPr>
        <w:jc w:val="center"/>
      </w:pPr>
      <w:r>
        <w:t xml:space="preserve">RS – </w:t>
      </w:r>
      <w:r w:rsidRPr="00DB51AC">
        <w:rPr>
          <w:i/>
          <w:iCs/>
        </w:rPr>
        <w:t>Rejoice &amp; Sing</w:t>
      </w:r>
      <w:r>
        <w:t xml:space="preserve"> | CH4 – </w:t>
      </w:r>
      <w:r w:rsidRPr="00DB51AC">
        <w:rPr>
          <w:i/>
          <w:iCs/>
        </w:rPr>
        <w:t>Church Hymnary 4</w:t>
      </w:r>
      <w:r>
        <w:t xml:space="preserve"> | </w:t>
      </w:r>
      <w:proofErr w:type="spellStart"/>
      <w:r>
        <w:t>StF</w:t>
      </w:r>
      <w:proofErr w:type="spellEnd"/>
      <w:r>
        <w:t xml:space="preserve"> – </w:t>
      </w:r>
      <w:r w:rsidRPr="002D7F45">
        <w:rPr>
          <w:i/>
          <w:iCs/>
        </w:rPr>
        <w:t>Singing the Faith</w:t>
      </w:r>
      <w:r>
        <w:t xml:space="preserve"> | MP – </w:t>
      </w:r>
      <w:r w:rsidRPr="002D7F45">
        <w:rPr>
          <w:i/>
          <w:iCs/>
        </w:rPr>
        <w:t>Mission Praise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581"/>
        <w:gridCol w:w="616"/>
        <w:gridCol w:w="581"/>
        <w:gridCol w:w="581"/>
      </w:tblGrid>
      <w:tr w:rsidR="008A4B66" w14:paraId="1D72723E" w14:textId="77777777" w:rsidTr="002D7F45">
        <w:trPr>
          <w:jc w:val="center"/>
        </w:trPr>
        <w:tc>
          <w:tcPr>
            <w:tcW w:w="9158" w:type="dxa"/>
            <w:gridSpan w:val="5"/>
          </w:tcPr>
          <w:p w14:paraId="6B20E408" w14:textId="77777777" w:rsidR="008A4B66" w:rsidRPr="008A2910" w:rsidRDefault="008A4B66" w:rsidP="008A4B66">
            <w:pPr>
              <w:jc w:val="center"/>
              <w:rPr>
                <w:b/>
                <w:bCs/>
              </w:rPr>
            </w:pPr>
            <w:r w:rsidRPr="008A2910">
              <w:rPr>
                <w:b/>
                <w:bCs/>
              </w:rPr>
              <w:t>A Christmas Eve Family Service</w:t>
            </w:r>
          </w:p>
          <w:p w14:paraId="7ADA22B5" w14:textId="7FD00A1C" w:rsidR="008A4B66" w:rsidRDefault="008A4B66" w:rsidP="00B30307">
            <w:pPr>
              <w:jc w:val="center"/>
            </w:pPr>
          </w:p>
        </w:tc>
      </w:tr>
      <w:tr w:rsidR="00B15951" w14:paraId="2207B144" w14:textId="77777777" w:rsidTr="002D7F45">
        <w:trPr>
          <w:jc w:val="center"/>
        </w:trPr>
        <w:tc>
          <w:tcPr>
            <w:tcW w:w="6799" w:type="dxa"/>
          </w:tcPr>
          <w:p w14:paraId="4A956AFF" w14:textId="77777777" w:rsidR="008A4B66" w:rsidRDefault="008A4B66" w:rsidP="008A4B66"/>
        </w:tc>
        <w:tc>
          <w:tcPr>
            <w:tcW w:w="581" w:type="dxa"/>
          </w:tcPr>
          <w:p w14:paraId="6136947F" w14:textId="09D92311" w:rsidR="008A4B66" w:rsidRDefault="008A4B66" w:rsidP="008A4B66">
            <w:r>
              <w:t>RS</w:t>
            </w:r>
          </w:p>
        </w:tc>
        <w:tc>
          <w:tcPr>
            <w:tcW w:w="616" w:type="dxa"/>
          </w:tcPr>
          <w:p w14:paraId="05EBC081" w14:textId="6A230496" w:rsidR="008A4B66" w:rsidRDefault="008A4B66" w:rsidP="008A4B66">
            <w:r>
              <w:t>CH4</w:t>
            </w:r>
          </w:p>
        </w:tc>
        <w:tc>
          <w:tcPr>
            <w:tcW w:w="581" w:type="dxa"/>
          </w:tcPr>
          <w:p w14:paraId="4044CBB6" w14:textId="5C73DE49" w:rsidR="008A4B66" w:rsidRDefault="008A4B66" w:rsidP="008A4B66">
            <w:proofErr w:type="spellStart"/>
            <w:r>
              <w:t>StF</w:t>
            </w:r>
            <w:proofErr w:type="spellEnd"/>
          </w:p>
        </w:tc>
        <w:tc>
          <w:tcPr>
            <w:tcW w:w="581" w:type="dxa"/>
          </w:tcPr>
          <w:p w14:paraId="2A47DD76" w14:textId="642370A8" w:rsidR="008A4B66" w:rsidRDefault="008A4B66" w:rsidP="008A4B66">
            <w:r>
              <w:t>MP</w:t>
            </w:r>
          </w:p>
        </w:tc>
      </w:tr>
      <w:tr w:rsidR="00B15951" w14:paraId="59E9900A" w14:textId="77777777" w:rsidTr="002D7F45">
        <w:trPr>
          <w:jc w:val="center"/>
        </w:trPr>
        <w:tc>
          <w:tcPr>
            <w:tcW w:w="6799" w:type="dxa"/>
          </w:tcPr>
          <w:p w14:paraId="1C28366D" w14:textId="4823C333" w:rsidR="008A4B66" w:rsidRDefault="00E22F7D" w:rsidP="008A4B66">
            <w:r>
              <w:t xml:space="preserve">The Virgin Mary Had </w:t>
            </w:r>
            <w:proofErr w:type="gramStart"/>
            <w:r>
              <w:t>A</w:t>
            </w:r>
            <w:proofErr w:type="gramEnd"/>
            <w:r>
              <w:t xml:space="preserve"> Baby Boy</w:t>
            </w:r>
          </w:p>
        </w:tc>
        <w:tc>
          <w:tcPr>
            <w:tcW w:w="581" w:type="dxa"/>
          </w:tcPr>
          <w:p w14:paraId="4DBCBA54" w14:textId="77777777" w:rsidR="008A4B66" w:rsidRDefault="008A4B66" w:rsidP="00FB1784">
            <w:pPr>
              <w:jc w:val="center"/>
            </w:pPr>
          </w:p>
        </w:tc>
        <w:tc>
          <w:tcPr>
            <w:tcW w:w="616" w:type="dxa"/>
          </w:tcPr>
          <w:p w14:paraId="5C451456" w14:textId="5C782BB2" w:rsidR="008A4B66" w:rsidRDefault="00E22F7D" w:rsidP="00FB1784">
            <w:pPr>
              <w:jc w:val="center"/>
            </w:pPr>
            <w:r>
              <w:t>300</w:t>
            </w:r>
          </w:p>
        </w:tc>
        <w:tc>
          <w:tcPr>
            <w:tcW w:w="581" w:type="dxa"/>
          </w:tcPr>
          <w:p w14:paraId="612A0FB1" w14:textId="77777777" w:rsidR="008A4B66" w:rsidRDefault="008A4B66" w:rsidP="00FB1784">
            <w:pPr>
              <w:jc w:val="center"/>
            </w:pPr>
          </w:p>
        </w:tc>
        <w:tc>
          <w:tcPr>
            <w:tcW w:w="581" w:type="dxa"/>
          </w:tcPr>
          <w:p w14:paraId="25A8DB16" w14:textId="77777777" w:rsidR="008A4B66" w:rsidRDefault="008A4B66" w:rsidP="00FB1784">
            <w:pPr>
              <w:jc w:val="center"/>
            </w:pPr>
          </w:p>
        </w:tc>
      </w:tr>
      <w:tr w:rsidR="00B15951" w14:paraId="746F3534" w14:textId="77777777" w:rsidTr="002D7F45">
        <w:trPr>
          <w:jc w:val="center"/>
        </w:trPr>
        <w:tc>
          <w:tcPr>
            <w:tcW w:w="6799" w:type="dxa"/>
          </w:tcPr>
          <w:p w14:paraId="7047C08C" w14:textId="57307248" w:rsidR="008A4B66" w:rsidRDefault="00E22F7D" w:rsidP="008A4B66">
            <w:r>
              <w:t>See Him Lying on a Bed of Straw</w:t>
            </w:r>
          </w:p>
        </w:tc>
        <w:tc>
          <w:tcPr>
            <w:tcW w:w="581" w:type="dxa"/>
          </w:tcPr>
          <w:p w14:paraId="0BB2B0CD" w14:textId="1E4FE336" w:rsidR="008A4B66" w:rsidRDefault="00902AF6" w:rsidP="00FB1784">
            <w:pPr>
              <w:jc w:val="center"/>
            </w:pPr>
            <w:r>
              <w:t>151</w:t>
            </w:r>
          </w:p>
        </w:tc>
        <w:tc>
          <w:tcPr>
            <w:tcW w:w="616" w:type="dxa"/>
          </w:tcPr>
          <w:p w14:paraId="61355833" w14:textId="377AEFFF" w:rsidR="008A4B66" w:rsidRDefault="00E22F7D" w:rsidP="00FB1784">
            <w:pPr>
              <w:jc w:val="center"/>
            </w:pPr>
            <w:r>
              <w:t>310</w:t>
            </w:r>
          </w:p>
        </w:tc>
        <w:tc>
          <w:tcPr>
            <w:tcW w:w="581" w:type="dxa"/>
          </w:tcPr>
          <w:p w14:paraId="5685916A" w14:textId="3C04B25B" w:rsidR="008A4B66" w:rsidRDefault="009230C0" w:rsidP="00FB1784">
            <w:pPr>
              <w:jc w:val="center"/>
            </w:pPr>
            <w:r>
              <w:t>216</w:t>
            </w:r>
          </w:p>
        </w:tc>
        <w:tc>
          <w:tcPr>
            <w:tcW w:w="581" w:type="dxa"/>
          </w:tcPr>
          <w:p w14:paraId="5D287722" w14:textId="51241748" w:rsidR="008A4B66" w:rsidRDefault="008A2910" w:rsidP="00FB1784">
            <w:pPr>
              <w:jc w:val="center"/>
            </w:pPr>
            <w:r>
              <w:t>589</w:t>
            </w:r>
          </w:p>
        </w:tc>
      </w:tr>
      <w:tr w:rsidR="00B15951" w14:paraId="5E2869ED" w14:textId="77777777" w:rsidTr="002D7F45">
        <w:trPr>
          <w:jc w:val="center"/>
        </w:trPr>
        <w:tc>
          <w:tcPr>
            <w:tcW w:w="6799" w:type="dxa"/>
          </w:tcPr>
          <w:p w14:paraId="695914A2" w14:textId="63730CDC" w:rsidR="008A4B66" w:rsidRDefault="00E22F7D" w:rsidP="008A4B66">
            <w:r>
              <w:t>Away in a Manger</w:t>
            </w:r>
          </w:p>
        </w:tc>
        <w:tc>
          <w:tcPr>
            <w:tcW w:w="581" w:type="dxa"/>
          </w:tcPr>
          <w:p w14:paraId="197977BA" w14:textId="64C457C1" w:rsidR="008A4B66" w:rsidRDefault="00902AF6" w:rsidP="00FB1784">
            <w:pPr>
              <w:jc w:val="center"/>
            </w:pPr>
            <w:r>
              <w:t>146</w:t>
            </w:r>
          </w:p>
        </w:tc>
        <w:tc>
          <w:tcPr>
            <w:tcW w:w="616" w:type="dxa"/>
          </w:tcPr>
          <w:p w14:paraId="63F2CB1F" w14:textId="59363FE8" w:rsidR="008A4B66" w:rsidRDefault="00E22F7D" w:rsidP="00FB1784">
            <w:pPr>
              <w:jc w:val="center"/>
            </w:pPr>
            <w:r>
              <w:t>312</w:t>
            </w:r>
          </w:p>
        </w:tc>
        <w:tc>
          <w:tcPr>
            <w:tcW w:w="581" w:type="dxa"/>
          </w:tcPr>
          <w:p w14:paraId="74675912" w14:textId="2BE3B957" w:rsidR="008A4B66" w:rsidRDefault="00B15951" w:rsidP="00FB1784">
            <w:pPr>
              <w:jc w:val="center"/>
            </w:pPr>
            <w:r>
              <w:t>192</w:t>
            </w:r>
          </w:p>
        </w:tc>
        <w:tc>
          <w:tcPr>
            <w:tcW w:w="581" w:type="dxa"/>
          </w:tcPr>
          <w:p w14:paraId="3BD10E8F" w14:textId="54E081DA" w:rsidR="008A4B66" w:rsidRDefault="00FB1784" w:rsidP="00FB1784">
            <w:pPr>
              <w:jc w:val="center"/>
            </w:pPr>
            <w:r>
              <w:t>47</w:t>
            </w:r>
          </w:p>
        </w:tc>
      </w:tr>
      <w:tr w:rsidR="00B15951" w14:paraId="3F0BE9FF" w14:textId="77777777" w:rsidTr="002D7F45">
        <w:trPr>
          <w:jc w:val="center"/>
        </w:trPr>
        <w:tc>
          <w:tcPr>
            <w:tcW w:w="6799" w:type="dxa"/>
          </w:tcPr>
          <w:p w14:paraId="4F748B1A" w14:textId="1E842B15" w:rsidR="008A4B66" w:rsidRDefault="00E22F7D" w:rsidP="008A4B66">
            <w:r>
              <w:t>Once in Royal</w:t>
            </w:r>
          </w:p>
        </w:tc>
        <w:tc>
          <w:tcPr>
            <w:tcW w:w="581" w:type="dxa"/>
          </w:tcPr>
          <w:p w14:paraId="450954C3" w14:textId="15CF79D6" w:rsidR="008A4B66" w:rsidRDefault="00167D3A" w:rsidP="00FB1784">
            <w:pPr>
              <w:jc w:val="center"/>
            </w:pPr>
            <w:r>
              <w:t>167</w:t>
            </w:r>
          </w:p>
        </w:tc>
        <w:tc>
          <w:tcPr>
            <w:tcW w:w="616" w:type="dxa"/>
          </w:tcPr>
          <w:p w14:paraId="1205A166" w14:textId="48C95004" w:rsidR="008A4B66" w:rsidRDefault="00E22F7D" w:rsidP="00FB1784">
            <w:pPr>
              <w:jc w:val="center"/>
            </w:pPr>
            <w:r>
              <w:t>315</w:t>
            </w:r>
          </w:p>
        </w:tc>
        <w:tc>
          <w:tcPr>
            <w:tcW w:w="581" w:type="dxa"/>
          </w:tcPr>
          <w:p w14:paraId="7D0D7063" w14:textId="659FD1A0" w:rsidR="008A4B66" w:rsidRDefault="009230C0" w:rsidP="00FB1784">
            <w:pPr>
              <w:jc w:val="center"/>
            </w:pPr>
            <w:r>
              <w:t>214</w:t>
            </w:r>
          </w:p>
        </w:tc>
        <w:tc>
          <w:tcPr>
            <w:tcW w:w="581" w:type="dxa"/>
          </w:tcPr>
          <w:p w14:paraId="079D77DC" w14:textId="5B2E2AE3" w:rsidR="008A4B66" w:rsidRDefault="00FB1784" w:rsidP="00FB1784">
            <w:pPr>
              <w:jc w:val="center"/>
            </w:pPr>
            <w:r>
              <w:t>539</w:t>
            </w:r>
          </w:p>
        </w:tc>
      </w:tr>
      <w:tr w:rsidR="00B15951" w14:paraId="0E116FA0" w14:textId="77777777" w:rsidTr="002D7F45">
        <w:trPr>
          <w:jc w:val="center"/>
        </w:trPr>
        <w:tc>
          <w:tcPr>
            <w:tcW w:w="6799" w:type="dxa"/>
          </w:tcPr>
          <w:p w14:paraId="471CA285" w14:textId="1C7DF384" w:rsidR="008A4B66" w:rsidRDefault="00902AF6" w:rsidP="008A4B66">
            <w:r>
              <w:t>Come and Join the Celebration</w:t>
            </w:r>
          </w:p>
        </w:tc>
        <w:tc>
          <w:tcPr>
            <w:tcW w:w="581" w:type="dxa"/>
          </w:tcPr>
          <w:p w14:paraId="30939BB6" w14:textId="4A6AB28E" w:rsidR="008A4B66" w:rsidRDefault="00167D3A" w:rsidP="00FB1784">
            <w:pPr>
              <w:jc w:val="center"/>
            </w:pPr>
            <w:r>
              <w:t>166</w:t>
            </w:r>
          </w:p>
        </w:tc>
        <w:tc>
          <w:tcPr>
            <w:tcW w:w="616" w:type="dxa"/>
          </w:tcPr>
          <w:p w14:paraId="29C97554" w14:textId="1552F5A5" w:rsidR="008A4B66" w:rsidRDefault="00902AF6" w:rsidP="00FB1784">
            <w:pPr>
              <w:jc w:val="center"/>
            </w:pPr>
            <w:r>
              <w:t>321</w:t>
            </w:r>
          </w:p>
        </w:tc>
        <w:tc>
          <w:tcPr>
            <w:tcW w:w="581" w:type="dxa"/>
          </w:tcPr>
          <w:p w14:paraId="30A6D3AF" w14:textId="33DEAC04" w:rsidR="008A4B66" w:rsidRDefault="00B15951" w:rsidP="00FB1784">
            <w:pPr>
              <w:jc w:val="center"/>
            </w:pPr>
            <w:r>
              <w:t>196</w:t>
            </w:r>
          </w:p>
        </w:tc>
        <w:tc>
          <w:tcPr>
            <w:tcW w:w="581" w:type="dxa"/>
          </w:tcPr>
          <w:p w14:paraId="0B13B4F2" w14:textId="71710C39" w:rsidR="008A4B66" w:rsidRDefault="00FB1784" w:rsidP="00FB1784">
            <w:pPr>
              <w:jc w:val="center"/>
            </w:pPr>
            <w:r>
              <w:t>83</w:t>
            </w:r>
          </w:p>
        </w:tc>
      </w:tr>
      <w:tr w:rsidR="00B15951" w14:paraId="209CDEB8" w14:textId="77777777" w:rsidTr="002D7F45">
        <w:trPr>
          <w:jc w:val="center"/>
        </w:trPr>
        <w:tc>
          <w:tcPr>
            <w:tcW w:w="6799" w:type="dxa"/>
          </w:tcPr>
          <w:p w14:paraId="4DF3FA15" w14:textId="60A9BB2D" w:rsidR="008A4B66" w:rsidRDefault="00167D3A" w:rsidP="008A4B66">
            <w:r>
              <w:t>What Child Is This</w:t>
            </w:r>
            <w:r w:rsidR="00081D83">
              <w:t>?</w:t>
            </w:r>
          </w:p>
        </w:tc>
        <w:tc>
          <w:tcPr>
            <w:tcW w:w="581" w:type="dxa"/>
          </w:tcPr>
          <w:p w14:paraId="23CDD0DF" w14:textId="58DDC2F9" w:rsidR="008A4B66" w:rsidRDefault="00167D3A" w:rsidP="00FB1784">
            <w:pPr>
              <w:jc w:val="center"/>
            </w:pPr>
            <w:r>
              <w:t>170</w:t>
            </w:r>
          </w:p>
        </w:tc>
        <w:tc>
          <w:tcPr>
            <w:tcW w:w="616" w:type="dxa"/>
          </w:tcPr>
          <w:p w14:paraId="29D2BB4D" w14:textId="77777777" w:rsidR="008A4B66" w:rsidRDefault="008A4B66" w:rsidP="00FB1784">
            <w:pPr>
              <w:jc w:val="center"/>
            </w:pPr>
          </w:p>
        </w:tc>
        <w:tc>
          <w:tcPr>
            <w:tcW w:w="581" w:type="dxa"/>
          </w:tcPr>
          <w:p w14:paraId="14684CF8" w14:textId="77777777" w:rsidR="008A4B66" w:rsidRDefault="008A4B66" w:rsidP="00FB1784">
            <w:pPr>
              <w:jc w:val="center"/>
            </w:pPr>
          </w:p>
        </w:tc>
        <w:tc>
          <w:tcPr>
            <w:tcW w:w="581" w:type="dxa"/>
          </w:tcPr>
          <w:p w14:paraId="005D9153" w14:textId="3EBB9A3A" w:rsidR="008A4B66" w:rsidRDefault="00FB1784" w:rsidP="00FB1784">
            <w:pPr>
              <w:jc w:val="center"/>
            </w:pPr>
            <w:r>
              <w:t>749</w:t>
            </w:r>
          </w:p>
        </w:tc>
      </w:tr>
    </w:tbl>
    <w:p w14:paraId="567B2E52" w14:textId="77777777" w:rsidR="002D7F45" w:rsidRDefault="002D7F45" w:rsidP="002D7F45">
      <w:pPr>
        <w:jc w:val="center"/>
      </w:pPr>
      <w:r>
        <w:t xml:space="preserve">RS – </w:t>
      </w:r>
      <w:r w:rsidRPr="00DB51AC">
        <w:rPr>
          <w:i/>
          <w:iCs/>
        </w:rPr>
        <w:t>Rejoice &amp; Sing</w:t>
      </w:r>
      <w:r>
        <w:t xml:space="preserve"> | CH4 – </w:t>
      </w:r>
      <w:r w:rsidRPr="00DB51AC">
        <w:rPr>
          <w:i/>
          <w:iCs/>
        </w:rPr>
        <w:t>Church Hymnary 4</w:t>
      </w:r>
      <w:r>
        <w:t xml:space="preserve"> | </w:t>
      </w:r>
      <w:proofErr w:type="spellStart"/>
      <w:r>
        <w:t>StF</w:t>
      </w:r>
      <w:proofErr w:type="spellEnd"/>
      <w:r>
        <w:t xml:space="preserve"> – </w:t>
      </w:r>
      <w:r w:rsidRPr="002D7F45">
        <w:rPr>
          <w:i/>
          <w:iCs/>
        </w:rPr>
        <w:t>Singing the Faith</w:t>
      </w:r>
      <w:r>
        <w:t xml:space="preserve"> | MP – </w:t>
      </w:r>
      <w:r w:rsidRPr="002D7F45">
        <w:rPr>
          <w:i/>
          <w:iCs/>
        </w:rPr>
        <w:t>Mission Praise</w:t>
      </w:r>
    </w:p>
    <w:p w14:paraId="1359E606" w14:textId="77777777" w:rsidR="008A4B66" w:rsidRDefault="008A4B66" w:rsidP="008A4B66">
      <w:pPr>
        <w:jc w:val="center"/>
      </w:pPr>
    </w:p>
    <w:p w14:paraId="0D91ACED" w14:textId="77777777" w:rsidR="008A4B66" w:rsidRDefault="008A4B66" w:rsidP="008A4B66">
      <w:pPr>
        <w:spacing w:after="0" w:line="240" w:lineRule="auto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581"/>
        <w:gridCol w:w="616"/>
        <w:gridCol w:w="581"/>
        <w:gridCol w:w="653"/>
      </w:tblGrid>
      <w:tr w:rsidR="008A4B66" w14:paraId="0F13764A" w14:textId="77777777" w:rsidTr="002D7F45">
        <w:trPr>
          <w:jc w:val="center"/>
        </w:trPr>
        <w:tc>
          <w:tcPr>
            <w:tcW w:w="9089" w:type="dxa"/>
            <w:gridSpan w:val="5"/>
          </w:tcPr>
          <w:p w14:paraId="459CBD5F" w14:textId="2919AEB8" w:rsidR="008A4B66" w:rsidRPr="008A2910" w:rsidRDefault="008A4B66" w:rsidP="008A4B66">
            <w:pPr>
              <w:jc w:val="center"/>
              <w:rPr>
                <w:b/>
                <w:bCs/>
              </w:rPr>
            </w:pPr>
            <w:r w:rsidRPr="008A2910">
              <w:rPr>
                <w:b/>
                <w:bCs/>
              </w:rPr>
              <w:t>Christmas Eve Midnight</w:t>
            </w:r>
          </w:p>
          <w:p w14:paraId="574BB960" w14:textId="77777777" w:rsidR="008A4B66" w:rsidRDefault="008A4B66" w:rsidP="008A4B66">
            <w:pPr>
              <w:jc w:val="center"/>
            </w:pPr>
          </w:p>
        </w:tc>
      </w:tr>
      <w:tr w:rsidR="00E22F7D" w14:paraId="2D229C8A" w14:textId="77777777" w:rsidTr="002D7F45">
        <w:trPr>
          <w:jc w:val="center"/>
        </w:trPr>
        <w:tc>
          <w:tcPr>
            <w:tcW w:w="6658" w:type="dxa"/>
          </w:tcPr>
          <w:p w14:paraId="78ADA343" w14:textId="77777777" w:rsidR="008A4B66" w:rsidRDefault="008A4B66" w:rsidP="008A4B66"/>
        </w:tc>
        <w:tc>
          <w:tcPr>
            <w:tcW w:w="581" w:type="dxa"/>
          </w:tcPr>
          <w:p w14:paraId="385D2BE3" w14:textId="5AB5A1B8" w:rsidR="008A4B66" w:rsidRDefault="008A4B66" w:rsidP="008A4B66">
            <w:r>
              <w:t>RS</w:t>
            </w:r>
          </w:p>
        </w:tc>
        <w:tc>
          <w:tcPr>
            <w:tcW w:w="616" w:type="dxa"/>
          </w:tcPr>
          <w:p w14:paraId="6969888A" w14:textId="0509E68A" w:rsidR="008A4B66" w:rsidRDefault="008A4B66" w:rsidP="008A4B66">
            <w:r>
              <w:t>CH4</w:t>
            </w:r>
          </w:p>
        </w:tc>
        <w:tc>
          <w:tcPr>
            <w:tcW w:w="581" w:type="dxa"/>
          </w:tcPr>
          <w:p w14:paraId="10A8179D" w14:textId="67DDF5AD" w:rsidR="008A4B66" w:rsidRDefault="008A4B66" w:rsidP="008A4B66">
            <w:proofErr w:type="spellStart"/>
            <w:r>
              <w:t>StF</w:t>
            </w:r>
            <w:proofErr w:type="spellEnd"/>
          </w:p>
        </w:tc>
        <w:tc>
          <w:tcPr>
            <w:tcW w:w="653" w:type="dxa"/>
          </w:tcPr>
          <w:p w14:paraId="1B9E90B8" w14:textId="4926DADE" w:rsidR="008A4B66" w:rsidRDefault="008A4B66" w:rsidP="008A4B66">
            <w:r>
              <w:t>MP</w:t>
            </w:r>
          </w:p>
        </w:tc>
      </w:tr>
      <w:tr w:rsidR="00E22F7D" w14:paraId="06AAA314" w14:textId="77777777" w:rsidTr="002D7F45">
        <w:trPr>
          <w:jc w:val="center"/>
        </w:trPr>
        <w:tc>
          <w:tcPr>
            <w:tcW w:w="6658" w:type="dxa"/>
          </w:tcPr>
          <w:p w14:paraId="23DC2EBB" w14:textId="20F92219" w:rsidR="008A4B66" w:rsidRDefault="00E22F7D" w:rsidP="008A4B66">
            <w:r>
              <w:t>On Christmas Night</w:t>
            </w:r>
          </w:p>
        </w:tc>
        <w:tc>
          <w:tcPr>
            <w:tcW w:w="581" w:type="dxa"/>
          </w:tcPr>
          <w:p w14:paraId="50F9722E" w14:textId="2667C52D" w:rsidR="008A4B66" w:rsidRDefault="00902AF6" w:rsidP="008A4B66">
            <w:r>
              <w:t>153</w:t>
            </w:r>
          </w:p>
        </w:tc>
        <w:tc>
          <w:tcPr>
            <w:tcW w:w="616" w:type="dxa"/>
          </w:tcPr>
          <w:p w14:paraId="0C9E3C09" w14:textId="704E5801" w:rsidR="008A4B66" w:rsidRDefault="00E22F7D" w:rsidP="008A4B66">
            <w:r>
              <w:t>294</w:t>
            </w:r>
          </w:p>
        </w:tc>
        <w:tc>
          <w:tcPr>
            <w:tcW w:w="581" w:type="dxa"/>
          </w:tcPr>
          <w:p w14:paraId="2D71D945" w14:textId="77777777" w:rsidR="008A4B66" w:rsidRDefault="008A4B66" w:rsidP="008A4B66"/>
        </w:tc>
        <w:tc>
          <w:tcPr>
            <w:tcW w:w="653" w:type="dxa"/>
          </w:tcPr>
          <w:p w14:paraId="03A90828" w14:textId="5256933B" w:rsidR="008A4B66" w:rsidRDefault="00FB1784" w:rsidP="008A4B66">
            <w:r>
              <w:t>537</w:t>
            </w:r>
          </w:p>
        </w:tc>
      </w:tr>
      <w:tr w:rsidR="00E22F7D" w14:paraId="37768522" w14:textId="77777777" w:rsidTr="002D7F45">
        <w:trPr>
          <w:jc w:val="center"/>
        </w:trPr>
        <w:tc>
          <w:tcPr>
            <w:tcW w:w="6658" w:type="dxa"/>
          </w:tcPr>
          <w:p w14:paraId="5B3EE0C0" w14:textId="6FD6F0C6" w:rsidR="008A4B66" w:rsidRDefault="00E22F7D" w:rsidP="008A4B66">
            <w:r>
              <w:t>While Shepherds Watched | While humble shepherds watched</w:t>
            </w:r>
            <w:r w:rsidR="00862258">
              <w:t>§</w:t>
            </w:r>
          </w:p>
        </w:tc>
        <w:tc>
          <w:tcPr>
            <w:tcW w:w="581" w:type="dxa"/>
          </w:tcPr>
          <w:p w14:paraId="1640FF38" w14:textId="5E984A5B" w:rsidR="008A4B66" w:rsidRDefault="00902AF6" w:rsidP="008A4B66">
            <w:r>
              <w:t>155</w:t>
            </w:r>
          </w:p>
        </w:tc>
        <w:tc>
          <w:tcPr>
            <w:tcW w:w="616" w:type="dxa"/>
          </w:tcPr>
          <w:p w14:paraId="568BB62C" w14:textId="2DBA7DF0" w:rsidR="008A4B66" w:rsidRDefault="00E22F7D" w:rsidP="008A4B66">
            <w:r>
              <w:t>296</w:t>
            </w:r>
          </w:p>
        </w:tc>
        <w:tc>
          <w:tcPr>
            <w:tcW w:w="581" w:type="dxa"/>
          </w:tcPr>
          <w:p w14:paraId="48D8A3FB" w14:textId="075EF080" w:rsidR="008A4B66" w:rsidRDefault="009230C0" w:rsidP="008A4B66">
            <w:r>
              <w:t>221</w:t>
            </w:r>
          </w:p>
        </w:tc>
        <w:tc>
          <w:tcPr>
            <w:tcW w:w="653" w:type="dxa"/>
          </w:tcPr>
          <w:p w14:paraId="3A17A089" w14:textId="28864B02" w:rsidR="008A4B66" w:rsidRDefault="00FB1784" w:rsidP="008A4B66">
            <w:r>
              <w:t>764</w:t>
            </w:r>
          </w:p>
        </w:tc>
      </w:tr>
      <w:tr w:rsidR="00E22F7D" w14:paraId="1E8FB7D1" w14:textId="77777777" w:rsidTr="002D7F45">
        <w:trPr>
          <w:jc w:val="center"/>
        </w:trPr>
        <w:tc>
          <w:tcPr>
            <w:tcW w:w="6658" w:type="dxa"/>
          </w:tcPr>
          <w:p w14:paraId="58DE2944" w14:textId="6D710C67" w:rsidR="008A4B66" w:rsidRDefault="00E22F7D" w:rsidP="008A4B66">
            <w:r>
              <w:t>It Came Upon the Midnight Clear</w:t>
            </w:r>
          </w:p>
        </w:tc>
        <w:tc>
          <w:tcPr>
            <w:tcW w:w="581" w:type="dxa"/>
          </w:tcPr>
          <w:p w14:paraId="5DE1ED38" w14:textId="20DF718F" w:rsidR="008A4B66" w:rsidRDefault="00902AF6" w:rsidP="008A4B66">
            <w:r>
              <w:t>144</w:t>
            </w:r>
          </w:p>
        </w:tc>
        <w:tc>
          <w:tcPr>
            <w:tcW w:w="616" w:type="dxa"/>
          </w:tcPr>
          <w:p w14:paraId="3F565D2D" w14:textId="1408756D" w:rsidR="008A4B66" w:rsidRDefault="00E22F7D" w:rsidP="008A4B66">
            <w:r>
              <w:t>303</w:t>
            </w:r>
          </w:p>
        </w:tc>
        <w:tc>
          <w:tcPr>
            <w:tcW w:w="581" w:type="dxa"/>
          </w:tcPr>
          <w:p w14:paraId="6F416D66" w14:textId="7BE1F8DD" w:rsidR="008A4B66" w:rsidRDefault="009230C0" w:rsidP="008A4B66">
            <w:r>
              <w:t>205</w:t>
            </w:r>
          </w:p>
        </w:tc>
        <w:tc>
          <w:tcPr>
            <w:tcW w:w="653" w:type="dxa"/>
          </w:tcPr>
          <w:p w14:paraId="3C0ECB08" w14:textId="2F834186" w:rsidR="008A4B66" w:rsidRDefault="00FB1784" w:rsidP="008A4B66">
            <w:r>
              <w:t>345</w:t>
            </w:r>
          </w:p>
        </w:tc>
      </w:tr>
      <w:tr w:rsidR="00E22F7D" w14:paraId="281474D0" w14:textId="77777777" w:rsidTr="002D7F45">
        <w:trPr>
          <w:jc w:val="center"/>
        </w:trPr>
        <w:tc>
          <w:tcPr>
            <w:tcW w:w="6658" w:type="dxa"/>
          </w:tcPr>
          <w:p w14:paraId="0A8B9276" w14:textId="3C02BEB9" w:rsidR="008A4B66" w:rsidRDefault="00E22F7D" w:rsidP="008A4B66">
            <w:r>
              <w:t>O Little Town of Bethlehem</w:t>
            </w:r>
          </w:p>
        </w:tc>
        <w:tc>
          <w:tcPr>
            <w:tcW w:w="581" w:type="dxa"/>
          </w:tcPr>
          <w:p w14:paraId="277E81ED" w14:textId="1119B5DA" w:rsidR="008A4B66" w:rsidRDefault="00902AF6" w:rsidP="008A4B66">
            <w:r>
              <w:t>145</w:t>
            </w:r>
          </w:p>
        </w:tc>
        <w:tc>
          <w:tcPr>
            <w:tcW w:w="616" w:type="dxa"/>
          </w:tcPr>
          <w:p w14:paraId="3B4B1865" w14:textId="7FA479B3" w:rsidR="008A4B66" w:rsidRDefault="00E22F7D" w:rsidP="008A4B66">
            <w:r>
              <w:t>304</w:t>
            </w:r>
          </w:p>
        </w:tc>
        <w:tc>
          <w:tcPr>
            <w:tcW w:w="581" w:type="dxa"/>
          </w:tcPr>
          <w:p w14:paraId="4AF3B67A" w14:textId="325884FC" w:rsidR="008A4B66" w:rsidRDefault="009230C0" w:rsidP="008A4B66">
            <w:r>
              <w:t>213</w:t>
            </w:r>
          </w:p>
        </w:tc>
        <w:tc>
          <w:tcPr>
            <w:tcW w:w="653" w:type="dxa"/>
          </w:tcPr>
          <w:p w14:paraId="02AC53B8" w14:textId="49A0104F" w:rsidR="008A4B66" w:rsidRDefault="00FB1784" w:rsidP="008A4B66">
            <w:r>
              <w:t>503</w:t>
            </w:r>
          </w:p>
        </w:tc>
      </w:tr>
      <w:tr w:rsidR="00E22F7D" w14:paraId="593BAAFB" w14:textId="77777777" w:rsidTr="002D7F45">
        <w:trPr>
          <w:jc w:val="center"/>
        </w:trPr>
        <w:tc>
          <w:tcPr>
            <w:tcW w:w="6658" w:type="dxa"/>
          </w:tcPr>
          <w:p w14:paraId="33D22788" w14:textId="725BE219" w:rsidR="008A4B66" w:rsidRPr="00E22F7D" w:rsidRDefault="00E22F7D" w:rsidP="008A4B66">
            <w:r>
              <w:t>Silent Night | Still the Night</w:t>
            </w:r>
          </w:p>
        </w:tc>
        <w:tc>
          <w:tcPr>
            <w:tcW w:w="581" w:type="dxa"/>
          </w:tcPr>
          <w:p w14:paraId="20436054" w14:textId="5B149F8D" w:rsidR="008A4B66" w:rsidRDefault="00902AF6" w:rsidP="008A4B66">
            <w:r>
              <w:t>147</w:t>
            </w:r>
          </w:p>
        </w:tc>
        <w:tc>
          <w:tcPr>
            <w:tcW w:w="616" w:type="dxa"/>
          </w:tcPr>
          <w:p w14:paraId="53D33AC6" w14:textId="21AE2BB2" w:rsidR="008A4B66" w:rsidRDefault="00E22F7D" w:rsidP="008A4B66">
            <w:r>
              <w:t>309</w:t>
            </w:r>
          </w:p>
        </w:tc>
        <w:tc>
          <w:tcPr>
            <w:tcW w:w="581" w:type="dxa"/>
          </w:tcPr>
          <w:p w14:paraId="6982A9F9" w14:textId="4EEB68F2" w:rsidR="008A4B66" w:rsidRDefault="009230C0" w:rsidP="008A4B66">
            <w:r>
              <w:t>217</w:t>
            </w:r>
          </w:p>
        </w:tc>
        <w:tc>
          <w:tcPr>
            <w:tcW w:w="653" w:type="dxa"/>
          </w:tcPr>
          <w:p w14:paraId="54BFB2D0" w14:textId="7380B144" w:rsidR="008A4B66" w:rsidRDefault="00FB1784" w:rsidP="008A4B66">
            <w:r>
              <w:t>597</w:t>
            </w:r>
          </w:p>
        </w:tc>
      </w:tr>
      <w:tr w:rsidR="00E22F7D" w14:paraId="262BFA15" w14:textId="77777777" w:rsidTr="002D7F45">
        <w:trPr>
          <w:jc w:val="center"/>
        </w:trPr>
        <w:tc>
          <w:tcPr>
            <w:tcW w:w="6658" w:type="dxa"/>
          </w:tcPr>
          <w:p w14:paraId="611B3BB8" w14:textId="014C0003" w:rsidR="008A4B66" w:rsidRDefault="00E22F7D" w:rsidP="008A4B66">
            <w:r>
              <w:t>Hark the Herald</w:t>
            </w:r>
          </w:p>
        </w:tc>
        <w:tc>
          <w:tcPr>
            <w:tcW w:w="581" w:type="dxa"/>
          </w:tcPr>
          <w:p w14:paraId="6CCEE832" w14:textId="35085D7D" w:rsidR="008A4B66" w:rsidRDefault="00902AF6" w:rsidP="008A4B66">
            <w:r>
              <w:t>159</w:t>
            </w:r>
          </w:p>
        </w:tc>
        <w:tc>
          <w:tcPr>
            <w:tcW w:w="616" w:type="dxa"/>
          </w:tcPr>
          <w:p w14:paraId="58AEA4A6" w14:textId="0EEE0A3E" w:rsidR="008A4B66" w:rsidRDefault="00E22F7D" w:rsidP="008A4B66">
            <w:r>
              <w:t>301</w:t>
            </w:r>
          </w:p>
        </w:tc>
        <w:tc>
          <w:tcPr>
            <w:tcW w:w="581" w:type="dxa"/>
          </w:tcPr>
          <w:p w14:paraId="3EEF5018" w14:textId="02305B06" w:rsidR="008A4B66" w:rsidRDefault="009230C0" w:rsidP="008A4B66">
            <w:r>
              <w:t>202</w:t>
            </w:r>
          </w:p>
        </w:tc>
        <w:tc>
          <w:tcPr>
            <w:tcW w:w="653" w:type="dxa"/>
          </w:tcPr>
          <w:p w14:paraId="7DE06FBF" w14:textId="27BDE921" w:rsidR="008A4B66" w:rsidRDefault="00FB1784" w:rsidP="008A4B66">
            <w:r>
              <w:t>211</w:t>
            </w:r>
          </w:p>
        </w:tc>
      </w:tr>
    </w:tbl>
    <w:p w14:paraId="4EACF307" w14:textId="77777777" w:rsidR="002D7F45" w:rsidRDefault="002D7F45" w:rsidP="002D7F45">
      <w:pPr>
        <w:jc w:val="center"/>
      </w:pPr>
      <w:r>
        <w:t xml:space="preserve">RS – </w:t>
      </w:r>
      <w:r w:rsidRPr="00DB51AC">
        <w:rPr>
          <w:i/>
          <w:iCs/>
        </w:rPr>
        <w:t>Rejoice &amp; Sing</w:t>
      </w:r>
      <w:r>
        <w:t xml:space="preserve"> | CH4 – </w:t>
      </w:r>
      <w:r w:rsidRPr="00DB51AC">
        <w:rPr>
          <w:i/>
          <w:iCs/>
        </w:rPr>
        <w:t>Church Hymnary 4</w:t>
      </w:r>
      <w:r>
        <w:t xml:space="preserve"> | </w:t>
      </w:r>
      <w:proofErr w:type="spellStart"/>
      <w:r>
        <w:t>StF</w:t>
      </w:r>
      <w:proofErr w:type="spellEnd"/>
      <w:r>
        <w:t xml:space="preserve"> – </w:t>
      </w:r>
      <w:r w:rsidRPr="002D7F45">
        <w:rPr>
          <w:i/>
          <w:iCs/>
        </w:rPr>
        <w:t>Singing the Faith</w:t>
      </w:r>
      <w:r>
        <w:t xml:space="preserve"> | MP – </w:t>
      </w:r>
      <w:r w:rsidRPr="002D7F45">
        <w:rPr>
          <w:i/>
          <w:iCs/>
        </w:rPr>
        <w:t>Mission Praise</w:t>
      </w:r>
    </w:p>
    <w:p w14:paraId="72F8BDBA" w14:textId="77777777" w:rsidR="00F91ACD" w:rsidRDefault="00F91ACD"/>
    <w:p w14:paraId="5EA80F1D" w14:textId="734C7637" w:rsidR="00862258" w:rsidRDefault="00862258">
      <w:r>
        <w:tab/>
        <w:t xml:space="preserve">§ This can be much loved and dreary at the same time!  It works superbly to </w:t>
      </w:r>
      <w:hyperlink r:id="rId4" w:history="1">
        <w:r w:rsidRPr="00DB51AC">
          <w:rPr>
            <w:rStyle w:val="Hyperlink"/>
          </w:rPr>
          <w:t>On Ilkley Moor Bah Tat</w:t>
        </w:r>
      </w:hyperlink>
    </w:p>
    <w:p w14:paraId="2A157703" w14:textId="77777777" w:rsidR="002D7F45" w:rsidRDefault="002D7F45"/>
    <w:p w14:paraId="112B735E" w14:textId="77777777" w:rsidR="002D7F45" w:rsidRDefault="002D7F45"/>
    <w:p w14:paraId="4827ADE7" w14:textId="77777777" w:rsidR="002D7F45" w:rsidRDefault="002D7F4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581"/>
        <w:gridCol w:w="623"/>
        <w:gridCol w:w="581"/>
        <w:gridCol w:w="654"/>
      </w:tblGrid>
      <w:tr w:rsidR="008A4B66" w14:paraId="7C81901B" w14:textId="77777777" w:rsidTr="008A2910">
        <w:trPr>
          <w:jc w:val="center"/>
        </w:trPr>
        <w:tc>
          <w:tcPr>
            <w:tcW w:w="9097" w:type="dxa"/>
            <w:gridSpan w:val="5"/>
          </w:tcPr>
          <w:p w14:paraId="3D623B16" w14:textId="460CAA1A" w:rsidR="008A4B66" w:rsidRPr="008A2910" w:rsidRDefault="008A4B66" w:rsidP="008A4B66">
            <w:pPr>
              <w:jc w:val="center"/>
              <w:rPr>
                <w:b/>
                <w:bCs/>
              </w:rPr>
            </w:pPr>
            <w:r w:rsidRPr="008A2910">
              <w:rPr>
                <w:b/>
                <w:bCs/>
              </w:rPr>
              <w:lastRenderedPageBreak/>
              <w:t>Christmas Day</w:t>
            </w:r>
          </w:p>
        </w:tc>
      </w:tr>
      <w:tr w:rsidR="008A4B66" w14:paraId="68962EAF" w14:textId="77777777" w:rsidTr="008A2910">
        <w:trPr>
          <w:jc w:val="center"/>
        </w:trPr>
        <w:tc>
          <w:tcPr>
            <w:tcW w:w="6658" w:type="dxa"/>
          </w:tcPr>
          <w:p w14:paraId="11826934" w14:textId="77777777" w:rsidR="008A4B66" w:rsidRDefault="008A4B66" w:rsidP="008A4B66"/>
        </w:tc>
        <w:tc>
          <w:tcPr>
            <w:tcW w:w="581" w:type="dxa"/>
          </w:tcPr>
          <w:p w14:paraId="530A9A13" w14:textId="6958002D" w:rsidR="008A4B66" w:rsidRDefault="008A4B66" w:rsidP="008A4B66">
            <w:r>
              <w:t>RS</w:t>
            </w:r>
          </w:p>
        </w:tc>
        <w:tc>
          <w:tcPr>
            <w:tcW w:w="623" w:type="dxa"/>
          </w:tcPr>
          <w:p w14:paraId="58C5AEDB" w14:textId="700BA286" w:rsidR="008A4B66" w:rsidRDefault="008A4B66" w:rsidP="008A4B66">
            <w:r>
              <w:t>CH4</w:t>
            </w:r>
          </w:p>
        </w:tc>
        <w:tc>
          <w:tcPr>
            <w:tcW w:w="581" w:type="dxa"/>
          </w:tcPr>
          <w:p w14:paraId="32D1ED3D" w14:textId="0966E944" w:rsidR="008A4B66" w:rsidRDefault="008A4B66" w:rsidP="008A4B66">
            <w:proofErr w:type="spellStart"/>
            <w:r>
              <w:t>StF</w:t>
            </w:r>
            <w:proofErr w:type="spellEnd"/>
          </w:p>
        </w:tc>
        <w:tc>
          <w:tcPr>
            <w:tcW w:w="654" w:type="dxa"/>
          </w:tcPr>
          <w:p w14:paraId="3A87034B" w14:textId="4C0F8F79" w:rsidR="008A4B66" w:rsidRDefault="008A4B66" w:rsidP="008A4B66">
            <w:r>
              <w:t>MP</w:t>
            </w:r>
          </w:p>
        </w:tc>
      </w:tr>
      <w:tr w:rsidR="008A4B66" w14:paraId="3A0369A2" w14:textId="77777777" w:rsidTr="008A2910">
        <w:trPr>
          <w:jc w:val="center"/>
        </w:trPr>
        <w:tc>
          <w:tcPr>
            <w:tcW w:w="6658" w:type="dxa"/>
          </w:tcPr>
          <w:p w14:paraId="6489D2A1" w14:textId="3E3FE58C" w:rsidR="008A4B66" w:rsidRDefault="00E22F7D" w:rsidP="008A4B66">
            <w:r>
              <w:t>O Come All Ye Faithful</w:t>
            </w:r>
          </w:p>
        </w:tc>
        <w:tc>
          <w:tcPr>
            <w:tcW w:w="581" w:type="dxa"/>
          </w:tcPr>
          <w:p w14:paraId="16624947" w14:textId="26E59BAD" w:rsidR="008A4B66" w:rsidRDefault="00167D3A" w:rsidP="008A4B66">
            <w:r>
              <w:t>160</w:t>
            </w:r>
          </w:p>
        </w:tc>
        <w:tc>
          <w:tcPr>
            <w:tcW w:w="623" w:type="dxa"/>
          </w:tcPr>
          <w:p w14:paraId="53A1D3A7" w14:textId="40DAC387" w:rsidR="008A4B66" w:rsidRDefault="00E22F7D" w:rsidP="008A4B66">
            <w:r>
              <w:t>306</w:t>
            </w:r>
          </w:p>
        </w:tc>
        <w:tc>
          <w:tcPr>
            <w:tcW w:w="581" w:type="dxa"/>
          </w:tcPr>
          <w:p w14:paraId="0241839D" w14:textId="31D276F9" w:rsidR="008A4B66" w:rsidRDefault="009230C0" w:rsidP="008A4B66">
            <w:r>
              <w:t>212</w:t>
            </w:r>
          </w:p>
        </w:tc>
        <w:tc>
          <w:tcPr>
            <w:tcW w:w="654" w:type="dxa"/>
          </w:tcPr>
          <w:p w14:paraId="2662DEA0" w14:textId="2395FFD2" w:rsidR="008A4B66" w:rsidRDefault="00FB1784" w:rsidP="008A4B66">
            <w:r>
              <w:t>491</w:t>
            </w:r>
          </w:p>
        </w:tc>
      </w:tr>
      <w:tr w:rsidR="008A4B66" w14:paraId="5D8C3BF9" w14:textId="77777777" w:rsidTr="008A2910">
        <w:trPr>
          <w:jc w:val="center"/>
        </w:trPr>
        <w:tc>
          <w:tcPr>
            <w:tcW w:w="6658" w:type="dxa"/>
          </w:tcPr>
          <w:p w14:paraId="2FF83D9A" w14:textId="4E0543C7" w:rsidR="008A4B66" w:rsidRDefault="00E22F7D" w:rsidP="008A4B66">
            <w:r>
              <w:t>See In Yonder Manger Low</w:t>
            </w:r>
            <w:r w:rsidR="009230C0">
              <w:t xml:space="preserve"> | See Amid the Winter’s snow</w:t>
            </w:r>
            <w:r w:rsidR="00DB51AC">
              <w:t>§</w:t>
            </w:r>
          </w:p>
        </w:tc>
        <w:tc>
          <w:tcPr>
            <w:tcW w:w="581" w:type="dxa"/>
          </w:tcPr>
          <w:p w14:paraId="615FF6F0" w14:textId="4F3DE50E" w:rsidR="008A4B66" w:rsidRDefault="00902AF6" w:rsidP="008A4B66">
            <w:r>
              <w:t>157</w:t>
            </w:r>
          </w:p>
        </w:tc>
        <w:tc>
          <w:tcPr>
            <w:tcW w:w="623" w:type="dxa"/>
          </w:tcPr>
          <w:p w14:paraId="399145A8" w14:textId="080E2CBD" w:rsidR="008A4B66" w:rsidRDefault="00E22F7D" w:rsidP="008A4B66">
            <w:r>
              <w:t>313</w:t>
            </w:r>
          </w:p>
        </w:tc>
        <w:tc>
          <w:tcPr>
            <w:tcW w:w="581" w:type="dxa"/>
          </w:tcPr>
          <w:p w14:paraId="152A0A29" w14:textId="52BBF727" w:rsidR="008A4B66" w:rsidRDefault="009230C0" w:rsidP="008A4B66">
            <w:r>
              <w:t>215</w:t>
            </w:r>
          </w:p>
        </w:tc>
        <w:tc>
          <w:tcPr>
            <w:tcW w:w="654" w:type="dxa"/>
          </w:tcPr>
          <w:p w14:paraId="08D48F5B" w14:textId="58698BC6" w:rsidR="008A4B66" w:rsidRDefault="00FB1784" w:rsidP="008A4B66">
            <w:r>
              <w:t>588</w:t>
            </w:r>
          </w:p>
        </w:tc>
      </w:tr>
      <w:tr w:rsidR="00902AF6" w14:paraId="243822F6" w14:textId="77777777" w:rsidTr="008A2910">
        <w:trPr>
          <w:jc w:val="center"/>
        </w:trPr>
        <w:tc>
          <w:tcPr>
            <w:tcW w:w="6658" w:type="dxa"/>
          </w:tcPr>
          <w:p w14:paraId="6F6B2742" w14:textId="0E181795" w:rsidR="00902AF6" w:rsidRDefault="00902AF6" w:rsidP="008A4B66">
            <w:r>
              <w:t xml:space="preserve">Christians Awake Salute </w:t>
            </w:r>
            <w:proofErr w:type="gramStart"/>
            <w:r>
              <w:t>The</w:t>
            </w:r>
            <w:proofErr w:type="gramEnd"/>
            <w:r>
              <w:t xml:space="preserve"> Happy Morn</w:t>
            </w:r>
          </w:p>
        </w:tc>
        <w:tc>
          <w:tcPr>
            <w:tcW w:w="581" w:type="dxa"/>
          </w:tcPr>
          <w:p w14:paraId="7CCDF7F3" w14:textId="39B228AD" w:rsidR="00902AF6" w:rsidRDefault="00902AF6" w:rsidP="008A4B66">
            <w:r>
              <w:t>158</w:t>
            </w:r>
          </w:p>
        </w:tc>
        <w:tc>
          <w:tcPr>
            <w:tcW w:w="623" w:type="dxa"/>
          </w:tcPr>
          <w:p w14:paraId="04AE118D" w14:textId="77777777" w:rsidR="00902AF6" w:rsidRDefault="00902AF6" w:rsidP="008A4B66"/>
        </w:tc>
        <w:tc>
          <w:tcPr>
            <w:tcW w:w="581" w:type="dxa"/>
          </w:tcPr>
          <w:p w14:paraId="24E413D5" w14:textId="5D805820" w:rsidR="00902AF6" w:rsidRDefault="00B15951" w:rsidP="008A4B66">
            <w:r>
              <w:t>195</w:t>
            </w:r>
          </w:p>
        </w:tc>
        <w:tc>
          <w:tcPr>
            <w:tcW w:w="654" w:type="dxa"/>
          </w:tcPr>
          <w:p w14:paraId="5CD9A267" w14:textId="7A8E451E" w:rsidR="00902AF6" w:rsidRDefault="00FB1784" w:rsidP="008A4B66">
            <w:r>
              <w:t>80</w:t>
            </w:r>
          </w:p>
        </w:tc>
      </w:tr>
      <w:tr w:rsidR="008A4B66" w14:paraId="130FF46F" w14:textId="77777777" w:rsidTr="008A2910">
        <w:trPr>
          <w:jc w:val="center"/>
        </w:trPr>
        <w:tc>
          <w:tcPr>
            <w:tcW w:w="6658" w:type="dxa"/>
          </w:tcPr>
          <w:p w14:paraId="67E595D9" w14:textId="1A6716D8" w:rsidR="00902AF6" w:rsidRDefault="00902AF6" w:rsidP="008A4B66">
            <w:r>
              <w:t>Good Christians All Rejoice</w:t>
            </w:r>
          </w:p>
        </w:tc>
        <w:tc>
          <w:tcPr>
            <w:tcW w:w="581" w:type="dxa"/>
          </w:tcPr>
          <w:p w14:paraId="6DB2903A" w14:textId="26B3C2E8" w:rsidR="008A4B66" w:rsidRDefault="00167D3A" w:rsidP="008A4B66">
            <w:r>
              <w:t>161</w:t>
            </w:r>
          </w:p>
        </w:tc>
        <w:tc>
          <w:tcPr>
            <w:tcW w:w="623" w:type="dxa"/>
          </w:tcPr>
          <w:p w14:paraId="7653FE92" w14:textId="48DA4D62" w:rsidR="008A4B66" w:rsidRDefault="00902AF6" w:rsidP="008A4B66">
            <w:r>
              <w:t>322</w:t>
            </w:r>
          </w:p>
        </w:tc>
        <w:tc>
          <w:tcPr>
            <w:tcW w:w="581" w:type="dxa"/>
          </w:tcPr>
          <w:p w14:paraId="0F5A30D6" w14:textId="77777777" w:rsidR="008A4B66" w:rsidRDefault="008A4B66" w:rsidP="008A4B66"/>
        </w:tc>
        <w:tc>
          <w:tcPr>
            <w:tcW w:w="654" w:type="dxa"/>
          </w:tcPr>
          <w:p w14:paraId="121036B8" w14:textId="7C9C8C05" w:rsidR="008A4B66" w:rsidRDefault="00FB1784" w:rsidP="008A4B66">
            <w:r>
              <w:t>196</w:t>
            </w:r>
          </w:p>
        </w:tc>
      </w:tr>
      <w:tr w:rsidR="008A4B66" w14:paraId="46EA5576" w14:textId="77777777" w:rsidTr="008A2910">
        <w:trPr>
          <w:jc w:val="center"/>
        </w:trPr>
        <w:tc>
          <w:tcPr>
            <w:tcW w:w="6658" w:type="dxa"/>
          </w:tcPr>
          <w:p w14:paraId="6620F3A7" w14:textId="5C3C45D6" w:rsidR="008A4B66" w:rsidRDefault="00E22F7D" w:rsidP="008A4B66">
            <w:r>
              <w:t>Who Would Think What Was Needed?</w:t>
            </w:r>
          </w:p>
        </w:tc>
        <w:tc>
          <w:tcPr>
            <w:tcW w:w="581" w:type="dxa"/>
          </w:tcPr>
          <w:p w14:paraId="193049C0" w14:textId="258E341F" w:rsidR="008A4B66" w:rsidRDefault="00167D3A" w:rsidP="008A4B66">
            <w:r>
              <w:t>178</w:t>
            </w:r>
          </w:p>
        </w:tc>
        <w:tc>
          <w:tcPr>
            <w:tcW w:w="623" w:type="dxa"/>
          </w:tcPr>
          <w:p w14:paraId="6C8A1CCB" w14:textId="7FCAF60F" w:rsidR="008A4B66" w:rsidRDefault="00E22F7D" w:rsidP="008A4B66">
            <w:r>
              <w:t>295</w:t>
            </w:r>
          </w:p>
        </w:tc>
        <w:tc>
          <w:tcPr>
            <w:tcW w:w="581" w:type="dxa"/>
          </w:tcPr>
          <w:p w14:paraId="097F93FB" w14:textId="2B9C8318" w:rsidR="008A4B66" w:rsidRDefault="009230C0" w:rsidP="008A4B66">
            <w:r>
              <w:t>222</w:t>
            </w:r>
          </w:p>
        </w:tc>
        <w:tc>
          <w:tcPr>
            <w:tcW w:w="654" w:type="dxa"/>
          </w:tcPr>
          <w:p w14:paraId="7E5CBDCD" w14:textId="77777777" w:rsidR="008A4B66" w:rsidRDefault="008A4B66" w:rsidP="008A4B66"/>
        </w:tc>
      </w:tr>
      <w:tr w:rsidR="008A4B66" w14:paraId="44BDC8F7" w14:textId="77777777" w:rsidTr="008A2910">
        <w:trPr>
          <w:jc w:val="center"/>
        </w:trPr>
        <w:tc>
          <w:tcPr>
            <w:tcW w:w="6658" w:type="dxa"/>
          </w:tcPr>
          <w:p w14:paraId="26DD709A" w14:textId="130E083D" w:rsidR="008A4B66" w:rsidRDefault="00902AF6" w:rsidP="008A4B66">
            <w:r>
              <w:t>Joy to the World</w:t>
            </w:r>
          </w:p>
        </w:tc>
        <w:tc>
          <w:tcPr>
            <w:tcW w:w="581" w:type="dxa"/>
          </w:tcPr>
          <w:p w14:paraId="18358A88" w14:textId="6FF0D537" w:rsidR="008A4B66" w:rsidRDefault="00902AF6" w:rsidP="008A4B66">
            <w:r>
              <w:t>135</w:t>
            </w:r>
          </w:p>
        </w:tc>
        <w:tc>
          <w:tcPr>
            <w:tcW w:w="623" w:type="dxa"/>
          </w:tcPr>
          <w:p w14:paraId="59103AED" w14:textId="09F861D4" w:rsidR="008A4B66" w:rsidRDefault="00902AF6" w:rsidP="008A4B66">
            <w:r>
              <w:t>320</w:t>
            </w:r>
          </w:p>
        </w:tc>
        <w:tc>
          <w:tcPr>
            <w:tcW w:w="581" w:type="dxa"/>
          </w:tcPr>
          <w:p w14:paraId="5EB186CA" w14:textId="161969FF" w:rsidR="008A4B66" w:rsidRDefault="009230C0" w:rsidP="008A4B66">
            <w:r>
              <w:t>330</w:t>
            </w:r>
          </w:p>
        </w:tc>
        <w:tc>
          <w:tcPr>
            <w:tcW w:w="654" w:type="dxa"/>
          </w:tcPr>
          <w:p w14:paraId="5B8CD46A" w14:textId="1A8CCC4A" w:rsidR="008A4B66" w:rsidRDefault="00FB1784" w:rsidP="008A4B66">
            <w:r>
              <w:t>393</w:t>
            </w:r>
          </w:p>
        </w:tc>
      </w:tr>
    </w:tbl>
    <w:p w14:paraId="4F0C4457" w14:textId="77777777" w:rsidR="002D7F45" w:rsidRDefault="002D7F45" w:rsidP="002D7F45">
      <w:pPr>
        <w:jc w:val="center"/>
      </w:pPr>
      <w:r>
        <w:t xml:space="preserve">RS – </w:t>
      </w:r>
      <w:r w:rsidRPr="00DB51AC">
        <w:rPr>
          <w:i/>
          <w:iCs/>
        </w:rPr>
        <w:t>Rejoice &amp; Sing</w:t>
      </w:r>
      <w:r>
        <w:t xml:space="preserve"> | CH4 – </w:t>
      </w:r>
      <w:r w:rsidRPr="00DB51AC">
        <w:rPr>
          <w:i/>
          <w:iCs/>
        </w:rPr>
        <w:t>Church Hymnary 4</w:t>
      </w:r>
      <w:r>
        <w:t xml:space="preserve"> | </w:t>
      </w:r>
      <w:proofErr w:type="spellStart"/>
      <w:r>
        <w:t>StF</w:t>
      </w:r>
      <w:proofErr w:type="spellEnd"/>
      <w:r>
        <w:t xml:space="preserve"> – </w:t>
      </w:r>
      <w:r w:rsidRPr="002D7F45">
        <w:rPr>
          <w:i/>
          <w:iCs/>
        </w:rPr>
        <w:t>Singing the Faith</w:t>
      </w:r>
      <w:r>
        <w:t xml:space="preserve"> | MP – </w:t>
      </w:r>
      <w:r w:rsidRPr="002D7F45">
        <w:rPr>
          <w:i/>
          <w:iCs/>
        </w:rPr>
        <w:t>Mission Praise</w:t>
      </w:r>
    </w:p>
    <w:p w14:paraId="6E42792C" w14:textId="3354787C" w:rsidR="00F91ACD" w:rsidRDefault="00DB51AC" w:rsidP="002D7F45">
      <w:pPr>
        <w:ind w:firstLine="720"/>
      </w:pPr>
      <w:r>
        <w:t xml:space="preserve">§ Annie Lennox has a powerful recording of this which would make a good intro or outro piece.  </w:t>
      </w:r>
    </w:p>
    <w:p w14:paraId="67FE9948" w14:textId="77777777" w:rsidR="00F91ACD" w:rsidRDefault="00F91AC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581"/>
        <w:gridCol w:w="616"/>
        <w:gridCol w:w="581"/>
        <w:gridCol w:w="652"/>
      </w:tblGrid>
      <w:tr w:rsidR="008A4B66" w14:paraId="6342DC32" w14:textId="77777777" w:rsidTr="00862258">
        <w:trPr>
          <w:jc w:val="center"/>
        </w:trPr>
        <w:tc>
          <w:tcPr>
            <w:tcW w:w="9088" w:type="dxa"/>
            <w:gridSpan w:val="5"/>
          </w:tcPr>
          <w:p w14:paraId="74365409" w14:textId="0C34BD10" w:rsidR="008A4B66" w:rsidRPr="008A2910" w:rsidRDefault="008A4B66" w:rsidP="008A4B66">
            <w:pPr>
              <w:jc w:val="center"/>
              <w:rPr>
                <w:b/>
                <w:bCs/>
              </w:rPr>
            </w:pPr>
            <w:r w:rsidRPr="008A2910">
              <w:rPr>
                <w:b/>
                <w:bCs/>
              </w:rPr>
              <w:t>Christmas 1 | 29</w:t>
            </w:r>
            <w:r w:rsidRPr="008A2910">
              <w:rPr>
                <w:b/>
                <w:bCs/>
                <w:vertAlign w:val="superscript"/>
              </w:rPr>
              <w:t>th</w:t>
            </w:r>
            <w:r w:rsidRPr="008A2910">
              <w:rPr>
                <w:b/>
                <w:bCs/>
              </w:rPr>
              <w:t xml:space="preserve"> December</w:t>
            </w:r>
          </w:p>
        </w:tc>
      </w:tr>
      <w:tr w:rsidR="008A4B66" w14:paraId="00C94D72" w14:textId="77777777" w:rsidTr="00862258">
        <w:trPr>
          <w:jc w:val="center"/>
        </w:trPr>
        <w:tc>
          <w:tcPr>
            <w:tcW w:w="6658" w:type="dxa"/>
          </w:tcPr>
          <w:p w14:paraId="17065ED5" w14:textId="77777777" w:rsidR="008A4B66" w:rsidRDefault="008A4B66" w:rsidP="008A4B66"/>
        </w:tc>
        <w:tc>
          <w:tcPr>
            <w:tcW w:w="581" w:type="dxa"/>
          </w:tcPr>
          <w:p w14:paraId="6A70BDBC" w14:textId="54C0B825" w:rsidR="008A4B66" w:rsidRDefault="008A4B66" w:rsidP="008A4B66">
            <w:r>
              <w:t>RS</w:t>
            </w:r>
          </w:p>
        </w:tc>
        <w:tc>
          <w:tcPr>
            <w:tcW w:w="616" w:type="dxa"/>
          </w:tcPr>
          <w:p w14:paraId="022BC385" w14:textId="00654D18" w:rsidR="008A4B66" w:rsidRDefault="008A4B66" w:rsidP="008A4B66">
            <w:r>
              <w:t>CH4</w:t>
            </w:r>
          </w:p>
        </w:tc>
        <w:tc>
          <w:tcPr>
            <w:tcW w:w="581" w:type="dxa"/>
          </w:tcPr>
          <w:p w14:paraId="63F88035" w14:textId="494B498A" w:rsidR="008A4B66" w:rsidRDefault="008A4B66" w:rsidP="008A4B66">
            <w:proofErr w:type="spellStart"/>
            <w:r>
              <w:t>StF</w:t>
            </w:r>
            <w:proofErr w:type="spellEnd"/>
          </w:p>
        </w:tc>
        <w:tc>
          <w:tcPr>
            <w:tcW w:w="652" w:type="dxa"/>
          </w:tcPr>
          <w:p w14:paraId="4F5B689E" w14:textId="68511956" w:rsidR="008A4B66" w:rsidRDefault="008A4B66" w:rsidP="008A4B66">
            <w:r>
              <w:t>MP</w:t>
            </w:r>
          </w:p>
        </w:tc>
      </w:tr>
      <w:tr w:rsidR="008A4B66" w14:paraId="05384086" w14:textId="77777777" w:rsidTr="00862258">
        <w:trPr>
          <w:jc w:val="center"/>
        </w:trPr>
        <w:tc>
          <w:tcPr>
            <w:tcW w:w="6658" w:type="dxa"/>
          </w:tcPr>
          <w:p w14:paraId="45ACABF0" w14:textId="1B1C7EA3" w:rsidR="008A4B66" w:rsidRDefault="00E22F7D" w:rsidP="008A4B66">
            <w:r>
              <w:t>In the Bleak Midwinter</w:t>
            </w:r>
          </w:p>
        </w:tc>
        <w:tc>
          <w:tcPr>
            <w:tcW w:w="581" w:type="dxa"/>
          </w:tcPr>
          <w:p w14:paraId="0C4CDF66" w14:textId="2B0AE744" w:rsidR="008A4B66" w:rsidRDefault="00167D3A" w:rsidP="008A4B66">
            <w:r>
              <w:t>162</w:t>
            </w:r>
          </w:p>
        </w:tc>
        <w:tc>
          <w:tcPr>
            <w:tcW w:w="616" w:type="dxa"/>
          </w:tcPr>
          <w:p w14:paraId="7C22F663" w14:textId="683BBA33" w:rsidR="008A4B66" w:rsidRDefault="00E22F7D" w:rsidP="008A4B66">
            <w:r>
              <w:t>305</w:t>
            </w:r>
          </w:p>
        </w:tc>
        <w:tc>
          <w:tcPr>
            <w:tcW w:w="581" w:type="dxa"/>
          </w:tcPr>
          <w:p w14:paraId="645325DB" w14:textId="346B7996" w:rsidR="008A4B66" w:rsidRDefault="009230C0" w:rsidP="008A4B66">
            <w:r>
              <w:t>204</w:t>
            </w:r>
          </w:p>
        </w:tc>
        <w:tc>
          <w:tcPr>
            <w:tcW w:w="652" w:type="dxa"/>
          </w:tcPr>
          <w:p w14:paraId="64E01FFE" w14:textId="131B5204" w:rsidR="008A4B66" w:rsidRDefault="00862258" w:rsidP="008A4B66">
            <w:r>
              <w:t>337</w:t>
            </w:r>
          </w:p>
        </w:tc>
      </w:tr>
      <w:tr w:rsidR="008A4B66" w14:paraId="65066814" w14:textId="77777777" w:rsidTr="00862258">
        <w:trPr>
          <w:jc w:val="center"/>
        </w:trPr>
        <w:tc>
          <w:tcPr>
            <w:tcW w:w="6658" w:type="dxa"/>
          </w:tcPr>
          <w:p w14:paraId="5A1001B6" w14:textId="383E8099" w:rsidR="008A4B66" w:rsidRDefault="00E22F7D" w:rsidP="008A4B66">
            <w:r>
              <w:t>Child in the Manger</w:t>
            </w:r>
            <w:r w:rsidR="00DB51AC">
              <w:t xml:space="preserve"> </w:t>
            </w:r>
            <w:r w:rsidR="00DB51AC" w:rsidRPr="00DB51AC">
              <w:rPr>
                <w:i/>
                <w:iCs/>
                <w:sz w:val="22"/>
                <w:szCs w:val="22"/>
              </w:rPr>
              <w:t>(tune is Morning Has Broken)</w:t>
            </w:r>
          </w:p>
        </w:tc>
        <w:tc>
          <w:tcPr>
            <w:tcW w:w="581" w:type="dxa"/>
          </w:tcPr>
          <w:p w14:paraId="331E8354" w14:textId="6E3D0A8D" w:rsidR="008A4B66" w:rsidRDefault="00902AF6" w:rsidP="008A4B66">
            <w:r>
              <w:t>150</w:t>
            </w:r>
          </w:p>
        </w:tc>
        <w:tc>
          <w:tcPr>
            <w:tcW w:w="616" w:type="dxa"/>
          </w:tcPr>
          <w:p w14:paraId="34A0E9AF" w14:textId="755309D1" w:rsidR="008A4B66" w:rsidRDefault="00E22F7D" w:rsidP="008A4B66">
            <w:r>
              <w:t>314</w:t>
            </w:r>
          </w:p>
        </w:tc>
        <w:tc>
          <w:tcPr>
            <w:tcW w:w="581" w:type="dxa"/>
          </w:tcPr>
          <w:p w14:paraId="1C31B2F2" w14:textId="77777777" w:rsidR="008A4B66" w:rsidRDefault="008A4B66" w:rsidP="008A4B66"/>
        </w:tc>
        <w:tc>
          <w:tcPr>
            <w:tcW w:w="652" w:type="dxa"/>
          </w:tcPr>
          <w:p w14:paraId="39AAB59F" w14:textId="42C61492" w:rsidR="008A4B66" w:rsidRDefault="00862258" w:rsidP="008A4B66">
            <w:r>
              <w:t>71</w:t>
            </w:r>
          </w:p>
        </w:tc>
      </w:tr>
      <w:tr w:rsidR="008A4B66" w14:paraId="0B8C11BE" w14:textId="77777777" w:rsidTr="00862258">
        <w:trPr>
          <w:jc w:val="center"/>
        </w:trPr>
        <w:tc>
          <w:tcPr>
            <w:tcW w:w="6658" w:type="dxa"/>
          </w:tcPr>
          <w:p w14:paraId="41D3C6DE" w14:textId="7785E0F3" w:rsidR="008A4B66" w:rsidRDefault="00902AF6" w:rsidP="008A4B66">
            <w:r>
              <w:t>Before the World Began</w:t>
            </w:r>
          </w:p>
        </w:tc>
        <w:tc>
          <w:tcPr>
            <w:tcW w:w="581" w:type="dxa"/>
          </w:tcPr>
          <w:p w14:paraId="7481194C" w14:textId="2E09C17F" w:rsidR="008A4B66" w:rsidRDefault="00433151" w:rsidP="008A4B66">
            <w:r>
              <w:t>180</w:t>
            </w:r>
          </w:p>
        </w:tc>
        <w:tc>
          <w:tcPr>
            <w:tcW w:w="616" w:type="dxa"/>
          </w:tcPr>
          <w:p w14:paraId="17B472F8" w14:textId="59AEAD08" w:rsidR="008A4B66" w:rsidRDefault="00902AF6" w:rsidP="008A4B66">
            <w:r>
              <w:t>317</w:t>
            </w:r>
          </w:p>
        </w:tc>
        <w:tc>
          <w:tcPr>
            <w:tcW w:w="581" w:type="dxa"/>
          </w:tcPr>
          <w:p w14:paraId="00AB5F67" w14:textId="2D4E56B6" w:rsidR="008A4B66" w:rsidRDefault="009230C0" w:rsidP="008A4B66">
            <w:r>
              <w:t>101</w:t>
            </w:r>
          </w:p>
        </w:tc>
        <w:tc>
          <w:tcPr>
            <w:tcW w:w="652" w:type="dxa"/>
          </w:tcPr>
          <w:p w14:paraId="49779496" w14:textId="77777777" w:rsidR="008A4B66" w:rsidRDefault="008A4B66" w:rsidP="008A4B66"/>
        </w:tc>
      </w:tr>
      <w:tr w:rsidR="008A4B66" w14:paraId="766B67A3" w14:textId="77777777" w:rsidTr="00862258">
        <w:trPr>
          <w:jc w:val="center"/>
        </w:trPr>
        <w:tc>
          <w:tcPr>
            <w:tcW w:w="6658" w:type="dxa"/>
          </w:tcPr>
          <w:p w14:paraId="17915D66" w14:textId="13D8BBBD" w:rsidR="008A4B66" w:rsidRDefault="00902AF6" w:rsidP="008A4B66">
            <w:r>
              <w:t>Of the Father’s Love Begotten</w:t>
            </w:r>
          </w:p>
        </w:tc>
        <w:tc>
          <w:tcPr>
            <w:tcW w:w="581" w:type="dxa"/>
          </w:tcPr>
          <w:p w14:paraId="3EB8CE73" w14:textId="152B752B" w:rsidR="008A4B66" w:rsidRDefault="00167D3A" w:rsidP="008A4B66">
            <w:r>
              <w:t>181</w:t>
            </w:r>
          </w:p>
        </w:tc>
        <w:tc>
          <w:tcPr>
            <w:tcW w:w="616" w:type="dxa"/>
          </w:tcPr>
          <w:p w14:paraId="52D4D4B0" w14:textId="1A0DC772" w:rsidR="008A4B66" w:rsidRDefault="00902AF6" w:rsidP="008A4B66">
            <w:r>
              <w:t>319</w:t>
            </w:r>
          </w:p>
        </w:tc>
        <w:tc>
          <w:tcPr>
            <w:tcW w:w="581" w:type="dxa"/>
          </w:tcPr>
          <w:p w14:paraId="49F045A5" w14:textId="08E3AC40" w:rsidR="008A4B66" w:rsidRDefault="00081D83" w:rsidP="008A4B66">
            <w:r>
              <w:t>181</w:t>
            </w:r>
          </w:p>
        </w:tc>
        <w:tc>
          <w:tcPr>
            <w:tcW w:w="652" w:type="dxa"/>
          </w:tcPr>
          <w:p w14:paraId="21AC9F63" w14:textId="77777777" w:rsidR="008A4B66" w:rsidRDefault="008A4B66" w:rsidP="008A4B66"/>
        </w:tc>
      </w:tr>
      <w:tr w:rsidR="008A4B66" w14:paraId="3A2E7E97" w14:textId="77777777" w:rsidTr="00862258">
        <w:trPr>
          <w:jc w:val="center"/>
        </w:trPr>
        <w:tc>
          <w:tcPr>
            <w:tcW w:w="6658" w:type="dxa"/>
          </w:tcPr>
          <w:p w14:paraId="1173CDC8" w14:textId="03C40A96" w:rsidR="008A4B66" w:rsidRDefault="00902AF6" w:rsidP="008A4B66">
            <w:r>
              <w:t>O Little Love Who Comes Again</w:t>
            </w:r>
          </w:p>
        </w:tc>
        <w:tc>
          <w:tcPr>
            <w:tcW w:w="581" w:type="dxa"/>
          </w:tcPr>
          <w:p w14:paraId="22AA24FC" w14:textId="77777777" w:rsidR="008A4B66" w:rsidRDefault="008A4B66" w:rsidP="008A4B66"/>
        </w:tc>
        <w:tc>
          <w:tcPr>
            <w:tcW w:w="616" w:type="dxa"/>
          </w:tcPr>
          <w:p w14:paraId="74599B47" w14:textId="70E55AC5" w:rsidR="008A4B66" w:rsidRDefault="00902AF6" w:rsidP="008A4B66">
            <w:r>
              <w:t>329</w:t>
            </w:r>
          </w:p>
        </w:tc>
        <w:tc>
          <w:tcPr>
            <w:tcW w:w="581" w:type="dxa"/>
          </w:tcPr>
          <w:p w14:paraId="2CA6FACA" w14:textId="77777777" w:rsidR="008A4B66" w:rsidRDefault="008A4B66" w:rsidP="008A4B66"/>
        </w:tc>
        <w:tc>
          <w:tcPr>
            <w:tcW w:w="652" w:type="dxa"/>
          </w:tcPr>
          <w:p w14:paraId="1CEFE4F0" w14:textId="77777777" w:rsidR="008A4B66" w:rsidRDefault="008A4B66" w:rsidP="008A4B66"/>
        </w:tc>
      </w:tr>
      <w:tr w:rsidR="008A4B66" w14:paraId="6C84C6B1" w14:textId="77777777" w:rsidTr="00862258">
        <w:trPr>
          <w:jc w:val="center"/>
        </w:trPr>
        <w:tc>
          <w:tcPr>
            <w:tcW w:w="6658" w:type="dxa"/>
          </w:tcPr>
          <w:p w14:paraId="24BB3190" w14:textId="015942BA" w:rsidR="008A4B66" w:rsidRDefault="00902AF6" w:rsidP="008A4B66">
            <w:r>
              <w:t>Ring A Bell for Peace</w:t>
            </w:r>
          </w:p>
        </w:tc>
        <w:tc>
          <w:tcPr>
            <w:tcW w:w="581" w:type="dxa"/>
          </w:tcPr>
          <w:p w14:paraId="3C691876" w14:textId="4348E277" w:rsidR="008A4B66" w:rsidRDefault="00902AF6" w:rsidP="008A4B66">
            <w:r>
              <w:t>152</w:t>
            </w:r>
          </w:p>
        </w:tc>
        <w:tc>
          <w:tcPr>
            <w:tcW w:w="616" w:type="dxa"/>
          </w:tcPr>
          <w:p w14:paraId="26DC34B8" w14:textId="77777777" w:rsidR="008A4B66" w:rsidRDefault="008A4B66" w:rsidP="008A4B66"/>
        </w:tc>
        <w:tc>
          <w:tcPr>
            <w:tcW w:w="581" w:type="dxa"/>
          </w:tcPr>
          <w:p w14:paraId="68DF461E" w14:textId="77777777" w:rsidR="008A4B66" w:rsidRDefault="008A4B66" w:rsidP="008A4B66"/>
        </w:tc>
        <w:tc>
          <w:tcPr>
            <w:tcW w:w="652" w:type="dxa"/>
          </w:tcPr>
          <w:p w14:paraId="5891CD7B" w14:textId="77777777" w:rsidR="008A4B66" w:rsidRDefault="008A4B66" w:rsidP="008A4B66"/>
        </w:tc>
      </w:tr>
      <w:tr w:rsidR="00167D3A" w14:paraId="33ED8656" w14:textId="77777777" w:rsidTr="00862258">
        <w:trPr>
          <w:jc w:val="center"/>
        </w:trPr>
        <w:tc>
          <w:tcPr>
            <w:tcW w:w="6658" w:type="dxa"/>
          </w:tcPr>
          <w:p w14:paraId="0A8C2872" w14:textId="23E000E7" w:rsidR="00167D3A" w:rsidRDefault="00167D3A" w:rsidP="008A4B66">
            <w:r>
              <w:t>The Poor and the Humble</w:t>
            </w:r>
          </w:p>
        </w:tc>
        <w:tc>
          <w:tcPr>
            <w:tcW w:w="581" w:type="dxa"/>
          </w:tcPr>
          <w:p w14:paraId="3DF84A12" w14:textId="212F2EE2" w:rsidR="00167D3A" w:rsidRDefault="00167D3A" w:rsidP="008A4B66">
            <w:r>
              <w:t>165</w:t>
            </w:r>
          </w:p>
        </w:tc>
        <w:tc>
          <w:tcPr>
            <w:tcW w:w="616" w:type="dxa"/>
          </w:tcPr>
          <w:p w14:paraId="793E7844" w14:textId="77777777" w:rsidR="00167D3A" w:rsidRDefault="00167D3A" w:rsidP="008A4B66"/>
        </w:tc>
        <w:tc>
          <w:tcPr>
            <w:tcW w:w="581" w:type="dxa"/>
          </w:tcPr>
          <w:p w14:paraId="6C98BFD6" w14:textId="77777777" w:rsidR="00167D3A" w:rsidRDefault="00167D3A" w:rsidP="008A4B66"/>
        </w:tc>
        <w:tc>
          <w:tcPr>
            <w:tcW w:w="652" w:type="dxa"/>
          </w:tcPr>
          <w:p w14:paraId="3B046D9A" w14:textId="77777777" w:rsidR="00167D3A" w:rsidRDefault="00167D3A" w:rsidP="008A4B66"/>
        </w:tc>
      </w:tr>
    </w:tbl>
    <w:p w14:paraId="24A68D55" w14:textId="77777777" w:rsidR="002D7F45" w:rsidRDefault="002D7F45" w:rsidP="002D7F45">
      <w:pPr>
        <w:jc w:val="center"/>
      </w:pPr>
      <w:r>
        <w:t xml:space="preserve">RS – </w:t>
      </w:r>
      <w:r w:rsidRPr="00DB51AC">
        <w:rPr>
          <w:i/>
          <w:iCs/>
        </w:rPr>
        <w:t>Rejoice &amp; Sing</w:t>
      </w:r>
      <w:r>
        <w:t xml:space="preserve"> | CH4 – </w:t>
      </w:r>
      <w:r w:rsidRPr="00DB51AC">
        <w:rPr>
          <w:i/>
          <w:iCs/>
        </w:rPr>
        <w:t>Church Hymnary 4</w:t>
      </w:r>
      <w:r>
        <w:t xml:space="preserve"> | </w:t>
      </w:r>
      <w:proofErr w:type="spellStart"/>
      <w:r>
        <w:t>StF</w:t>
      </w:r>
      <w:proofErr w:type="spellEnd"/>
      <w:r>
        <w:t xml:space="preserve"> – </w:t>
      </w:r>
      <w:r w:rsidRPr="002D7F45">
        <w:rPr>
          <w:i/>
          <w:iCs/>
        </w:rPr>
        <w:t>Singing the Faith</w:t>
      </w:r>
      <w:r>
        <w:t xml:space="preserve"> | MP – </w:t>
      </w:r>
      <w:r w:rsidRPr="002D7F45">
        <w:rPr>
          <w:i/>
          <w:iCs/>
        </w:rPr>
        <w:t>Mission Praise</w:t>
      </w:r>
    </w:p>
    <w:p w14:paraId="394A9C16" w14:textId="77777777" w:rsidR="00F91ACD" w:rsidRDefault="00F91AC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84"/>
        <w:gridCol w:w="701"/>
        <w:gridCol w:w="820"/>
        <w:gridCol w:w="701"/>
        <w:gridCol w:w="581"/>
      </w:tblGrid>
      <w:tr w:rsidR="008A4B66" w14:paraId="2BBA8FC3" w14:textId="77777777" w:rsidTr="00862258">
        <w:trPr>
          <w:jc w:val="center"/>
        </w:trPr>
        <w:tc>
          <w:tcPr>
            <w:tcW w:w="9187" w:type="dxa"/>
            <w:gridSpan w:val="5"/>
          </w:tcPr>
          <w:p w14:paraId="15885F3E" w14:textId="1DBDF6FE" w:rsidR="008A4B66" w:rsidRPr="008A2910" w:rsidRDefault="008A4B66" w:rsidP="008A4B66">
            <w:pPr>
              <w:jc w:val="center"/>
              <w:rPr>
                <w:b/>
                <w:bCs/>
              </w:rPr>
            </w:pPr>
            <w:r w:rsidRPr="008A2910">
              <w:rPr>
                <w:b/>
                <w:bCs/>
              </w:rPr>
              <w:t>Epiphany</w:t>
            </w:r>
          </w:p>
        </w:tc>
      </w:tr>
      <w:tr w:rsidR="009230C0" w14:paraId="2417E991" w14:textId="77777777" w:rsidTr="00862258">
        <w:trPr>
          <w:jc w:val="center"/>
        </w:trPr>
        <w:tc>
          <w:tcPr>
            <w:tcW w:w="6384" w:type="dxa"/>
          </w:tcPr>
          <w:p w14:paraId="2F29F532" w14:textId="77777777" w:rsidR="008A4B66" w:rsidRDefault="008A4B66" w:rsidP="008A4B66"/>
        </w:tc>
        <w:tc>
          <w:tcPr>
            <w:tcW w:w="701" w:type="dxa"/>
          </w:tcPr>
          <w:p w14:paraId="77B05255" w14:textId="00B6A417" w:rsidR="008A4B66" w:rsidRDefault="008A4B66" w:rsidP="008A4B66">
            <w:r>
              <w:t>RS</w:t>
            </w:r>
          </w:p>
        </w:tc>
        <w:tc>
          <w:tcPr>
            <w:tcW w:w="820" w:type="dxa"/>
          </w:tcPr>
          <w:p w14:paraId="4253788C" w14:textId="79C1A6CC" w:rsidR="008A4B66" w:rsidRDefault="008A4B66" w:rsidP="008A4B66">
            <w:r>
              <w:t>CH4</w:t>
            </w:r>
          </w:p>
        </w:tc>
        <w:tc>
          <w:tcPr>
            <w:tcW w:w="701" w:type="dxa"/>
          </w:tcPr>
          <w:p w14:paraId="17445B78" w14:textId="1528D2E7" w:rsidR="008A4B66" w:rsidRDefault="008A4B66" w:rsidP="008A4B66">
            <w:proofErr w:type="spellStart"/>
            <w:r>
              <w:t>StF</w:t>
            </w:r>
            <w:proofErr w:type="spellEnd"/>
          </w:p>
        </w:tc>
        <w:tc>
          <w:tcPr>
            <w:tcW w:w="581" w:type="dxa"/>
          </w:tcPr>
          <w:p w14:paraId="3475BE72" w14:textId="5A2FB16C" w:rsidR="008A4B66" w:rsidRDefault="008A4B66" w:rsidP="008A4B66">
            <w:r>
              <w:t>MP</w:t>
            </w:r>
          </w:p>
        </w:tc>
      </w:tr>
      <w:tr w:rsidR="009230C0" w14:paraId="5F91935E" w14:textId="77777777" w:rsidTr="00862258">
        <w:trPr>
          <w:trHeight w:val="267"/>
          <w:jc w:val="center"/>
        </w:trPr>
        <w:tc>
          <w:tcPr>
            <w:tcW w:w="6384" w:type="dxa"/>
          </w:tcPr>
          <w:p w14:paraId="44682476" w14:textId="5637C329" w:rsidR="008A4B66" w:rsidRDefault="00902AF6" w:rsidP="008A4B66">
            <w:r>
              <w:t>The First Nowell</w:t>
            </w:r>
          </w:p>
        </w:tc>
        <w:tc>
          <w:tcPr>
            <w:tcW w:w="701" w:type="dxa"/>
          </w:tcPr>
          <w:p w14:paraId="6A4B92F7" w14:textId="77777777" w:rsidR="008A4B66" w:rsidRDefault="008A4B66" w:rsidP="008A4B66"/>
        </w:tc>
        <w:tc>
          <w:tcPr>
            <w:tcW w:w="820" w:type="dxa"/>
          </w:tcPr>
          <w:p w14:paraId="7051EE3C" w14:textId="42F3B2D3" w:rsidR="008A4B66" w:rsidRDefault="00902AF6" w:rsidP="008A4B66">
            <w:r>
              <w:t>323</w:t>
            </w:r>
          </w:p>
        </w:tc>
        <w:tc>
          <w:tcPr>
            <w:tcW w:w="701" w:type="dxa"/>
          </w:tcPr>
          <w:p w14:paraId="122D7234" w14:textId="77777777" w:rsidR="008A4B66" w:rsidRDefault="008A4B66" w:rsidP="008A4B66"/>
        </w:tc>
        <w:tc>
          <w:tcPr>
            <w:tcW w:w="581" w:type="dxa"/>
          </w:tcPr>
          <w:p w14:paraId="7482F8D9" w14:textId="7F1F3F47" w:rsidR="008A4B66" w:rsidRDefault="008A2910" w:rsidP="008A4B66">
            <w:r>
              <w:t>644</w:t>
            </w:r>
          </w:p>
        </w:tc>
      </w:tr>
      <w:tr w:rsidR="009230C0" w14:paraId="0CDADA34" w14:textId="77777777" w:rsidTr="00862258">
        <w:trPr>
          <w:jc w:val="center"/>
        </w:trPr>
        <w:tc>
          <w:tcPr>
            <w:tcW w:w="6384" w:type="dxa"/>
          </w:tcPr>
          <w:p w14:paraId="6ECF649F" w14:textId="092FBD4F" w:rsidR="008A4B66" w:rsidRDefault="00902AF6" w:rsidP="008A4B66">
            <w:r>
              <w:t>Angels from the Realms of Glory</w:t>
            </w:r>
          </w:p>
        </w:tc>
        <w:tc>
          <w:tcPr>
            <w:tcW w:w="701" w:type="dxa"/>
          </w:tcPr>
          <w:p w14:paraId="2554220C" w14:textId="265DD447" w:rsidR="008A4B66" w:rsidRDefault="00167D3A" w:rsidP="008A4B66">
            <w:r>
              <w:t>163</w:t>
            </w:r>
          </w:p>
        </w:tc>
        <w:tc>
          <w:tcPr>
            <w:tcW w:w="820" w:type="dxa"/>
          </w:tcPr>
          <w:p w14:paraId="27AAEA9F" w14:textId="02BB4EEF" w:rsidR="008A4B66" w:rsidRDefault="00902AF6" w:rsidP="008A4B66">
            <w:r>
              <w:t>324</w:t>
            </w:r>
          </w:p>
        </w:tc>
        <w:tc>
          <w:tcPr>
            <w:tcW w:w="701" w:type="dxa"/>
          </w:tcPr>
          <w:p w14:paraId="62F79B71" w14:textId="17501D62" w:rsidR="008A4B66" w:rsidRDefault="00081D83" w:rsidP="008A4B66">
            <w:r>
              <w:t>190</w:t>
            </w:r>
          </w:p>
        </w:tc>
        <w:tc>
          <w:tcPr>
            <w:tcW w:w="581" w:type="dxa"/>
          </w:tcPr>
          <w:p w14:paraId="50133B68" w14:textId="36D116F8" w:rsidR="008A4B66" w:rsidRDefault="00862258" w:rsidP="008A4B66">
            <w:r>
              <w:t>35</w:t>
            </w:r>
          </w:p>
        </w:tc>
      </w:tr>
      <w:tr w:rsidR="009230C0" w14:paraId="40E6ACA9" w14:textId="77777777" w:rsidTr="00862258">
        <w:trPr>
          <w:jc w:val="center"/>
        </w:trPr>
        <w:tc>
          <w:tcPr>
            <w:tcW w:w="6384" w:type="dxa"/>
          </w:tcPr>
          <w:p w14:paraId="42F1B310" w14:textId="2E373B3A" w:rsidR="008A4B66" w:rsidRDefault="00902AF6" w:rsidP="008A4B66">
            <w:r>
              <w:t>As With Gladness</w:t>
            </w:r>
          </w:p>
        </w:tc>
        <w:tc>
          <w:tcPr>
            <w:tcW w:w="701" w:type="dxa"/>
          </w:tcPr>
          <w:p w14:paraId="4D6F532A" w14:textId="30B007E9" w:rsidR="008A4B66" w:rsidRDefault="00167D3A" w:rsidP="008A4B66">
            <w:r>
              <w:t>184</w:t>
            </w:r>
          </w:p>
        </w:tc>
        <w:tc>
          <w:tcPr>
            <w:tcW w:w="820" w:type="dxa"/>
          </w:tcPr>
          <w:p w14:paraId="42D650BE" w14:textId="0FE6FD10" w:rsidR="008A4B66" w:rsidRDefault="00902AF6" w:rsidP="008A4B66">
            <w:r>
              <w:t>326</w:t>
            </w:r>
          </w:p>
        </w:tc>
        <w:tc>
          <w:tcPr>
            <w:tcW w:w="701" w:type="dxa"/>
          </w:tcPr>
          <w:p w14:paraId="32E464BD" w14:textId="45F7206D" w:rsidR="008A4B66" w:rsidRDefault="009230C0" w:rsidP="008A4B66">
            <w:r>
              <w:t>224</w:t>
            </w:r>
          </w:p>
        </w:tc>
        <w:tc>
          <w:tcPr>
            <w:tcW w:w="581" w:type="dxa"/>
          </w:tcPr>
          <w:p w14:paraId="7EF966B8" w14:textId="38673451" w:rsidR="008A4B66" w:rsidRDefault="00862258" w:rsidP="008A4B66">
            <w:r>
              <w:t>39</w:t>
            </w:r>
          </w:p>
        </w:tc>
      </w:tr>
      <w:tr w:rsidR="009230C0" w14:paraId="25FEDA5C" w14:textId="77777777" w:rsidTr="00862258">
        <w:trPr>
          <w:jc w:val="center"/>
        </w:trPr>
        <w:tc>
          <w:tcPr>
            <w:tcW w:w="6384" w:type="dxa"/>
          </w:tcPr>
          <w:p w14:paraId="6C7AA6FC" w14:textId="0E51DE58" w:rsidR="008A4B66" w:rsidRDefault="00902AF6" w:rsidP="008A4B66">
            <w:r>
              <w:t>Brightest and Best are the Stars of the Morning</w:t>
            </w:r>
          </w:p>
        </w:tc>
        <w:tc>
          <w:tcPr>
            <w:tcW w:w="701" w:type="dxa"/>
          </w:tcPr>
          <w:p w14:paraId="3864F859" w14:textId="2786DA14" w:rsidR="008A4B66" w:rsidRDefault="00167D3A" w:rsidP="008A4B66">
            <w:r>
              <w:t>183</w:t>
            </w:r>
          </w:p>
        </w:tc>
        <w:tc>
          <w:tcPr>
            <w:tcW w:w="820" w:type="dxa"/>
          </w:tcPr>
          <w:p w14:paraId="14985044" w14:textId="4BAF4590" w:rsidR="008A4B66" w:rsidRDefault="00902AF6" w:rsidP="008A4B66">
            <w:r>
              <w:t>327</w:t>
            </w:r>
          </w:p>
        </w:tc>
        <w:tc>
          <w:tcPr>
            <w:tcW w:w="701" w:type="dxa"/>
          </w:tcPr>
          <w:p w14:paraId="324C03B1" w14:textId="5F90E891" w:rsidR="008A4B66" w:rsidRDefault="009230C0" w:rsidP="008A4B66">
            <w:r>
              <w:t>227</w:t>
            </w:r>
          </w:p>
        </w:tc>
        <w:tc>
          <w:tcPr>
            <w:tcW w:w="581" w:type="dxa"/>
          </w:tcPr>
          <w:p w14:paraId="29365F9D" w14:textId="70C58C9F" w:rsidR="008A4B66" w:rsidRDefault="00862258" w:rsidP="008A4B66">
            <w:r>
              <w:t>65</w:t>
            </w:r>
          </w:p>
        </w:tc>
      </w:tr>
      <w:tr w:rsidR="009230C0" w14:paraId="4EF1F581" w14:textId="77777777" w:rsidTr="00862258">
        <w:trPr>
          <w:jc w:val="center"/>
        </w:trPr>
        <w:tc>
          <w:tcPr>
            <w:tcW w:w="6384" w:type="dxa"/>
          </w:tcPr>
          <w:p w14:paraId="3D0BCA79" w14:textId="10EE1EA7" w:rsidR="008A4B66" w:rsidRDefault="00902AF6" w:rsidP="008A4B66">
            <w:r>
              <w:t xml:space="preserve">Unto Us </w:t>
            </w:r>
            <w:proofErr w:type="gramStart"/>
            <w:r>
              <w:t>A</w:t>
            </w:r>
            <w:proofErr w:type="gramEnd"/>
            <w:r>
              <w:t xml:space="preserve"> Boy Is Born</w:t>
            </w:r>
          </w:p>
        </w:tc>
        <w:tc>
          <w:tcPr>
            <w:tcW w:w="701" w:type="dxa"/>
          </w:tcPr>
          <w:p w14:paraId="08634FA3" w14:textId="68B6451A" w:rsidR="008A4B66" w:rsidRDefault="00167D3A" w:rsidP="008A4B66">
            <w:r>
              <w:t>169</w:t>
            </w:r>
          </w:p>
        </w:tc>
        <w:tc>
          <w:tcPr>
            <w:tcW w:w="820" w:type="dxa"/>
          </w:tcPr>
          <w:p w14:paraId="64F2E539" w14:textId="3F7E68E8" w:rsidR="008A4B66" w:rsidRDefault="00902AF6" w:rsidP="008A4B66">
            <w:r>
              <w:t>331</w:t>
            </w:r>
          </w:p>
        </w:tc>
        <w:tc>
          <w:tcPr>
            <w:tcW w:w="701" w:type="dxa"/>
          </w:tcPr>
          <w:p w14:paraId="5550A0B6" w14:textId="5B33E2C8" w:rsidR="008A4B66" w:rsidRDefault="009230C0" w:rsidP="008A4B66">
            <w:r>
              <w:t>218</w:t>
            </w:r>
          </w:p>
        </w:tc>
        <w:tc>
          <w:tcPr>
            <w:tcW w:w="581" w:type="dxa"/>
          </w:tcPr>
          <w:p w14:paraId="11323A44" w14:textId="12F68FB9" w:rsidR="008A4B66" w:rsidRDefault="00862258" w:rsidP="008A4B66">
            <w:r>
              <w:t>714</w:t>
            </w:r>
          </w:p>
        </w:tc>
      </w:tr>
      <w:tr w:rsidR="009230C0" w14:paraId="33A4B159" w14:textId="77777777" w:rsidTr="00862258">
        <w:trPr>
          <w:jc w:val="center"/>
        </w:trPr>
        <w:tc>
          <w:tcPr>
            <w:tcW w:w="6384" w:type="dxa"/>
          </w:tcPr>
          <w:p w14:paraId="3364358C" w14:textId="6E42A0F7" w:rsidR="008A4B66" w:rsidRDefault="00902AF6" w:rsidP="008A4B66">
            <w:r>
              <w:t>We Three Kings</w:t>
            </w:r>
          </w:p>
        </w:tc>
        <w:tc>
          <w:tcPr>
            <w:tcW w:w="701" w:type="dxa"/>
          </w:tcPr>
          <w:p w14:paraId="266713FA" w14:textId="77777777" w:rsidR="008A4B66" w:rsidRDefault="008A4B66" w:rsidP="008A4B66"/>
        </w:tc>
        <w:tc>
          <w:tcPr>
            <w:tcW w:w="820" w:type="dxa"/>
          </w:tcPr>
          <w:p w14:paraId="5B7628AC" w14:textId="77777777" w:rsidR="008A4B66" w:rsidRDefault="008A4B66" w:rsidP="008A4B66"/>
        </w:tc>
        <w:tc>
          <w:tcPr>
            <w:tcW w:w="701" w:type="dxa"/>
          </w:tcPr>
          <w:p w14:paraId="5F0339EE" w14:textId="77777777" w:rsidR="008A4B66" w:rsidRDefault="008A4B66" w:rsidP="008A4B66"/>
        </w:tc>
        <w:tc>
          <w:tcPr>
            <w:tcW w:w="581" w:type="dxa"/>
          </w:tcPr>
          <w:p w14:paraId="19D24B6F" w14:textId="73CD95D5" w:rsidR="008A4B66" w:rsidRDefault="00862258" w:rsidP="008A4B66">
            <w:r>
              <w:t>740</w:t>
            </w:r>
          </w:p>
        </w:tc>
      </w:tr>
      <w:tr w:rsidR="00167D3A" w14:paraId="67E3E337" w14:textId="77777777" w:rsidTr="00862258">
        <w:trPr>
          <w:jc w:val="center"/>
        </w:trPr>
        <w:tc>
          <w:tcPr>
            <w:tcW w:w="6384" w:type="dxa"/>
          </w:tcPr>
          <w:p w14:paraId="0053A992" w14:textId="4E964F14" w:rsidR="00167D3A" w:rsidRDefault="00FB1784" w:rsidP="008A4B66">
            <w:r>
              <w:t xml:space="preserve">[O] </w:t>
            </w:r>
            <w:r w:rsidR="00167D3A">
              <w:t>Worship the Lord in the Beauty of Holiness</w:t>
            </w:r>
          </w:p>
        </w:tc>
        <w:tc>
          <w:tcPr>
            <w:tcW w:w="701" w:type="dxa"/>
          </w:tcPr>
          <w:p w14:paraId="249CED14" w14:textId="00B50264" w:rsidR="00167D3A" w:rsidRDefault="00167D3A" w:rsidP="008A4B66">
            <w:r>
              <w:t>187</w:t>
            </w:r>
          </w:p>
        </w:tc>
        <w:tc>
          <w:tcPr>
            <w:tcW w:w="820" w:type="dxa"/>
          </w:tcPr>
          <w:p w14:paraId="333FE418" w14:textId="6C53B7C8" w:rsidR="00167D3A" w:rsidRDefault="00081D83" w:rsidP="008A4B66">
            <w:r>
              <w:t>201</w:t>
            </w:r>
          </w:p>
        </w:tc>
        <w:tc>
          <w:tcPr>
            <w:tcW w:w="701" w:type="dxa"/>
          </w:tcPr>
          <w:p w14:paraId="351E4E0D" w14:textId="522EEEA7" w:rsidR="00167D3A" w:rsidRDefault="008A2910" w:rsidP="008A4B66">
            <w:r>
              <w:t>34</w:t>
            </w:r>
          </w:p>
        </w:tc>
        <w:tc>
          <w:tcPr>
            <w:tcW w:w="581" w:type="dxa"/>
          </w:tcPr>
          <w:p w14:paraId="66A520B0" w14:textId="6C0488E0" w:rsidR="00167D3A" w:rsidRDefault="00FB1784" w:rsidP="008A4B66">
            <w:r>
              <w:t>529</w:t>
            </w:r>
          </w:p>
        </w:tc>
      </w:tr>
      <w:tr w:rsidR="00167D3A" w14:paraId="7483E343" w14:textId="77777777" w:rsidTr="00862258">
        <w:trPr>
          <w:jc w:val="center"/>
        </w:trPr>
        <w:tc>
          <w:tcPr>
            <w:tcW w:w="6384" w:type="dxa"/>
          </w:tcPr>
          <w:p w14:paraId="003836FF" w14:textId="4B62E1EC" w:rsidR="00167D3A" w:rsidRDefault="00167D3A" w:rsidP="008A4B66">
            <w:r>
              <w:t>Hail To the Lord’s Anointed</w:t>
            </w:r>
          </w:p>
        </w:tc>
        <w:tc>
          <w:tcPr>
            <w:tcW w:w="701" w:type="dxa"/>
          </w:tcPr>
          <w:p w14:paraId="07A2760F" w14:textId="69CD434C" w:rsidR="00167D3A" w:rsidRDefault="00167D3A" w:rsidP="008A4B66">
            <w:r>
              <w:t>127</w:t>
            </w:r>
            <w:r w:rsidR="00081D83">
              <w:t>§</w:t>
            </w:r>
          </w:p>
        </w:tc>
        <w:tc>
          <w:tcPr>
            <w:tcW w:w="820" w:type="dxa"/>
          </w:tcPr>
          <w:p w14:paraId="7E97D15F" w14:textId="3C141743" w:rsidR="00167D3A" w:rsidRDefault="00167D3A" w:rsidP="008A4B66">
            <w:r>
              <w:t>474</w:t>
            </w:r>
            <w:r w:rsidR="00081D83">
              <w:t>*§</w:t>
            </w:r>
          </w:p>
        </w:tc>
        <w:tc>
          <w:tcPr>
            <w:tcW w:w="701" w:type="dxa"/>
          </w:tcPr>
          <w:p w14:paraId="2148335F" w14:textId="0BD1655F" w:rsidR="00167D3A" w:rsidRDefault="009230C0" w:rsidP="008A4B66">
            <w:r>
              <w:t>228§</w:t>
            </w:r>
          </w:p>
        </w:tc>
        <w:tc>
          <w:tcPr>
            <w:tcW w:w="581" w:type="dxa"/>
          </w:tcPr>
          <w:p w14:paraId="69E79675" w14:textId="6746A59E" w:rsidR="00167D3A" w:rsidRDefault="00862258" w:rsidP="008A4B66">
            <w:r>
              <w:t>204</w:t>
            </w:r>
          </w:p>
        </w:tc>
      </w:tr>
    </w:tbl>
    <w:p w14:paraId="2176F575" w14:textId="77777777" w:rsidR="002D7F45" w:rsidRDefault="002D7F45" w:rsidP="002D7F45">
      <w:pPr>
        <w:jc w:val="center"/>
      </w:pPr>
      <w:r>
        <w:t xml:space="preserve">RS – </w:t>
      </w:r>
      <w:r w:rsidRPr="00DB51AC">
        <w:rPr>
          <w:i/>
          <w:iCs/>
        </w:rPr>
        <w:t>Rejoice &amp; Sing</w:t>
      </w:r>
      <w:r>
        <w:t xml:space="preserve"> | CH4 – </w:t>
      </w:r>
      <w:r w:rsidRPr="00DB51AC">
        <w:rPr>
          <w:i/>
          <w:iCs/>
        </w:rPr>
        <w:t>Church Hymnary 4</w:t>
      </w:r>
      <w:r>
        <w:t xml:space="preserve"> | </w:t>
      </w:r>
      <w:proofErr w:type="spellStart"/>
      <w:r>
        <w:t>StF</w:t>
      </w:r>
      <w:proofErr w:type="spellEnd"/>
      <w:r>
        <w:t xml:space="preserve"> – </w:t>
      </w:r>
      <w:r w:rsidRPr="002D7F45">
        <w:rPr>
          <w:i/>
          <w:iCs/>
        </w:rPr>
        <w:t>Singing the Faith</w:t>
      </w:r>
      <w:r>
        <w:t xml:space="preserve"> | MP – </w:t>
      </w:r>
      <w:r w:rsidRPr="002D7F45">
        <w:rPr>
          <w:i/>
          <w:iCs/>
        </w:rPr>
        <w:t>Mission Praise</w:t>
      </w:r>
    </w:p>
    <w:p w14:paraId="565C992C" w14:textId="77777777" w:rsidR="002D7F45" w:rsidRDefault="002D7F45" w:rsidP="00081D83">
      <w:pPr>
        <w:spacing w:after="0" w:line="240" w:lineRule="auto"/>
      </w:pPr>
    </w:p>
    <w:p w14:paraId="05DB1FCF" w14:textId="77777777" w:rsidR="002D7F45" w:rsidRDefault="00081D83" w:rsidP="002D7F45">
      <w:pPr>
        <w:spacing w:after="0" w:line="240" w:lineRule="auto"/>
      </w:pPr>
      <w:r>
        <w:t xml:space="preserve">§ Hail to the Lord’s Anointed goes very well to </w:t>
      </w:r>
      <w:proofErr w:type="spellStart"/>
      <w:r>
        <w:t>Ellacombe</w:t>
      </w:r>
      <w:proofErr w:type="spellEnd"/>
    </w:p>
    <w:p w14:paraId="7D2B98A2" w14:textId="36D78A23" w:rsidR="00F91ACD" w:rsidRDefault="00081D83" w:rsidP="002D7F45">
      <w:pPr>
        <w:spacing w:after="0" w:line="240" w:lineRule="auto"/>
      </w:pPr>
      <w:r>
        <w:br/>
        <w:t>* add the verse about the kings…</w:t>
      </w:r>
      <w:r>
        <w:t>Kings shall fall down before Him</w:t>
      </w:r>
      <w:r>
        <w:t xml:space="preserve"> | </w:t>
      </w:r>
      <w:r>
        <w:t>And gold and incense bring;</w:t>
      </w:r>
      <w:r>
        <w:t xml:space="preserve"> | </w:t>
      </w:r>
      <w:r>
        <w:t>All nations shall adore Him,</w:t>
      </w:r>
      <w:r>
        <w:t xml:space="preserve"> | </w:t>
      </w:r>
      <w:r>
        <w:t>His praise all people sing;</w:t>
      </w:r>
      <w:r>
        <w:t xml:space="preserve"> | </w:t>
      </w:r>
      <w:r>
        <w:t>For He shall have dominion</w:t>
      </w:r>
      <w:r>
        <w:t xml:space="preserve"> | </w:t>
      </w:r>
      <w:r>
        <w:t>O’er river, sea, and shore,</w:t>
      </w:r>
      <w:r>
        <w:t xml:space="preserve"> | F</w:t>
      </w:r>
      <w:r>
        <w:t>ar as the eagle’s pinion,</w:t>
      </w:r>
      <w:r>
        <w:t xml:space="preserve"> | </w:t>
      </w:r>
      <w:r>
        <w:t>Or dove’s light wing can soar.</w:t>
      </w:r>
    </w:p>
    <w:p w14:paraId="189ED91A" w14:textId="77777777" w:rsidR="00F91ACD" w:rsidRDefault="00F91ACD"/>
    <w:p w14:paraId="6B134D1E" w14:textId="77777777" w:rsidR="00F91ACD" w:rsidRDefault="00F91ACD"/>
    <w:sectPr w:rsidR="00F91ACD" w:rsidSect="008A291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CD"/>
    <w:rsid w:val="00081D83"/>
    <w:rsid w:val="00095F77"/>
    <w:rsid w:val="00167D3A"/>
    <w:rsid w:val="002D7F45"/>
    <w:rsid w:val="00433151"/>
    <w:rsid w:val="004425AD"/>
    <w:rsid w:val="00862258"/>
    <w:rsid w:val="008A2910"/>
    <w:rsid w:val="008A4B66"/>
    <w:rsid w:val="00902AF6"/>
    <w:rsid w:val="009230C0"/>
    <w:rsid w:val="00B15951"/>
    <w:rsid w:val="00DB51AC"/>
    <w:rsid w:val="00E22F7D"/>
    <w:rsid w:val="00F91ACD"/>
    <w:rsid w:val="00FB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884B9E"/>
  <w15:chartTrackingRefBased/>
  <w15:docId w15:val="{56AC032E-C307-2A45-A544-967E2AED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1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A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A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A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A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A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A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A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A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AC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AC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AC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AC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AC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AC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AC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AC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1AC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1A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A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1A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A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AC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A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51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0B3zQeZ08Jz-mUVdfZU5IZ050aFk/view?usp=drive_link&amp;resourcekey=0-V0942Vdh6vuol4vdJYpt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Braunston</dc:creator>
  <cp:keywords/>
  <dc:description/>
  <cp:lastModifiedBy>Andy Braunston</cp:lastModifiedBy>
  <cp:revision>1</cp:revision>
  <dcterms:created xsi:type="dcterms:W3CDTF">2024-11-23T12:10:00Z</dcterms:created>
  <dcterms:modified xsi:type="dcterms:W3CDTF">2024-11-23T14:31:00Z</dcterms:modified>
</cp:coreProperties>
</file>