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8612" w14:textId="028E3062" w:rsidR="0045130C" w:rsidRDefault="0045130C" w:rsidP="00897B40">
      <w:pPr>
        <w:spacing w:after="0" w:line="240" w:lineRule="auto"/>
        <w:jc w:val="both"/>
        <w:rPr>
          <w:rFonts w:cstheme="minorHAnsi"/>
          <w:b/>
          <w:bCs/>
          <w:sz w:val="28"/>
          <w:szCs w:val="28"/>
        </w:rPr>
      </w:pPr>
    </w:p>
    <w:p w14:paraId="1E42F28C" w14:textId="23E2DB2C" w:rsidR="0045130C" w:rsidRDefault="0045130C" w:rsidP="00897B40">
      <w:pPr>
        <w:spacing w:after="0" w:line="240" w:lineRule="auto"/>
        <w:jc w:val="both"/>
        <w:rPr>
          <w:rFonts w:cstheme="minorHAnsi"/>
          <w:b/>
          <w:bCs/>
          <w:sz w:val="28"/>
          <w:szCs w:val="28"/>
        </w:rPr>
      </w:pPr>
      <w:r>
        <w:rPr>
          <w:rFonts w:cstheme="minorHAnsi"/>
          <w:b/>
          <w:bCs/>
          <w:noProof/>
          <w:sz w:val="28"/>
          <w:szCs w:val="28"/>
        </w:rPr>
        <w:drawing>
          <wp:anchor distT="0" distB="0" distL="114300" distR="114300" simplePos="0" relativeHeight="251659264" behindDoc="0" locked="0" layoutInCell="1" allowOverlap="1" wp14:anchorId="4C353C7F" wp14:editId="0F67E568">
            <wp:simplePos x="0" y="0"/>
            <wp:positionH relativeFrom="column">
              <wp:posOffset>-635</wp:posOffset>
            </wp:positionH>
            <wp:positionV relativeFrom="paragraph">
              <wp:posOffset>66026</wp:posOffset>
            </wp:positionV>
            <wp:extent cx="4076700" cy="1799590"/>
            <wp:effectExtent l="0" t="0" r="0" b="3810"/>
            <wp:wrapSquare wrapText="bothSides"/>
            <wp:docPr id="143768054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680540"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6700" cy="1799590"/>
                    </a:xfrm>
                    <a:prstGeom prst="rect">
                      <a:avLst/>
                    </a:prstGeom>
                  </pic:spPr>
                </pic:pic>
              </a:graphicData>
            </a:graphic>
            <wp14:sizeRelH relativeFrom="margin">
              <wp14:pctWidth>0</wp14:pctWidth>
            </wp14:sizeRelH>
            <wp14:sizeRelV relativeFrom="margin">
              <wp14:pctHeight>0</wp14:pctHeight>
            </wp14:sizeRelV>
          </wp:anchor>
        </w:drawing>
      </w:r>
    </w:p>
    <w:p w14:paraId="6A86B579" w14:textId="77777777" w:rsidR="0045130C" w:rsidRDefault="0045130C" w:rsidP="0045130C">
      <w:pPr>
        <w:spacing w:after="0" w:line="240" w:lineRule="auto"/>
        <w:jc w:val="center"/>
        <w:rPr>
          <w:rFonts w:cstheme="minorHAnsi"/>
          <w:b/>
          <w:bCs/>
          <w:color w:val="0070C0"/>
          <w:sz w:val="44"/>
          <w:szCs w:val="44"/>
        </w:rPr>
      </w:pPr>
      <w:r w:rsidRPr="0045130C">
        <w:rPr>
          <w:rFonts w:cstheme="minorHAnsi"/>
          <w:b/>
          <w:bCs/>
          <w:color w:val="0070C0"/>
          <w:sz w:val="44"/>
          <w:szCs w:val="44"/>
        </w:rPr>
        <w:t xml:space="preserve">Service for </w:t>
      </w:r>
    </w:p>
    <w:p w14:paraId="34D0FC7E" w14:textId="1D15DB31" w:rsidR="0045130C" w:rsidRPr="0045130C" w:rsidRDefault="0045130C" w:rsidP="0045130C">
      <w:pPr>
        <w:spacing w:after="0" w:line="240" w:lineRule="auto"/>
        <w:jc w:val="center"/>
        <w:rPr>
          <w:rFonts w:cstheme="minorHAnsi"/>
          <w:b/>
          <w:bCs/>
          <w:color w:val="0070C0"/>
          <w:sz w:val="44"/>
          <w:szCs w:val="44"/>
        </w:rPr>
      </w:pPr>
      <w:r w:rsidRPr="0045130C">
        <w:rPr>
          <w:rFonts w:cstheme="minorHAnsi"/>
          <w:b/>
          <w:bCs/>
          <w:color w:val="0070C0"/>
          <w:sz w:val="44"/>
          <w:szCs w:val="44"/>
        </w:rPr>
        <w:t>12</w:t>
      </w:r>
      <w:r w:rsidRPr="0045130C">
        <w:rPr>
          <w:rFonts w:cstheme="minorHAnsi"/>
          <w:b/>
          <w:bCs/>
          <w:color w:val="0070C0"/>
          <w:sz w:val="44"/>
          <w:szCs w:val="44"/>
          <w:vertAlign w:val="superscript"/>
        </w:rPr>
        <w:t>th</w:t>
      </w:r>
      <w:r w:rsidRPr="0045130C">
        <w:rPr>
          <w:rFonts w:cstheme="minorHAnsi"/>
          <w:b/>
          <w:bCs/>
          <w:color w:val="0070C0"/>
          <w:sz w:val="44"/>
          <w:szCs w:val="44"/>
        </w:rPr>
        <w:t xml:space="preserve"> May 2024</w:t>
      </w:r>
    </w:p>
    <w:p w14:paraId="6DCC2F07" w14:textId="1A8D5526" w:rsidR="0045130C" w:rsidRPr="0045130C" w:rsidRDefault="0045130C" w:rsidP="0045130C">
      <w:pPr>
        <w:spacing w:after="0" w:line="240" w:lineRule="auto"/>
        <w:jc w:val="center"/>
        <w:rPr>
          <w:rFonts w:cstheme="minorHAnsi"/>
          <w:b/>
          <w:bCs/>
          <w:color w:val="0070C0"/>
          <w:sz w:val="44"/>
          <w:szCs w:val="44"/>
        </w:rPr>
      </w:pPr>
      <w:r w:rsidRPr="0045130C">
        <w:rPr>
          <w:rFonts w:cstheme="minorHAnsi"/>
          <w:b/>
          <w:bCs/>
          <w:color w:val="0070C0"/>
          <w:sz w:val="44"/>
          <w:szCs w:val="44"/>
        </w:rPr>
        <w:t>Ascension</w:t>
      </w:r>
    </w:p>
    <w:p w14:paraId="4FB7D90E" w14:textId="191F9B26" w:rsidR="00897B40" w:rsidRPr="0045130C" w:rsidRDefault="0045130C" w:rsidP="0045130C">
      <w:pPr>
        <w:spacing w:after="0" w:line="240" w:lineRule="auto"/>
        <w:jc w:val="center"/>
        <w:rPr>
          <w:rFonts w:cstheme="minorHAnsi"/>
          <w:b/>
          <w:bCs/>
          <w:color w:val="0070C0"/>
          <w:sz w:val="44"/>
          <w:szCs w:val="44"/>
        </w:rPr>
      </w:pPr>
      <w:r w:rsidRPr="0045130C">
        <w:rPr>
          <w:rFonts w:cstheme="minorHAnsi"/>
          <w:b/>
          <w:bCs/>
          <w:color w:val="0070C0"/>
          <w:sz w:val="44"/>
          <w:szCs w:val="44"/>
        </w:rPr>
        <w:t>T</w:t>
      </w:r>
      <w:r w:rsidR="00897B40" w:rsidRPr="0045130C">
        <w:rPr>
          <w:rFonts w:cstheme="minorHAnsi"/>
          <w:b/>
          <w:bCs/>
          <w:color w:val="0070C0"/>
          <w:sz w:val="44"/>
          <w:szCs w:val="44"/>
        </w:rPr>
        <w:t>he Revd Jenny Mills</w:t>
      </w:r>
    </w:p>
    <w:p w14:paraId="4A3A6A46" w14:textId="77777777" w:rsidR="0045130C" w:rsidRDefault="0045130C" w:rsidP="00897B40">
      <w:pPr>
        <w:spacing w:after="0" w:line="240" w:lineRule="auto"/>
        <w:rPr>
          <w:rFonts w:cstheme="minorHAnsi"/>
          <w:b/>
          <w:bCs/>
          <w:i/>
          <w:iCs/>
          <w:sz w:val="28"/>
          <w:szCs w:val="28"/>
        </w:rPr>
      </w:pPr>
    </w:p>
    <w:p w14:paraId="66534C7B" w14:textId="77777777" w:rsidR="0045130C" w:rsidRDefault="0045130C" w:rsidP="00897B40">
      <w:pPr>
        <w:spacing w:after="0" w:line="240" w:lineRule="auto"/>
        <w:rPr>
          <w:rFonts w:cstheme="minorHAnsi"/>
          <w:b/>
          <w:bCs/>
          <w:i/>
          <w:iCs/>
          <w:sz w:val="28"/>
          <w:szCs w:val="28"/>
        </w:rPr>
      </w:pPr>
    </w:p>
    <w:p w14:paraId="5B0EC2FA" w14:textId="7D722BBC" w:rsidR="00897B40" w:rsidRPr="0045130C" w:rsidRDefault="00897B40" w:rsidP="0045130C">
      <w:pPr>
        <w:spacing w:after="0" w:line="240" w:lineRule="auto"/>
        <w:jc w:val="center"/>
        <w:rPr>
          <w:rFonts w:cstheme="minorHAnsi"/>
          <w:b/>
          <w:bCs/>
          <w:color w:val="0070C0"/>
          <w:sz w:val="32"/>
          <w:szCs w:val="32"/>
        </w:rPr>
      </w:pPr>
      <w:r w:rsidRPr="0045130C">
        <w:rPr>
          <w:rFonts w:cstheme="minorHAnsi"/>
          <w:b/>
          <w:bCs/>
          <w:i/>
          <w:iCs/>
          <w:color w:val="0070C0"/>
          <w:sz w:val="32"/>
          <w:szCs w:val="32"/>
        </w:rPr>
        <w:t>The Ascension: before and after</w:t>
      </w:r>
    </w:p>
    <w:p w14:paraId="1AB5322D" w14:textId="77777777" w:rsidR="00897B40" w:rsidRPr="0045130C" w:rsidRDefault="00897B40" w:rsidP="00897B40">
      <w:pPr>
        <w:spacing w:after="0" w:line="240" w:lineRule="auto"/>
        <w:rPr>
          <w:rFonts w:cstheme="minorHAnsi"/>
          <w:b/>
          <w:bCs/>
          <w:sz w:val="28"/>
          <w:szCs w:val="28"/>
        </w:rPr>
      </w:pPr>
    </w:p>
    <w:p w14:paraId="49399238" w14:textId="7F6B5639" w:rsidR="00B92FA3" w:rsidRPr="00B92FA3" w:rsidRDefault="00B92FA3" w:rsidP="00B92FA3">
      <w:pPr>
        <w:widowControl w:val="0"/>
        <w:spacing w:after="0" w:line="240" w:lineRule="auto"/>
        <w:rPr>
          <w:rFonts w:cstheme="minorHAnsi"/>
          <w:color w:val="0070C0"/>
          <w:sz w:val="32"/>
          <w:szCs w:val="32"/>
        </w:rPr>
      </w:pPr>
      <w:r w:rsidRPr="00B92FA3">
        <w:rPr>
          <w:rFonts w:cstheme="minorHAnsi"/>
          <w:b/>
          <w:bCs/>
          <w:color w:val="0070C0"/>
          <w:sz w:val="32"/>
          <w:szCs w:val="32"/>
        </w:rPr>
        <w:t xml:space="preserve">Call to </w:t>
      </w:r>
      <w:r w:rsidRPr="00B92FA3">
        <w:rPr>
          <w:rFonts w:cstheme="minorHAnsi"/>
          <w:b/>
          <w:bCs/>
          <w:color w:val="0070C0"/>
          <w:sz w:val="32"/>
          <w:szCs w:val="32"/>
        </w:rPr>
        <w:t>W</w:t>
      </w:r>
      <w:r w:rsidRPr="00B92FA3">
        <w:rPr>
          <w:rFonts w:cstheme="minorHAnsi"/>
          <w:b/>
          <w:bCs/>
          <w:color w:val="0070C0"/>
          <w:sz w:val="32"/>
          <w:szCs w:val="32"/>
        </w:rPr>
        <w:t>orship</w:t>
      </w:r>
      <w:r w:rsidRPr="00B92FA3">
        <w:rPr>
          <w:rFonts w:cstheme="minorHAnsi"/>
          <w:color w:val="0070C0"/>
          <w:sz w:val="32"/>
          <w:szCs w:val="32"/>
        </w:rPr>
        <w:t xml:space="preserve"> </w:t>
      </w:r>
    </w:p>
    <w:p w14:paraId="40AB57EB" w14:textId="77777777" w:rsidR="00B92FA3" w:rsidRPr="00B92FA3" w:rsidRDefault="00B92FA3" w:rsidP="00B92FA3">
      <w:pPr>
        <w:widowControl w:val="0"/>
        <w:spacing w:after="0" w:line="240" w:lineRule="auto"/>
        <w:rPr>
          <w:rFonts w:cstheme="minorHAnsi"/>
          <w:sz w:val="28"/>
          <w:szCs w:val="28"/>
        </w:rPr>
      </w:pPr>
    </w:p>
    <w:p w14:paraId="0858A997"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We come to worship the source of love,</w:t>
      </w:r>
    </w:p>
    <w:p w14:paraId="4C6EC9D1"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the ground of our being, the creator of all that is. </w:t>
      </w:r>
    </w:p>
    <w:p w14:paraId="51412719"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Let us </w:t>
      </w:r>
      <w:proofErr w:type="gramStart"/>
      <w:r w:rsidRPr="00B92FA3">
        <w:rPr>
          <w:rFonts w:cstheme="minorHAnsi"/>
          <w:sz w:val="28"/>
          <w:szCs w:val="28"/>
        </w:rPr>
        <w:t>join together</w:t>
      </w:r>
      <w:proofErr w:type="gramEnd"/>
      <w:r w:rsidRPr="00B92FA3">
        <w:rPr>
          <w:rFonts w:cstheme="minorHAnsi"/>
          <w:sz w:val="28"/>
          <w:szCs w:val="28"/>
        </w:rPr>
        <w:t xml:space="preserve"> in worship,</w:t>
      </w:r>
    </w:p>
    <w:p w14:paraId="4B85D18F"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listening and learning,</w:t>
      </w:r>
    </w:p>
    <w:p w14:paraId="67C52EDE"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supporting and encouraging one another,</w:t>
      </w:r>
    </w:p>
    <w:p w14:paraId="12A3E546"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focusing on love, life, </w:t>
      </w:r>
      <w:proofErr w:type="gramStart"/>
      <w:r w:rsidRPr="00B92FA3">
        <w:rPr>
          <w:rFonts w:cstheme="minorHAnsi"/>
          <w:sz w:val="28"/>
          <w:szCs w:val="28"/>
        </w:rPr>
        <w:t>community</w:t>
      </w:r>
      <w:proofErr w:type="gramEnd"/>
      <w:r w:rsidRPr="00B92FA3">
        <w:rPr>
          <w:rFonts w:cstheme="minorHAnsi"/>
          <w:sz w:val="28"/>
          <w:szCs w:val="28"/>
        </w:rPr>
        <w:t xml:space="preserve"> and blessings,</w:t>
      </w:r>
    </w:p>
    <w:p w14:paraId="349F741D"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coming before God who lifts us up, holds us close </w:t>
      </w:r>
    </w:p>
    <w:p w14:paraId="64365386"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and enables us to be more than we can ever imagine. </w:t>
      </w:r>
    </w:p>
    <w:p w14:paraId="132F3777"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Let us do this together, now, here in this place. </w:t>
      </w:r>
    </w:p>
    <w:p w14:paraId="7AB49BB2" w14:textId="77777777" w:rsidR="00B92FA3" w:rsidRDefault="00B92FA3" w:rsidP="00B92FA3">
      <w:pPr>
        <w:widowControl w:val="0"/>
        <w:spacing w:after="0" w:line="240" w:lineRule="auto"/>
        <w:rPr>
          <w:rFonts w:cstheme="minorHAnsi"/>
          <w:sz w:val="28"/>
          <w:szCs w:val="28"/>
        </w:rPr>
      </w:pPr>
    </w:p>
    <w:p w14:paraId="68CEFC67" w14:textId="77777777" w:rsidR="00B92FA3" w:rsidRPr="00B92FA3" w:rsidRDefault="00B92FA3" w:rsidP="00B92FA3">
      <w:pPr>
        <w:widowControl w:val="0"/>
        <w:spacing w:after="0" w:line="240" w:lineRule="auto"/>
        <w:rPr>
          <w:rFonts w:cstheme="minorHAnsi"/>
          <w:b/>
          <w:bCs/>
          <w:color w:val="0070C0"/>
          <w:sz w:val="32"/>
          <w:szCs w:val="32"/>
        </w:rPr>
      </w:pPr>
      <w:r w:rsidRPr="00B92FA3">
        <w:rPr>
          <w:rFonts w:cstheme="minorHAnsi"/>
          <w:b/>
          <w:bCs/>
          <w:color w:val="0070C0"/>
          <w:sz w:val="32"/>
          <w:szCs w:val="32"/>
        </w:rPr>
        <w:t>Prayers of Adoration, Confession and Forgiveness</w:t>
      </w:r>
    </w:p>
    <w:p w14:paraId="67B5F540" w14:textId="77777777" w:rsidR="00B92FA3" w:rsidRPr="00B92FA3" w:rsidRDefault="00B92FA3" w:rsidP="00B92FA3">
      <w:pPr>
        <w:widowControl w:val="0"/>
        <w:spacing w:after="0" w:line="240" w:lineRule="auto"/>
        <w:rPr>
          <w:rFonts w:cstheme="minorHAnsi"/>
          <w:sz w:val="28"/>
          <w:szCs w:val="28"/>
        </w:rPr>
      </w:pPr>
    </w:p>
    <w:p w14:paraId="4A8E7F6D"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Gracious God,</w:t>
      </w:r>
    </w:p>
    <w:p w14:paraId="57BB5702"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Your world is </w:t>
      </w:r>
      <w:proofErr w:type="spellStart"/>
      <w:r w:rsidRPr="00B92FA3">
        <w:rPr>
          <w:rFonts w:cstheme="minorHAnsi"/>
          <w:sz w:val="28"/>
          <w:szCs w:val="28"/>
        </w:rPr>
        <w:t>breathtaking</w:t>
      </w:r>
      <w:proofErr w:type="spellEnd"/>
      <w:r w:rsidRPr="00B92FA3">
        <w:rPr>
          <w:rFonts w:cstheme="minorHAnsi"/>
          <w:sz w:val="28"/>
          <w:szCs w:val="28"/>
        </w:rPr>
        <w:t xml:space="preserve">, </w:t>
      </w:r>
      <w:proofErr w:type="gramStart"/>
      <w:r w:rsidRPr="00B92FA3">
        <w:rPr>
          <w:rFonts w:cstheme="minorHAnsi"/>
          <w:sz w:val="28"/>
          <w:szCs w:val="28"/>
        </w:rPr>
        <w:t>amazing</w:t>
      </w:r>
      <w:proofErr w:type="gramEnd"/>
      <w:r w:rsidRPr="00B92FA3">
        <w:rPr>
          <w:rFonts w:cstheme="minorHAnsi"/>
          <w:sz w:val="28"/>
          <w:szCs w:val="28"/>
        </w:rPr>
        <w:t xml:space="preserve"> and beautiful. </w:t>
      </w:r>
    </w:p>
    <w:p w14:paraId="4905BC78"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Your world is challenging, dangerous and chaotic. </w:t>
      </w:r>
    </w:p>
    <w:p w14:paraId="7C1C3223"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In it, and all around us, we hear, see, touch, </w:t>
      </w:r>
      <w:proofErr w:type="gramStart"/>
      <w:r w:rsidRPr="00B92FA3">
        <w:rPr>
          <w:rFonts w:cstheme="minorHAnsi"/>
          <w:sz w:val="28"/>
          <w:szCs w:val="28"/>
        </w:rPr>
        <w:t>taste</w:t>
      </w:r>
      <w:proofErr w:type="gramEnd"/>
      <w:r w:rsidRPr="00B92FA3">
        <w:rPr>
          <w:rFonts w:cstheme="minorHAnsi"/>
          <w:sz w:val="28"/>
          <w:szCs w:val="28"/>
        </w:rPr>
        <w:t xml:space="preserve"> and smell so much.</w:t>
      </w:r>
    </w:p>
    <w:p w14:paraId="60BC7428" w14:textId="77777777" w:rsidR="00B92FA3" w:rsidRPr="00B92FA3" w:rsidRDefault="00B92FA3" w:rsidP="00B92FA3">
      <w:pPr>
        <w:widowControl w:val="0"/>
        <w:spacing w:after="0" w:line="240" w:lineRule="auto"/>
        <w:rPr>
          <w:rFonts w:cstheme="minorHAnsi"/>
          <w:sz w:val="28"/>
          <w:szCs w:val="28"/>
        </w:rPr>
      </w:pPr>
    </w:p>
    <w:p w14:paraId="76E3C28E" w14:textId="77777777" w:rsid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We experience people, places, relationships, the beauty of creation, </w:t>
      </w:r>
    </w:p>
    <w:p w14:paraId="38C0FDB8" w14:textId="2B4E5370"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things that inspire and enthuse us </w:t>
      </w:r>
    </w:p>
    <w:p w14:paraId="5ED257DB"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and things that sadden and disappoint us. </w:t>
      </w:r>
    </w:p>
    <w:p w14:paraId="4681487F" w14:textId="77777777" w:rsidR="00B92FA3" w:rsidRPr="00B92FA3" w:rsidRDefault="00B92FA3" w:rsidP="00B92FA3">
      <w:pPr>
        <w:widowControl w:val="0"/>
        <w:spacing w:after="0" w:line="240" w:lineRule="auto"/>
        <w:rPr>
          <w:rFonts w:cstheme="minorHAnsi"/>
          <w:sz w:val="28"/>
          <w:szCs w:val="28"/>
        </w:rPr>
      </w:pPr>
    </w:p>
    <w:p w14:paraId="68C7051A"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Through </w:t>
      </w:r>
      <w:proofErr w:type="gramStart"/>
      <w:r w:rsidRPr="00B92FA3">
        <w:rPr>
          <w:rFonts w:cstheme="minorHAnsi"/>
          <w:sz w:val="28"/>
          <w:szCs w:val="28"/>
        </w:rPr>
        <w:t>all of</w:t>
      </w:r>
      <w:proofErr w:type="gramEnd"/>
      <w:r w:rsidRPr="00B92FA3">
        <w:rPr>
          <w:rFonts w:cstheme="minorHAnsi"/>
          <w:sz w:val="28"/>
          <w:szCs w:val="28"/>
        </w:rPr>
        <w:t xml:space="preserve"> these encounters and more, we find you. </w:t>
      </w:r>
    </w:p>
    <w:p w14:paraId="361BB5E6"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You are within, behind, in front and alongside us, </w:t>
      </w:r>
    </w:p>
    <w:p w14:paraId="601E1145"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even when we fail to acknowledge or notice you. </w:t>
      </w:r>
    </w:p>
    <w:p w14:paraId="7C89604D"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We praise you for your consistency and love. </w:t>
      </w:r>
    </w:p>
    <w:p w14:paraId="3D405AD1"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And we are in awe of all you have made,</w:t>
      </w:r>
    </w:p>
    <w:p w14:paraId="68E8CC87"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all you continue to renew and revive,</w:t>
      </w:r>
    </w:p>
    <w:p w14:paraId="45FB579F"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and all the changes and challenges that are around us. </w:t>
      </w:r>
    </w:p>
    <w:p w14:paraId="565D3CE9" w14:textId="77777777" w:rsidR="00B92FA3" w:rsidRPr="00B92FA3" w:rsidRDefault="00B92FA3" w:rsidP="00B92FA3">
      <w:pPr>
        <w:widowControl w:val="0"/>
        <w:spacing w:after="0" w:line="240" w:lineRule="auto"/>
        <w:rPr>
          <w:rFonts w:cstheme="minorHAnsi"/>
          <w:sz w:val="28"/>
          <w:szCs w:val="28"/>
        </w:rPr>
      </w:pPr>
    </w:p>
    <w:p w14:paraId="51F6A1CB" w14:textId="1AABBDBF"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Yet still, with so much understanding we are ignorant and unwise. </w:t>
      </w:r>
    </w:p>
    <w:p w14:paraId="7DA9B8D7"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We fail to really live as you have called us to. </w:t>
      </w:r>
    </w:p>
    <w:p w14:paraId="732516F9"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lastRenderedPageBreak/>
        <w:t xml:space="preserve">We fall short and we mess up, we get it wrong, </w:t>
      </w:r>
    </w:p>
    <w:p w14:paraId="70EF4CDC"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and we fail, often despite our best attempts and efforts. </w:t>
      </w:r>
    </w:p>
    <w:p w14:paraId="27647E3F" w14:textId="77777777" w:rsidR="00B92FA3" w:rsidRPr="00B92FA3" w:rsidRDefault="00B92FA3" w:rsidP="00B92FA3">
      <w:pPr>
        <w:widowControl w:val="0"/>
        <w:spacing w:after="0" w:line="240" w:lineRule="auto"/>
        <w:rPr>
          <w:rFonts w:cstheme="minorHAnsi"/>
          <w:sz w:val="28"/>
          <w:szCs w:val="28"/>
        </w:rPr>
      </w:pPr>
    </w:p>
    <w:p w14:paraId="554C0722"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We come with our prayers that give us time </w:t>
      </w:r>
    </w:p>
    <w:p w14:paraId="60BA91CB"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to consider where we have got things wrong, </w:t>
      </w:r>
    </w:p>
    <w:p w14:paraId="70780EE8"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where we have abused our positions of power, </w:t>
      </w:r>
    </w:p>
    <w:p w14:paraId="48E0C547"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where we have failed to speak out for those on the margins, </w:t>
      </w:r>
    </w:p>
    <w:p w14:paraId="71FD1D51"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where we have not lived your way, as Jesus showed us. </w:t>
      </w:r>
    </w:p>
    <w:p w14:paraId="165A952E" w14:textId="77777777" w:rsidR="00B92FA3" w:rsidRPr="00B92FA3" w:rsidRDefault="00B92FA3" w:rsidP="00B92FA3">
      <w:pPr>
        <w:widowControl w:val="0"/>
        <w:spacing w:after="0" w:line="240" w:lineRule="auto"/>
        <w:rPr>
          <w:rFonts w:cstheme="minorHAnsi"/>
          <w:sz w:val="28"/>
          <w:szCs w:val="28"/>
        </w:rPr>
      </w:pPr>
    </w:p>
    <w:p w14:paraId="2C19B6A4"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In a moment of quiet, I invite us all to hold before God </w:t>
      </w:r>
    </w:p>
    <w:p w14:paraId="71807C81"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the things for which we are sorry. </w:t>
      </w:r>
    </w:p>
    <w:p w14:paraId="69355347"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The personal, relational, community and worldwide situations </w:t>
      </w:r>
    </w:p>
    <w:p w14:paraId="3DC8B2B8"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that we have not challenged or questioned or not responded to </w:t>
      </w:r>
    </w:p>
    <w:p w14:paraId="577D1436"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in a more loving, </w:t>
      </w:r>
      <w:proofErr w:type="gramStart"/>
      <w:r w:rsidRPr="00B92FA3">
        <w:rPr>
          <w:rFonts w:cstheme="minorHAnsi"/>
          <w:sz w:val="28"/>
          <w:szCs w:val="28"/>
        </w:rPr>
        <w:t>just</w:t>
      </w:r>
      <w:proofErr w:type="gramEnd"/>
      <w:r w:rsidRPr="00B92FA3">
        <w:rPr>
          <w:rFonts w:cstheme="minorHAnsi"/>
          <w:sz w:val="28"/>
          <w:szCs w:val="28"/>
        </w:rPr>
        <w:t xml:space="preserve"> and compassionate way. </w:t>
      </w:r>
    </w:p>
    <w:p w14:paraId="747D2D83" w14:textId="77777777" w:rsidR="00B92FA3" w:rsidRPr="00B92FA3" w:rsidRDefault="00B92FA3" w:rsidP="00B92FA3">
      <w:pPr>
        <w:widowControl w:val="0"/>
        <w:spacing w:after="0" w:line="240" w:lineRule="auto"/>
        <w:rPr>
          <w:rFonts w:cstheme="minorHAnsi"/>
          <w:sz w:val="28"/>
          <w:szCs w:val="28"/>
        </w:rPr>
      </w:pPr>
    </w:p>
    <w:p w14:paraId="0147E8E3" w14:textId="77777777" w:rsidR="00B92FA3" w:rsidRPr="00B92FA3" w:rsidRDefault="00B92FA3" w:rsidP="00B92FA3">
      <w:pPr>
        <w:widowControl w:val="0"/>
        <w:spacing w:after="0" w:line="240" w:lineRule="auto"/>
        <w:ind w:firstLine="720"/>
        <w:rPr>
          <w:rFonts w:cstheme="minorHAnsi"/>
          <w:i/>
          <w:iCs/>
          <w:sz w:val="28"/>
          <w:szCs w:val="28"/>
        </w:rPr>
      </w:pPr>
      <w:r w:rsidRPr="00B92FA3">
        <w:rPr>
          <w:rFonts w:cstheme="minorHAnsi"/>
          <w:i/>
          <w:iCs/>
          <w:sz w:val="28"/>
          <w:szCs w:val="28"/>
        </w:rPr>
        <w:t>Silence</w:t>
      </w:r>
    </w:p>
    <w:p w14:paraId="3EBE0E54" w14:textId="77777777" w:rsidR="00B92FA3" w:rsidRPr="00B92FA3" w:rsidRDefault="00B92FA3" w:rsidP="00B92FA3">
      <w:pPr>
        <w:widowControl w:val="0"/>
        <w:spacing w:after="0" w:line="240" w:lineRule="auto"/>
        <w:rPr>
          <w:rFonts w:cstheme="minorHAnsi"/>
          <w:sz w:val="28"/>
          <w:szCs w:val="28"/>
        </w:rPr>
      </w:pPr>
    </w:p>
    <w:p w14:paraId="1C387965"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God of all times and all places, </w:t>
      </w:r>
    </w:p>
    <w:p w14:paraId="3D95E491"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as we hold our shortcomings before you, </w:t>
      </w:r>
    </w:p>
    <w:p w14:paraId="3A6E7674"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soften our hearts, inspire our thoughts, and help us turn again to you. </w:t>
      </w:r>
    </w:p>
    <w:p w14:paraId="3AC30992"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We know that Jesus came to live on earth, </w:t>
      </w:r>
    </w:p>
    <w:p w14:paraId="6753002D"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to show us that your love is for all, </w:t>
      </w:r>
    </w:p>
    <w:p w14:paraId="763AABE4"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and he taught that we can be forgiven. </w:t>
      </w:r>
    </w:p>
    <w:p w14:paraId="43E13919"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His words set us free. </w:t>
      </w:r>
    </w:p>
    <w:p w14:paraId="325843E2"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 xml:space="preserve">Let us know ourselves loved and blessed. </w:t>
      </w:r>
    </w:p>
    <w:p w14:paraId="7F30F9BB" w14:textId="77777777" w:rsidR="00B92FA3" w:rsidRP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May we forgive ourselves, forgive others, and go in peace. Amen.</w:t>
      </w:r>
    </w:p>
    <w:p w14:paraId="14E989D3" w14:textId="77777777" w:rsidR="00B92FA3" w:rsidRPr="00B92FA3" w:rsidRDefault="00B92FA3" w:rsidP="00B92FA3">
      <w:pPr>
        <w:widowControl w:val="0"/>
        <w:spacing w:after="0" w:line="240" w:lineRule="auto"/>
        <w:rPr>
          <w:rFonts w:cstheme="minorHAnsi"/>
          <w:sz w:val="28"/>
          <w:szCs w:val="28"/>
        </w:rPr>
      </w:pPr>
    </w:p>
    <w:p w14:paraId="55D995D0" w14:textId="77777777" w:rsidR="00B92FA3" w:rsidRPr="00B92FA3" w:rsidRDefault="00B92FA3" w:rsidP="00B92FA3">
      <w:pPr>
        <w:widowControl w:val="0"/>
        <w:spacing w:after="0" w:line="240" w:lineRule="auto"/>
        <w:rPr>
          <w:rFonts w:cstheme="minorHAnsi"/>
          <w:b/>
          <w:bCs/>
          <w:color w:val="0070C0"/>
          <w:sz w:val="32"/>
          <w:szCs w:val="32"/>
        </w:rPr>
      </w:pPr>
      <w:r w:rsidRPr="00B92FA3">
        <w:rPr>
          <w:rFonts w:cstheme="minorHAnsi"/>
          <w:b/>
          <w:bCs/>
          <w:color w:val="0070C0"/>
          <w:sz w:val="32"/>
          <w:szCs w:val="32"/>
        </w:rPr>
        <w:t>All Age Activity</w:t>
      </w:r>
    </w:p>
    <w:p w14:paraId="3A9D78D9" w14:textId="77777777" w:rsidR="00B92FA3" w:rsidRDefault="00B92FA3" w:rsidP="00B92FA3">
      <w:pPr>
        <w:widowControl w:val="0"/>
        <w:spacing w:after="0" w:line="240" w:lineRule="auto"/>
        <w:rPr>
          <w:rFonts w:cstheme="minorHAnsi"/>
          <w:sz w:val="28"/>
          <w:szCs w:val="28"/>
        </w:rPr>
      </w:pPr>
    </w:p>
    <w:p w14:paraId="72189C7F" w14:textId="77777777" w:rsidR="00B92FA3" w:rsidRDefault="00B92FA3" w:rsidP="00B92FA3">
      <w:pPr>
        <w:widowControl w:val="0"/>
        <w:spacing w:after="0" w:line="240" w:lineRule="auto"/>
        <w:ind w:firstLine="720"/>
        <w:rPr>
          <w:rFonts w:cstheme="minorHAnsi"/>
          <w:sz w:val="28"/>
          <w:szCs w:val="28"/>
        </w:rPr>
      </w:pPr>
      <w:r w:rsidRPr="00B92FA3">
        <w:rPr>
          <w:rFonts w:cstheme="minorHAnsi"/>
          <w:sz w:val="28"/>
          <w:szCs w:val="28"/>
        </w:rPr>
        <w:t>Magic trick</w:t>
      </w:r>
      <w:r>
        <w:rPr>
          <w:rFonts w:cstheme="minorHAnsi"/>
          <w:sz w:val="28"/>
          <w:szCs w:val="28"/>
        </w:rPr>
        <w:t xml:space="preserve"> with a </w:t>
      </w:r>
      <w:r w:rsidRPr="00B92FA3">
        <w:rPr>
          <w:rFonts w:cstheme="minorHAnsi"/>
          <w:sz w:val="28"/>
          <w:szCs w:val="28"/>
        </w:rPr>
        <w:t>cup of water and cardboard…</w:t>
      </w:r>
    </w:p>
    <w:p w14:paraId="5880163B" w14:textId="77777777" w:rsidR="00B92FA3" w:rsidRDefault="00B92FA3" w:rsidP="00B92FA3">
      <w:pPr>
        <w:widowControl w:val="0"/>
        <w:spacing w:after="0" w:line="240" w:lineRule="auto"/>
        <w:ind w:firstLine="720"/>
        <w:rPr>
          <w:rFonts w:cstheme="minorHAnsi"/>
          <w:sz w:val="28"/>
          <w:szCs w:val="28"/>
        </w:rPr>
      </w:pPr>
    </w:p>
    <w:p w14:paraId="78FDC662" w14:textId="5851E30C" w:rsidR="00B92FA3" w:rsidRPr="00B92FA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I am going to put water in this cup and then put cardboard on the top and then turn the cup upside down, resting the cardboard in the palm of my hand and my hand on the cardboard. Once settled I will take away my hand holding the cardboard. And the water will not go everywhere. This seems impossible, doesn’t it? What do you expect will happen? Will you need to see it with your own eyes before you believe it? </w:t>
      </w:r>
    </w:p>
    <w:p w14:paraId="4C875878" w14:textId="77777777" w:rsidR="00042543" w:rsidRDefault="00042543" w:rsidP="00B92FA3">
      <w:pPr>
        <w:widowControl w:val="0"/>
        <w:spacing w:after="0" w:line="240" w:lineRule="auto"/>
        <w:rPr>
          <w:rFonts w:cstheme="minorHAnsi"/>
          <w:sz w:val="28"/>
          <w:szCs w:val="28"/>
        </w:rPr>
      </w:pPr>
    </w:p>
    <w:p w14:paraId="0D920E2F" w14:textId="77777777" w:rsidR="0004254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Do the trick. </w:t>
      </w:r>
      <w:r w:rsidR="00042543">
        <w:rPr>
          <w:rFonts w:cstheme="minorHAnsi"/>
          <w:sz w:val="28"/>
          <w:szCs w:val="28"/>
        </w:rPr>
        <w:t xml:space="preserve"> </w:t>
      </w:r>
    </w:p>
    <w:p w14:paraId="3AB08F45" w14:textId="192723B8" w:rsidR="00B92FA3" w:rsidRPr="00B92FA3" w:rsidRDefault="00042543" w:rsidP="00042543">
      <w:pPr>
        <w:widowControl w:val="0"/>
        <w:spacing w:after="0" w:line="240" w:lineRule="auto"/>
        <w:ind w:firstLine="720"/>
        <w:rPr>
          <w:rFonts w:cstheme="minorHAnsi"/>
          <w:sz w:val="28"/>
          <w:szCs w:val="28"/>
        </w:rPr>
      </w:pPr>
      <w:r w:rsidRPr="00042543">
        <w:rPr>
          <w:rFonts w:cstheme="minorHAnsi"/>
          <w:i/>
          <w:iCs/>
          <w:sz w:val="28"/>
          <w:szCs w:val="28"/>
        </w:rPr>
        <w:t>(Best practice this at home first</w:t>
      </w:r>
      <w:r>
        <w:rPr>
          <w:rFonts w:cstheme="minorHAnsi"/>
          <w:i/>
          <w:iCs/>
          <w:sz w:val="28"/>
          <w:szCs w:val="28"/>
        </w:rPr>
        <w:t xml:space="preserve"> as it can take a couple of goes to get it right</w:t>
      </w:r>
      <w:r w:rsidRPr="00042543">
        <w:rPr>
          <w:rFonts w:cstheme="minorHAnsi"/>
          <w:i/>
          <w:iCs/>
          <w:sz w:val="28"/>
          <w:szCs w:val="28"/>
        </w:rPr>
        <w:t xml:space="preserve">!) </w:t>
      </w:r>
    </w:p>
    <w:p w14:paraId="351C36A0" w14:textId="77777777" w:rsidR="00042543" w:rsidRDefault="00042543" w:rsidP="00B92FA3">
      <w:pPr>
        <w:widowControl w:val="0"/>
        <w:spacing w:after="0" w:line="240" w:lineRule="auto"/>
        <w:rPr>
          <w:rFonts w:cstheme="minorHAnsi"/>
          <w:sz w:val="28"/>
          <w:szCs w:val="28"/>
        </w:rPr>
      </w:pPr>
    </w:p>
    <w:p w14:paraId="2275299A" w14:textId="7F59DA64"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What happened? </w:t>
      </w:r>
    </w:p>
    <w:p w14:paraId="6EF6D5AE" w14:textId="77777777" w:rsidR="00042543" w:rsidRDefault="00042543" w:rsidP="00B92FA3">
      <w:pPr>
        <w:widowControl w:val="0"/>
        <w:spacing w:after="0" w:line="240" w:lineRule="auto"/>
        <w:rPr>
          <w:rFonts w:cstheme="minorHAnsi"/>
          <w:sz w:val="28"/>
          <w:szCs w:val="28"/>
        </w:rPr>
      </w:pPr>
    </w:p>
    <w:p w14:paraId="03C9C321" w14:textId="573A1332" w:rsidR="00B92FA3" w:rsidRPr="00B92FA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It is </w:t>
      </w:r>
      <w:proofErr w:type="gramStart"/>
      <w:r w:rsidRPr="00B92FA3">
        <w:rPr>
          <w:rFonts w:cstheme="minorHAnsi"/>
          <w:sz w:val="28"/>
          <w:szCs w:val="28"/>
        </w:rPr>
        <w:t>actually physics</w:t>
      </w:r>
      <w:proofErr w:type="gramEnd"/>
      <w:r w:rsidRPr="00B92FA3">
        <w:rPr>
          <w:rFonts w:cstheme="minorHAnsi"/>
          <w:sz w:val="28"/>
          <w:szCs w:val="28"/>
        </w:rPr>
        <w:t xml:space="preserve"> that made this happen. Now I don’t know about </w:t>
      </w:r>
      <w:r w:rsidR="00042543" w:rsidRPr="00B92FA3">
        <w:rPr>
          <w:rFonts w:cstheme="minorHAnsi"/>
          <w:sz w:val="28"/>
          <w:szCs w:val="28"/>
        </w:rPr>
        <w:t>you,</w:t>
      </w:r>
      <w:r w:rsidRPr="00B92FA3">
        <w:rPr>
          <w:rFonts w:cstheme="minorHAnsi"/>
          <w:sz w:val="28"/>
          <w:szCs w:val="28"/>
        </w:rPr>
        <w:t xml:space="preserve"> but physics is not my strong point. I don’t really understand it. But things can happen that I cannot understand, </w:t>
      </w:r>
      <w:r w:rsidR="00042543" w:rsidRPr="00B92FA3">
        <w:rPr>
          <w:rFonts w:cstheme="minorHAnsi"/>
          <w:sz w:val="28"/>
          <w:szCs w:val="28"/>
        </w:rPr>
        <w:t>explain,</w:t>
      </w:r>
      <w:r w:rsidRPr="00B92FA3">
        <w:rPr>
          <w:rFonts w:cstheme="minorHAnsi"/>
          <w:sz w:val="28"/>
          <w:szCs w:val="28"/>
        </w:rPr>
        <w:t xml:space="preserve"> or expect and I can still accept and believe that they are possible. </w:t>
      </w:r>
    </w:p>
    <w:p w14:paraId="03BE7165" w14:textId="77777777" w:rsidR="00042543" w:rsidRDefault="00042543" w:rsidP="00B92FA3">
      <w:pPr>
        <w:widowControl w:val="0"/>
        <w:spacing w:after="0" w:line="240" w:lineRule="auto"/>
        <w:rPr>
          <w:rFonts w:cstheme="minorHAnsi"/>
          <w:sz w:val="28"/>
          <w:szCs w:val="28"/>
        </w:rPr>
      </w:pPr>
    </w:p>
    <w:p w14:paraId="6E4F75B8" w14:textId="69FF5721" w:rsidR="00B92FA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When Jesus was going to be leaving his friends he prayed for them and encouraged them and told them it would be OK. They did not understand what was going on (and at times they ran scared) but it was OK in the end. </w:t>
      </w:r>
    </w:p>
    <w:p w14:paraId="30E5FCC1" w14:textId="77777777" w:rsidR="00042543" w:rsidRDefault="00042543" w:rsidP="00042543">
      <w:pPr>
        <w:widowControl w:val="0"/>
        <w:spacing w:after="0" w:line="240" w:lineRule="auto"/>
        <w:ind w:left="720"/>
        <w:rPr>
          <w:rFonts w:cstheme="minorHAnsi"/>
          <w:sz w:val="28"/>
          <w:szCs w:val="28"/>
        </w:rPr>
      </w:pPr>
    </w:p>
    <w:p w14:paraId="5F0EBDD7" w14:textId="77777777" w:rsidR="00042543" w:rsidRPr="00042543" w:rsidRDefault="00042543" w:rsidP="00042543">
      <w:pPr>
        <w:ind w:firstLine="720"/>
        <w:rPr>
          <w:rFonts w:ascii="Calibri" w:eastAsia="Calibri" w:hAnsi="Calibri" w:cs="Times New Roman"/>
          <w:color w:val="000000"/>
          <w:sz w:val="28"/>
          <w:szCs w:val="28"/>
        </w:rPr>
      </w:pPr>
      <w:r w:rsidRPr="00042543">
        <w:rPr>
          <w:rFonts w:ascii="Calibri" w:eastAsia="Calibri" w:hAnsi="Calibri" w:cs="Times New Roman"/>
          <w:color w:val="000000"/>
          <w:sz w:val="28"/>
          <w:szCs w:val="28"/>
        </w:rPr>
        <w:t>Don’t forget the prayer prompts on the website:</w:t>
      </w:r>
    </w:p>
    <w:p w14:paraId="5395C91B" w14:textId="77777777" w:rsidR="00042543" w:rsidRPr="00042543" w:rsidRDefault="00042543" w:rsidP="00042543">
      <w:pPr>
        <w:ind w:left="720"/>
        <w:rPr>
          <w:rFonts w:ascii="Calibri" w:eastAsia="Calibri" w:hAnsi="Calibri" w:cs="Times New Roman"/>
          <w:color w:val="000000"/>
          <w:sz w:val="28"/>
          <w:szCs w:val="28"/>
        </w:rPr>
      </w:pPr>
      <w:hyperlink r:id="rId5" w:history="1">
        <w:r w:rsidRPr="00042543">
          <w:rPr>
            <w:rFonts w:ascii="Calibri" w:eastAsia="Calibri" w:hAnsi="Calibri" w:cs="Times New Roman"/>
            <w:color w:val="0000FF"/>
            <w:sz w:val="28"/>
            <w:szCs w:val="28"/>
            <w:u w:val="single"/>
          </w:rPr>
          <w:t>https://urc.org.uk/your-faith/children-young-people/children-youth-work/prayer-prompts-for-children/</w:t>
        </w:r>
      </w:hyperlink>
    </w:p>
    <w:p w14:paraId="71321FE8" w14:textId="77777777" w:rsidR="00042543" w:rsidRDefault="00042543" w:rsidP="00B92FA3">
      <w:pPr>
        <w:widowControl w:val="0"/>
        <w:spacing w:after="0" w:line="240" w:lineRule="auto"/>
        <w:rPr>
          <w:rFonts w:cstheme="minorHAnsi"/>
          <w:sz w:val="28"/>
          <w:szCs w:val="28"/>
        </w:rPr>
      </w:pPr>
    </w:p>
    <w:p w14:paraId="5E59261D" w14:textId="4B8B0DA8" w:rsidR="00B92FA3" w:rsidRPr="00042543" w:rsidRDefault="00B92FA3" w:rsidP="00B92FA3">
      <w:pPr>
        <w:widowControl w:val="0"/>
        <w:spacing w:after="0" w:line="240" w:lineRule="auto"/>
        <w:rPr>
          <w:rFonts w:cstheme="minorHAnsi"/>
          <w:b/>
          <w:bCs/>
          <w:color w:val="0070C0"/>
          <w:sz w:val="32"/>
          <w:szCs w:val="32"/>
        </w:rPr>
      </w:pPr>
      <w:r w:rsidRPr="00042543">
        <w:rPr>
          <w:rFonts w:cstheme="minorHAnsi"/>
          <w:b/>
          <w:bCs/>
          <w:color w:val="0070C0"/>
          <w:sz w:val="32"/>
          <w:szCs w:val="32"/>
        </w:rPr>
        <w:t xml:space="preserve">A Prayer for </w:t>
      </w:r>
      <w:r w:rsidR="00042543" w:rsidRPr="00042543">
        <w:rPr>
          <w:rFonts w:cstheme="minorHAnsi"/>
          <w:b/>
          <w:bCs/>
          <w:color w:val="0070C0"/>
          <w:sz w:val="32"/>
          <w:szCs w:val="32"/>
        </w:rPr>
        <w:t>I</w:t>
      </w:r>
      <w:r w:rsidRPr="00042543">
        <w:rPr>
          <w:rFonts w:cstheme="minorHAnsi"/>
          <w:b/>
          <w:bCs/>
          <w:color w:val="0070C0"/>
          <w:sz w:val="32"/>
          <w:szCs w:val="32"/>
        </w:rPr>
        <w:t>llumination</w:t>
      </w:r>
    </w:p>
    <w:p w14:paraId="1D1804CC" w14:textId="77777777" w:rsidR="00B92FA3" w:rsidRPr="00B92FA3" w:rsidRDefault="00B92FA3" w:rsidP="00B92FA3">
      <w:pPr>
        <w:widowControl w:val="0"/>
        <w:spacing w:after="0" w:line="240" w:lineRule="auto"/>
        <w:rPr>
          <w:rFonts w:cstheme="minorHAnsi"/>
          <w:sz w:val="28"/>
          <w:szCs w:val="28"/>
        </w:rPr>
      </w:pPr>
    </w:p>
    <w:p w14:paraId="3D7CCCEB"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Open our eyes, ears, </w:t>
      </w:r>
      <w:proofErr w:type="gramStart"/>
      <w:r w:rsidRPr="00B92FA3">
        <w:rPr>
          <w:rFonts w:cstheme="minorHAnsi"/>
          <w:sz w:val="28"/>
          <w:szCs w:val="28"/>
        </w:rPr>
        <w:t>hearts</w:t>
      </w:r>
      <w:proofErr w:type="gramEnd"/>
      <w:r w:rsidRPr="00B92FA3">
        <w:rPr>
          <w:rFonts w:cstheme="minorHAnsi"/>
          <w:sz w:val="28"/>
          <w:szCs w:val="28"/>
        </w:rPr>
        <w:t xml:space="preserve"> and minds to your Word </w:t>
      </w:r>
    </w:p>
    <w:p w14:paraId="77CE1FCB"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through these words and through our thoughts. </w:t>
      </w:r>
    </w:p>
    <w:p w14:paraId="39A6B970"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May we take what we have heard </w:t>
      </w:r>
    </w:p>
    <w:p w14:paraId="4C24DFEB"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and find space to ruminate on it </w:t>
      </w:r>
    </w:p>
    <w:p w14:paraId="7E10E62E" w14:textId="3DAF193B"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even after we have left this place. Amen.</w:t>
      </w:r>
    </w:p>
    <w:p w14:paraId="2C964544" w14:textId="77777777" w:rsidR="00B92FA3" w:rsidRDefault="00B92FA3" w:rsidP="00B92FA3">
      <w:pPr>
        <w:widowControl w:val="0"/>
        <w:spacing w:after="0" w:line="240" w:lineRule="auto"/>
        <w:rPr>
          <w:rFonts w:cstheme="minorHAnsi"/>
          <w:b/>
          <w:bCs/>
          <w:sz w:val="28"/>
          <w:szCs w:val="28"/>
        </w:rPr>
      </w:pPr>
    </w:p>
    <w:p w14:paraId="492C14B9" w14:textId="277D2A6D" w:rsidR="00B92FA3" w:rsidRPr="00042543" w:rsidRDefault="00B92FA3" w:rsidP="00B92FA3">
      <w:pPr>
        <w:widowControl w:val="0"/>
        <w:spacing w:after="0" w:line="240" w:lineRule="auto"/>
        <w:rPr>
          <w:rFonts w:cstheme="minorHAnsi"/>
          <w:b/>
          <w:bCs/>
          <w:color w:val="0070C0"/>
          <w:sz w:val="32"/>
          <w:szCs w:val="32"/>
        </w:rPr>
      </w:pPr>
      <w:r w:rsidRPr="00042543">
        <w:rPr>
          <w:rFonts w:cstheme="minorHAnsi"/>
          <w:b/>
          <w:bCs/>
          <w:color w:val="0070C0"/>
          <w:sz w:val="32"/>
          <w:szCs w:val="32"/>
        </w:rPr>
        <w:t>Readings</w:t>
      </w:r>
    </w:p>
    <w:p w14:paraId="6A22EBD6" w14:textId="77777777" w:rsidR="00B92FA3" w:rsidRDefault="00B92FA3" w:rsidP="00B92FA3">
      <w:pPr>
        <w:widowControl w:val="0"/>
        <w:spacing w:after="0" w:line="240" w:lineRule="auto"/>
        <w:rPr>
          <w:rFonts w:cstheme="minorHAnsi"/>
          <w:b/>
          <w:bCs/>
          <w:sz w:val="28"/>
          <w:szCs w:val="28"/>
        </w:rPr>
      </w:pPr>
    </w:p>
    <w:p w14:paraId="1D2DC385" w14:textId="431D4573" w:rsidR="00B92FA3" w:rsidRPr="00B92FA3" w:rsidRDefault="00B92FA3" w:rsidP="00042543">
      <w:pPr>
        <w:widowControl w:val="0"/>
        <w:spacing w:after="0" w:line="240" w:lineRule="auto"/>
        <w:ind w:firstLine="720"/>
        <w:rPr>
          <w:rFonts w:cstheme="minorHAnsi"/>
          <w:sz w:val="28"/>
          <w:szCs w:val="28"/>
        </w:rPr>
      </w:pPr>
      <w:r w:rsidRPr="00042543">
        <w:rPr>
          <w:rFonts w:cstheme="minorHAnsi"/>
          <w:i/>
          <w:iCs/>
          <w:sz w:val="28"/>
          <w:szCs w:val="28"/>
        </w:rPr>
        <w:t xml:space="preserve">St </w:t>
      </w:r>
      <w:r w:rsidRPr="00042543">
        <w:rPr>
          <w:rFonts w:cstheme="minorHAnsi"/>
          <w:i/>
          <w:iCs/>
          <w:sz w:val="28"/>
          <w:szCs w:val="28"/>
        </w:rPr>
        <w:t>John 17:6-19</w:t>
      </w:r>
      <w:r>
        <w:rPr>
          <w:rFonts w:cstheme="minorHAnsi"/>
          <w:sz w:val="28"/>
          <w:szCs w:val="28"/>
        </w:rPr>
        <w:t xml:space="preserve"> | </w:t>
      </w:r>
      <w:r w:rsidRPr="00042543">
        <w:rPr>
          <w:rFonts w:cstheme="minorHAnsi"/>
          <w:i/>
          <w:iCs/>
          <w:sz w:val="28"/>
          <w:szCs w:val="28"/>
        </w:rPr>
        <w:t>Acts 1:15-17, 21-26</w:t>
      </w:r>
    </w:p>
    <w:p w14:paraId="7E5D8391" w14:textId="77777777" w:rsidR="00B92FA3" w:rsidRDefault="00B92FA3" w:rsidP="00B92FA3">
      <w:pPr>
        <w:widowControl w:val="0"/>
        <w:spacing w:after="0" w:line="240" w:lineRule="auto"/>
        <w:rPr>
          <w:rFonts w:cstheme="minorHAnsi"/>
          <w:b/>
          <w:bCs/>
          <w:sz w:val="28"/>
          <w:szCs w:val="28"/>
        </w:rPr>
      </w:pPr>
    </w:p>
    <w:p w14:paraId="1D7C6BA0" w14:textId="604D2BEC" w:rsidR="00B92FA3" w:rsidRPr="00042543" w:rsidRDefault="00B92FA3" w:rsidP="00B92FA3">
      <w:pPr>
        <w:widowControl w:val="0"/>
        <w:spacing w:after="0" w:line="240" w:lineRule="auto"/>
        <w:rPr>
          <w:rFonts w:cstheme="minorHAnsi"/>
          <w:b/>
          <w:bCs/>
          <w:color w:val="0070C0"/>
          <w:sz w:val="32"/>
          <w:szCs w:val="32"/>
        </w:rPr>
      </w:pPr>
      <w:r w:rsidRPr="00042543">
        <w:rPr>
          <w:rFonts w:cstheme="minorHAnsi"/>
          <w:b/>
          <w:bCs/>
          <w:color w:val="0070C0"/>
          <w:sz w:val="32"/>
          <w:szCs w:val="32"/>
        </w:rPr>
        <w:t>Sermon Notes</w:t>
      </w:r>
    </w:p>
    <w:p w14:paraId="5023602F" w14:textId="77777777" w:rsidR="00B92FA3" w:rsidRDefault="00B92FA3" w:rsidP="00B92FA3">
      <w:pPr>
        <w:widowControl w:val="0"/>
        <w:spacing w:after="0" w:line="240" w:lineRule="auto"/>
        <w:rPr>
          <w:rFonts w:cstheme="minorHAnsi"/>
          <w:sz w:val="28"/>
          <w:szCs w:val="28"/>
        </w:rPr>
      </w:pPr>
    </w:p>
    <w:p w14:paraId="073767E2" w14:textId="5F278A18" w:rsidR="003A44BA" w:rsidRPr="00042543" w:rsidRDefault="00B92FA3" w:rsidP="00042543">
      <w:pPr>
        <w:widowControl w:val="0"/>
        <w:spacing w:after="0" w:line="240" w:lineRule="auto"/>
        <w:ind w:firstLine="720"/>
        <w:rPr>
          <w:rFonts w:cstheme="minorHAnsi"/>
          <w:i/>
          <w:iCs/>
          <w:sz w:val="28"/>
          <w:szCs w:val="28"/>
        </w:rPr>
      </w:pPr>
      <w:r w:rsidRPr="00042543">
        <w:rPr>
          <w:rFonts w:cstheme="minorHAnsi"/>
          <w:i/>
          <w:iCs/>
          <w:sz w:val="28"/>
          <w:szCs w:val="28"/>
        </w:rPr>
        <w:t xml:space="preserve">St </w:t>
      </w:r>
      <w:r w:rsidR="003A44BA" w:rsidRPr="00042543">
        <w:rPr>
          <w:rFonts w:cstheme="minorHAnsi"/>
          <w:i/>
          <w:iCs/>
          <w:sz w:val="28"/>
          <w:szCs w:val="28"/>
        </w:rPr>
        <w:t>John 17:6-19</w:t>
      </w:r>
    </w:p>
    <w:p w14:paraId="0DC03D82" w14:textId="77777777" w:rsidR="00042543" w:rsidRDefault="00042543" w:rsidP="00042543">
      <w:pPr>
        <w:widowControl w:val="0"/>
        <w:spacing w:after="0" w:line="240" w:lineRule="auto"/>
        <w:ind w:firstLine="720"/>
        <w:rPr>
          <w:rFonts w:cstheme="minorHAnsi"/>
          <w:sz w:val="28"/>
          <w:szCs w:val="28"/>
        </w:rPr>
      </w:pPr>
    </w:p>
    <w:p w14:paraId="7398F8E7" w14:textId="47DD3ED5" w:rsidR="003A44BA" w:rsidRPr="0045130C" w:rsidRDefault="003A44BA" w:rsidP="00042543">
      <w:pPr>
        <w:widowControl w:val="0"/>
        <w:spacing w:after="0" w:line="240" w:lineRule="auto"/>
        <w:ind w:left="720"/>
        <w:jc w:val="both"/>
        <w:rPr>
          <w:rFonts w:cstheme="minorHAnsi"/>
          <w:sz w:val="28"/>
          <w:szCs w:val="28"/>
        </w:rPr>
      </w:pPr>
      <w:r w:rsidRPr="0045130C">
        <w:rPr>
          <w:rFonts w:cstheme="minorHAnsi"/>
          <w:sz w:val="28"/>
          <w:szCs w:val="28"/>
        </w:rPr>
        <w:t xml:space="preserve">This reading from the Gospel according to John comes as Jesus is with his disciples after his triumphal entry into Jerusalem and before he is betrayed. It is known as the Farewell discourse and is the longest prayer by Jesus in any of the Gospels. This section finds Jesus speaking to God but speaking about the disciples, as they listen to him. This is so different from the times when we have heard that Jesus went away on his own and prayed. This time they are there and able to hear all he says. Jesus commends his disciples to God but also reminds them of all they have learned as they have journeyed with him and warns them that the next bit won’t be easy but seeks God’s protection for them. And the word sanctify at the end is Jesus acknowledging that he will be making a sacrifice through his death and that their task in continuing the work of Jesus is their sacrifice. Through being set apart for this role they are blessing those who are to come after them. Their role as disciples is vital in building on the work that Jesus started through his ministry. </w:t>
      </w:r>
    </w:p>
    <w:p w14:paraId="74C7117E" w14:textId="77777777" w:rsidR="003A44BA" w:rsidRPr="0045130C" w:rsidRDefault="003A44BA" w:rsidP="00B92FA3">
      <w:pPr>
        <w:widowControl w:val="0"/>
        <w:spacing w:after="0" w:line="240" w:lineRule="auto"/>
        <w:rPr>
          <w:rFonts w:cstheme="minorHAnsi"/>
          <w:sz w:val="28"/>
          <w:szCs w:val="28"/>
        </w:rPr>
      </w:pPr>
    </w:p>
    <w:p w14:paraId="425C6507" w14:textId="77777777" w:rsidR="0091550E" w:rsidRPr="00042543" w:rsidRDefault="0091550E" w:rsidP="00042543">
      <w:pPr>
        <w:widowControl w:val="0"/>
        <w:spacing w:after="0" w:line="240" w:lineRule="auto"/>
        <w:ind w:firstLine="720"/>
        <w:rPr>
          <w:rFonts w:cstheme="minorHAnsi"/>
          <w:i/>
          <w:iCs/>
          <w:sz w:val="28"/>
          <w:szCs w:val="28"/>
        </w:rPr>
      </w:pPr>
      <w:r w:rsidRPr="00042543">
        <w:rPr>
          <w:rFonts w:cstheme="minorHAnsi"/>
          <w:i/>
          <w:iCs/>
          <w:sz w:val="28"/>
          <w:szCs w:val="28"/>
        </w:rPr>
        <w:t>Acts 1:15-17, 21-26</w:t>
      </w:r>
    </w:p>
    <w:p w14:paraId="4247B1D5" w14:textId="77777777" w:rsidR="00B92FA3" w:rsidRDefault="00B92FA3" w:rsidP="00B92FA3">
      <w:pPr>
        <w:widowControl w:val="0"/>
        <w:spacing w:after="0" w:line="240" w:lineRule="auto"/>
        <w:rPr>
          <w:rFonts w:cstheme="minorHAnsi"/>
          <w:sz w:val="28"/>
          <w:szCs w:val="28"/>
        </w:rPr>
      </w:pPr>
    </w:p>
    <w:p w14:paraId="6D9C9595" w14:textId="0AE9B169" w:rsidR="0091550E" w:rsidRDefault="0091550E" w:rsidP="00042543">
      <w:pPr>
        <w:widowControl w:val="0"/>
        <w:spacing w:after="0" w:line="240" w:lineRule="auto"/>
        <w:ind w:left="720"/>
        <w:jc w:val="both"/>
        <w:rPr>
          <w:rFonts w:cstheme="minorHAnsi"/>
          <w:sz w:val="28"/>
          <w:szCs w:val="28"/>
        </w:rPr>
      </w:pPr>
      <w:r w:rsidRPr="0045130C">
        <w:rPr>
          <w:rFonts w:cstheme="minorHAnsi"/>
          <w:sz w:val="28"/>
          <w:szCs w:val="28"/>
        </w:rPr>
        <w:t xml:space="preserve">This text from the Acts of the Apostles, the second book written by the writer of the Gospel according to Luke, continues the story of Jesus following his death and resurrection. This reading comes after the Ascension of Jesus where we read he was lifted up and a cloud took him out of their </w:t>
      </w:r>
      <w:proofErr w:type="gramStart"/>
      <w:r w:rsidRPr="0045130C">
        <w:rPr>
          <w:rFonts w:cstheme="minorHAnsi"/>
          <w:sz w:val="28"/>
          <w:szCs w:val="28"/>
        </w:rPr>
        <w:t>sight</w:t>
      </w:r>
      <w:proofErr w:type="gramEnd"/>
      <w:r w:rsidRPr="0045130C">
        <w:rPr>
          <w:rFonts w:cstheme="minorHAnsi"/>
          <w:sz w:val="28"/>
          <w:szCs w:val="28"/>
        </w:rPr>
        <w:t xml:space="preserve"> and this leaves the disciples bewildered. The </w:t>
      </w:r>
      <w:r w:rsidRPr="0045130C">
        <w:rPr>
          <w:rFonts w:cstheme="minorHAnsi"/>
          <w:sz w:val="28"/>
          <w:szCs w:val="28"/>
        </w:rPr>
        <w:lastRenderedPageBreak/>
        <w:t xml:space="preserve">disciples returned to Jerusalem to the upper room again and there they, along with many other followers of Jesus (women named among them), devoted themselves to prayer. And then as this text begins, it is Peter who stands up to take on the responsibility of what happens </w:t>
      </w:r>
      <w:proofErr w:type="gramStart"/>
      <w:r w:rsidRPr="0045130C">
        <w:rPr>
          <w:rFonts w:cstheme="minorHAnsi"/>
          <w:sz w:val="28"/>
          <w:szCs w:val="28"/>
        </w:rPr>
        <w:t>next</w:t>
      </w:r>
      <w:proofErr w:type="gramEnd"/>
      <w:r w:rsidRPr="0045130C">
        <w:rPr>
          <w:rFonts w:cstheme="minorHAnsi"/>
          <w:sz w:val="28"/>
          <w:szCs w:val="28"/>
        </w:rPr>
        <w:t xml:space="preserve"> and it is this we will hear. In our first text Jesus was setting up the disciples to continue his work and here Peter realises that they need to be ready for what is next and so need to pick another disciple as Judas betrayed Jesus because the work continues. </w:t>
      </w:r>
    </w:p>
    <w:p w14:paraId="210475BD" w14:textId="77777777" w:rsidR="00B92FA3" w:rsidRDefault="00B92FA3" w:rsidP="00B92FA3">
      <w:pPr>
        <w:widowControl w:val="0"/>
        <w:spacing w:after="0" w:line="240" w:lineRule="auto"/>
        <w:rPr>
          <w:rFonts w:cstheme="minorHAnsi"/>
          <w:sz w:val="28"/>
          <w:szCs w:val="28"/>
        </w:rPr>
      </w:pPr>
    </w:p>
    <w:p w14:paraId="5362C712" w14:textId="77777777" w:rsidR="00042543" w:rsidRDefault="00042543" w:rsidP="00B92FA3">
      <w:pPr>
        <w:widowControl w:val="0"/>
        <w:spacing w:after="0" w:line="240" w:lineRule="auto"/>
        <w:rPr>
          <w:rFonts w:cstheme="minorHAnsi"/>
          <w:sz w:val="28"/>
          <w:szCs w:val="28"/>
        </w:rPr>
      </w:pPr>
    </w:p>
    <w:p w14:paraId="6277D694" w14:textId="77777777" w:rsidR="00B92FA3" w:rsidRPr="00042543" w:rsidRDefault="00B92FA3" w:rsidP="00B92FA3">
      <w:pPr>
        <w:widowControl w:val="0"/>
        <w:spacing w:after="0" w:line="240" w:lineRule="auto"/>
        <w:rPr>
          <w:rFonts w:cstheme="minorHAnsi"/>
          <w:b/>
          <w:bCs/>
          <w:color w:val="0070C0"/>
          <w:sz w:val="32"/>
          <w:szCs w:val="32"/>
        </w:rPr>
      </w:pPr>
      <w:r w:rsidRPr="00042543">
        <w:rPr>
          <w:rFonts w:cstheme="minorHAnsi"/>
          <w:b/>
          <w:bCs/>
          <w:color w:val="0070C0"/>
          <w:sz w:val="32"/>
          <w:szCs w:val="32"/>
        </w:rPr>
        <w:t xml:space="preserve">Affirmation of Faith </w:t>
      </w:r>
    </w:p>
    <w:p w14:paraId="2A6FCEDC" w14:textId="77777777" w:rsidR="00B92FA3" w:rsidRPr="00B92FA3" w:rsidRDefault="00B92FA3" w:rsidP="00B92FA3">
      <w:pPr>
        <w:widowControl w:val="0"/>
        <w:spacing w:after="0" w:line="240" w:lineRule="auto"/>
        <w:rPr>
          <w:rFonts w:cstheme="minorHAnsi"/>
          <w:sz w:val="28"/>
          <w:szCs w:val="28"/>
        </w:rPr>
      </w:pPr>
    </w:p>
    <w:p w14:paraId="1E5F9D0C"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We believe in God the community – </w:t>
      </w:r>
    </w:p>
    <w:p w14:paraId="5518A801"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three in one and one in three. </w:t>
      </w:r>
    </w:p>
    <w:p w14:paraId="2DF2159E" w14:textId="77777777" w:rsidR="00B92FA3" w:rsidRPr="00B92FA3" w:rsidRDefault="00B92FA3" w:rsidP="00B92FA3">
      <w:pPr>
        <w:widowControl w:val="0"/>
        <w:spacing w:after="0" w:line="240" w:lineRule="auto"/>
        <w:rPr>
          <w:rFonts w:cstheme="minorHAnsi"/>
          <w:sz w:val="28"/>
          <w:szCs w:val="28"/>
        </w:rPr>
      </w:pPr>
    </w:p>
    <w:p w14:paraId="3B340D6A"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We believe in the Creator of all that is,</w:t>
      </w:r>
    </w:p>
    <w:p w14:paraId="56F36C21"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who made heaven and earth as home for all.</w:t>
      </w:r>
    </w:p>
    <w:p w14:paraId="538818E9" w14:textId="77777777" w:rsidR="00B92FA3" w:rsidRPr="00B92FA3" w:rsidRDefault="00B92FA3" w:rsidP="00B92FA3">
      <w:pPr>
        <w:widowControl w:val="0"/>
        <w:spacing w:after="0" w:line="240" w:lineRule="auto"/>
        <w:rPr>
          <w:rFonts w:cstheme="minorHAnsi"/>
          <w:sz w:val="28"/>
          <w:szCs w:val="28"/>
        </w:rPr>
      </w:pPr>
    </w:p>
    <w:p w14:paraId="27308434"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We believe in the </w:t>
      </w:r>
      <w:proofErr w:type="gramStart"/>
      <w:r w:rsidRPr="00B92FA3">
        <w:rPr>
          <w:rFonts w:cstheme="minorHAnsi"/>
          <w:sz w:val="28"/>
          <w:szCs w:val="28"/>
        </w:rPr>
        <w:t>Son</w:t>
      </w:r>
      <w:proofErr w:type="gramEnd"/>
      <w:r w:rsidRPr="00B92FA3">
        <w:rPr>
          <w:rFonts w:cstheme="minorHAnsi"/>
          <w:sz w:val="28"/>
          <w:szCs w:val="28"/>
        </w:rPr>
        <w:t xml:space="preserve">, </w:t>
      </w:r>
    </w:p>
    <w:p w14:paraId="0B4C8567"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who was born, grew up, ministered, </w:t>
      </w:r>
    </w:p>
    <w:p w14:paraId="11A670FA"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was arrested and tried, condemned to </w:t>
      </w:r>
      <w:proofErr w:type="gramStart"/>
      <w:r w:rsidRPr="00B92FA3">
        <w:rPr>
          <w:rFonts w:cstheme="minorHAnsi"/>
          <w:sz w:val="28"/>
          <w:szCs w:val="28"/>
        </w:rPr>
        <w:t>death</w:t>
      </w:r>
      <w:proofErr w:type="gramEnd"/>
      <w:r w:rsidRPr="00B92FA3">
        <w:rPr>
          <w:rFonts w:cstheme="minorHAnsi"/>
          <w:sz w:val="28"/>
          <w:szCs w:val="28"/>
        </w:rPr>
        <w:t xml:space="preserve"> and rose again. </w:t>
      </w:r>
    </w:p>
    <w:p w14:paraId="3948CEE8"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Who lived on earth to show us how to live </w:t>
      </w:r>
    </w:p>
    <w:p w14:paraId="39367AF1"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and who ascended to heaven to prepare a place for us. </w:t>
      </w:r>
    </w:p>
    <w:p w14:paraId="7A172F29" w14:textId="77777777" w:rsidR="00B92FA3" w:rsidRPr="00B92FA3" w:rsidRDefault="00B92FA3" w:rsidP="00B92FA3">
      <w:pPr>
        <w:widowControl w:val="0"/>
        <w:spacing w:after="0" w:line="240" w:lineRule="auto"/>
        <w:rPr>
          <w:rFonts w:cstheme="minorHAnsi"/>
          <w:sz w:val="28"/>
          <w:szCs w:val="28"/>
        </w:rPr>
      </w:pPr>
    </w:p>
    <w:p w14:paraId="66794043"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We believe in the Spirit,</w:t>
      </w:r>
    </w:p>
    <w:p w14:paraId="54A33AA8"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who directs, inspires, enables, encourages </w:t>
      </w:r>
    </w:p>
    <w:p w14:paraId="150E2397"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and creates the dance for the whole of humanity to join in with. </w:t>
      </w:r>
    </w:p>
    <w:p w14:paraId="5A780230"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Whose power radiates within, beyond, around, and despite us,</w:t>
      </w:r>
    </w:p>
    <w:p w14:paraId="48F8DD54"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bringing possibilities and opportunities </w:t>
      </w:r>
    </w:p>
    <w:p w14:paraId="0E4FBCF4"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we could never have experienced without her. </w:t>
      </w:r>
    </w:p>
    <w:p w14:paraId="2410A386" w14:textId="77777777" w:rsidR="00B92FA3" w:rsidRPr="00B92FA3" w:rsidRDefault="00B92FA3" w:rsidP="00B92FA3">
      <w:pPr>
        <w:widowControl w:val="0"/>
        <w:spacing w:after="0" w:line="240" w:lineRule="auto"/>
        <w:rPr>
          <w:rFonts w:cstheme="minorHAnsi"/>
          <w:sz w:val="28"/>
          <w:szCs w:val="28"/>
        </w:rPr>
      </w:pPr>
    </w:p>
    <w:p w14:paraId="2D5E1F14"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We believe in God the community - </w:t>
      </w:r>
    </w:p>
    <w:p w14:paraId="0EDAFC1D"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modelled for us and calling us daily to participate. </w:t>
      </w:r>
    </w:p>
    <w:p w14:paraId="0206A0B5"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We believe in love - creator, </w:t>
      </w:r>
      <w:proofErr w:type="gramStart"/>
      <w:r w:rsidRPr="00B92FA3">
        <w:rPr>
          <w:rFonts w:cstheme="minorHAnsi"/>
          <w:sz w:val="28"/>
          <w:szCs w:val="28"/>
        </w:rPr>
        <w:t>redeemer</w:t>
      </w:r>
      <w:proofErr w:type="gramEnd"/>
      <w:r w:rsidRPr="00B92FA3">
        <w:rPr>
          <w:rFonts w:cstheme="minorHAnsi"/>
          <w:sz w:val="28"/>
          <w:szCs w:val="28"/>
        </w:rPr>
        <w:t xml:space="preserve"> and life source. </w:t>
      </w:r>
    </w:p>
    <w:p w14:paraId="534FEDC2" w14:textId="77777777" w:rsidR="00B92FA3" w:rsidRPr="00B92FA3" w:rsidRDefault="00B92FA3" w:rsidP="00B92FA3">
      <w:pPr>
        <w:widowControl w:val="0"/>
        <w:spacing w:after="0" w:line="240" w:lineRule="auto"/>
        <w:rPr>
          <w:rFonts w:cstheme="minorHAnsi"/>
          <w:sz w:val="28"/>
          <w:szCs w:val="28"/>
        </w:rPr>
      </w:pPr>
    </w:p>
    <w:p w14:paraId="3C61198D"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We believe. </w:t>
      </w:r>
    </w:p>
    <w:p w14:paraId="741DFA2E" w14:textId="77777777" w:rsidR="00B92FA3" w:rsidRDefault="00B92FA3" w:rsidP="00B92FA3">
      <w:pPr>
        <w:widowControl w:val="0"/>
        <w:spacing w:after="0" w:line="240" w:lineRule="auto"/>
        <w:rPr>
          <w:rFonts w:cstheme="minorHAnsi"/>
          <w:sz w:val="28"/>
          <w:szCs w:val="28"/>
        </w:rPr>
      </w:pPr>
    </w:p>
    <w:p w14:paraId="07C84D03" w14:textId="77777777" w:rsidR="00042543" w:rsidRPr="00B92FA3" w:rsidRDefault="00042543" w:rsidP="00B92FA3">
      <w:pPr>
        <w:widowControl w:val="0"/>
        <w:spacing w:after="0" w:line="240" w:lineRule="auto"/>
        <w:rPr>
          <w:rFonts w:cstheme="minorHAnsi"/>
          <w:sz w:val="28"/>
          <w:szCs w:val="28"/>
        </w:rPr>
      </w:pPr>
    </w:p>
    <w:p w14:paraId="3D13AD3F" w14:textId="77777777" w:rsidR="00B92FA3" w:rsidRPr="00042543" w:rsidRDefault="00B92FA3" w:rsidP="00B92FA3">
      <w:pPr>
        <w:widowControl w:val="0"/>
        <w:spacing w:after="0" w:line="240" w:lineRule="auto"/>
        <w:rPr>
          <w:rFonts w:cstheme="minorHAnsi"/>
          <w:b/>
          <w:bCs/>
          <w:color w:val="0070C0"/>
          <w:sz w:val="32"/>
          <w:szCs w:val="32"/>
        </w:rPr>
      </w:pPr>
      <w:r w:rsidRPr="00042543">
        <w:rPr>
          <w:rFonts w:cstheme="minorHAnsi"/>
          <w:b/>
          <w:bCs/>
          <w:color w:val="0070C0"/>
          <w:sz w:val="32"/>
          <w:szCs w:val="32"/>
        </w:rPr>
        <w:t xml:space="preserve">Offertory </w:t>
      </w:r>
    </w:p>
    <w:p w14:paraId="36EA315D" w14:textId="77777777" w:rsidR="00B92FA3" w:rsidRPr="00B92FA3" w:rsidRDefault="00B92FA3" w:rsidP="00B92FA3">
      <w:pPr>
        <w:widowControl w:val="0"/>
        <w:spacing w:after="0" w:line="240" w:lineRule="auto"/>
        <w:rPr>
          <w:rFonts w:cstheme="minorHAnsi"/>
          <w:sz w:val="28"/>
          <w:szCs w:val="28"/>
        </w:rPr>
      </w:pPr>
    </w:p>
    <w:p w14:paraId="59B90CD8" w14:textId="77777777" w:rsidR="0004254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Loving God, all we have and all we are we offer to you now. </w:t>
      </w:r>
    </w:p>
    <w:p w14:paraId="37695070" w14:textId="77777777" w:rsidR="0004254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As we bring our gifts of money, as they are transferred from our banks </w:t>
      </w:r>
    </w:p>
    <w:p w14:paraId="4B7484F1" w14:textId="77777777" w:rsidR="0004254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or given in donations, we pray that they will be used </w:t>
      </w:r>
    </w:p>
    <w:p w14:paraId="7F5FB9EE" w14:textId="77777777" w:rsidR="0004254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to further your kingdom here on earth. </w:t>
      </w:r>
    </w:p>
    <w:p w14:paraId="6840A059" w14:textId="77777777" w:rsidR="0004254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We trust that they will make a difference, </w:t>
      </w:r>
    </w:p>
    <w:p w14:paraId="6CB7AD70" w14:textId="77777777" w:rsidR="0004254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but we know that our lives, our </w:t>
      </w:r>
      <w:proofErr w:type="gramStart"/>
      <w:r w:rsidRPr="00B92FA3">
        <w:rPr>
          <w:rFonts w:cstheme="minorHAnsi"/>
          <w:sz w:val="28"/>
          <w:szCs w:val="28"/>
        </w:rPr>
        <w:t>time</w:t>
      </w:r>
      <w:proofErr w:type="gramEnd"/>
      <w:r w:rsidRPr="00B92FA3">
        <w:rPr>
          <w:rFonts w:cstheme="minorHAnsi"/>
          <w:sz w:val="28"/>
          <w:szCs w:val="28"/>
        </w:rPr>
        <w:t xml:space="preserve"> and our faithfulness </w:t>
      </w:r>
    </w:p>
    <w:p w14:paraId="6650AB3C" w14:textId="77777777" w:rsidR="0004254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are even more important to you. </w:t>
      </w:r>
    </w:p>
    <w:p w14:paraId="2AFDA115" w14:textId="77777777" w:rsidR="00042543" w:rsidRDefault="00B92FA3" w:rsidP="00042543">
      <w:pPr>
        <w:widowControl w:val="0"/>
        <w:spacing w:after="0" w:line="240" w:lineRule="auto"/>
        <w:ind w:left="720"/>
        <w:rPr>
          <w:rFonts w:cstheme="minorHAnsi"/>
          <w:sz w:val="28"/>
          <w:szCs w:val="28"/>
        </w:rPr>
      </w:pPr>
      <w:r w:rsidRPr="00B92FA3">
        <w:rPr>
          <w:rFonts w:cstheme="minorHAnsi"/>
          <w:sz w:val="28"/>
          <w:szCs w:val="28"/>
        </w:rPr>
        <w:lastRenderedPageBreak/>
        <w:t xml:space="preserve">May we find ways to live and love that honour and glorify you </w:t>
      </w:r>
    </w:p>
    <w:p w14:paraId="6F2AC060" w14:textId="77777777" w:rsidR="0004254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and make your presence seen where we find ourselves in your world. </w:t>
      </w:r>
    </w:p>
    <w:p w14:paraId="517490B4" w14:textId="5F197858" w:rsidR="00B92FA3" w:rsidRPr="00B92FA3" w:rsidRDefault="00B92FA3" w:rsidP="00042543">
      <w:pPr>
        <w:widowControl w:val="0"/>
        <w:spacing w:after="0" w:line="240" w:lineRule="auto"/>
        <w:ind w:left="720"/>
        <w:rPr>
          <w:rFonts w:cstheme="minorHAnsi"/>
          <w:sz w:val="28"/>
          <w:szCs w:val="28"/>
        </w:rPr>
      </w:pPr>
      <w:r w:rsidRPr="00B92FA3">
        <w:rPr>
          <w:rFonts w:cstheme="minorHAnsi"/>
          <w:sz w:val="28"/>
          <w:szCs w:val="28"/>
        </w:rPr>
        <w:t xml:space="preserve">Today and on into the future. Amen. </w:t>
      </w:r>
    </w:p>
    <w:p w14:paraId="7FE03403" w14:textId="77777777" w:rsidR="00B92FA3" w:rsidRPr="00B92FA3" w:rsidRDefault="00B92FA3" w:rsidP="00B92FA3">
      <w:pPr>
        <w:widowControl w:val="0"/>
        <w:spacing w:after="0" w:line="240" w:lineRule="auto"/>
        <w:rPr>
          <w:rFonts w:cstheme="minorHAnsi"/>
          <w:sz w:val="28"/>
          <w:szCs w:val="28"/>
        </w:rPr>
      </w:pPr>
    </w:p>
    <w:p w14:paraId="57384323" w14:textId="03546779" w:rsidR="00B92FA3" w:rsidRPr="00042543" w:rsidRDefault="00B92FA3" w:rsidP="00B92FA3">
      <w:pPr>
        <w:widowControl w:val="0"/>
        <w:spacing w:after="0" w:line="240" w:lineRule="auto"/>
        <w:rPr>
          <w:rFonts w:cstheme="minorHAnsi"/>
          <w:b/>
          <w:bCs/>
          <w:color w:val="0070C0"/>
          <w:sz w:val="32"/>
          <w:szCs w:val="32"/>
        </w:rPr>
      </w:pPr>
      <w:r w:rsidRPr="00042543">
        <w:rPr>
          <w:rFonts w:cstheme="minorHAnsi"/>
          <w:b/>
          <w:bCs/>
          <w:color w:val="0070C0"/>
          <w:sz w:val="32"/>
          <w:szCs w:val="32"/>
        </w:rPr>
        <w:t>Prayers of Intercession</w:t>
      </w:r>
    </w:p>
    <w:p w14:paraId="24746CB5" w14:textId="77777777" w:rsidR="00B92FA3" w:rsidRPr="00B92FA3" w:rsidRDefault="00B92FA3" w:rsidP="00B92FA3">
      <w:pPr>
        <w:widowControl w:val="0"/>
        <w:spacing w:after="0" w:line="240" w:lineRule="auto"/>
        <w:rPr>
          <w:rFonts w:cstheme="minorHAnsi"/>
          <w:sz w:val="28"/>
          <w:szCs w:val="28"/>
        </w:rPr>
      </w:pPr>
    </w:p>
    <w:p w14:paraId="217B312D"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God of grace and God of glory, hear our words and pleas we pray. </w:t>
      </w:r>
    </w:p>
    <w:p w14:paraId="0E1A4186"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As this world is in such turmoil there’s so much we need to say.</w:t>
      </w:r>
    </w:p>
    <w:p w14:paraId="205071AC" w14:textId="77777777" w:rsidR="00B92FA3" w:rsidRPr="00B92FA3" w:rsidRDefault="00B92FA3" w:rsidP="00B92FA3">
      <w:pPr>
        <w:widowControl w:val="0"/>
        <w:spacing w:after="0" w:line="240" w:lineRule="auto"/>
        <w:rPr>
          <w:rFonts w:cstheme="minorHAnsi"/>
          <w:sz w:val="28"/>
          <w:szCs w:val="28"/>
        </w:rPr>
      </w:pPr>
    </w:p>
    <w:p w14:paraId="49258B9B"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People’s words and people’s actions speak of power, hurt and pain. </w:t>
      </w:r>
    </w:p>
    <w:p w14:paraId="40699505"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War, destruction, senseless killings, things may never be the same.</w:t>
      </w:r>
    </w:p>
    <w:p w14:paraId="2D86C73F" w14:textId="77777777" w:rsidR="00B92FA3" w:rsidRPr="00B92FA3" w:rsidRDefault="00B92FA3" w:rsidP="00B92FA3">
      <w:pPr>
        <w:widowControl w:val="0"/>
        <w:spacing w:after="0" w:line="240" w:lineRule="auto"/>
        <w:rPr>
          <w:rFonts w:cstheme="minorHAnsi"/>
          <w:sz w:val="28"/>
          <w:szCs w:val="28"/>
        </w:rPr>
      </w:pPr>
    </w:p>
    <w:p w14:paraId="26967AFA"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We lament at what we witness, all too often selfish ways</w:t>
      </w:r>
    </w:p>
    <w:p w14:paraId="75F8A069"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cause great damage and such sadness - desolation every day. </w:t>
      </w:r>
    </w:p>
    <w:p w14:paraId="5E2EC2F2" w14:textId="77777777" w:rsidR="00B92FA3" w:rsidRPr="00B92FA3" w:rsidRDefault="00B92FA3" w:rsidP="00B92FA3">
      <w:pPr>
        <w:widowControl w:val="0"/>
        <w:spacing w:after="0" w:line="240" w:lineRule="auto"/>
        <w:rPr>
          <w:rFonts w:cstheme="minorHAnsi"/>
          <w:sz w:val="28"/>
          <w:szCs w:val="28"/>
        </w:rPr>
      </w:pPr>
    </w:p>
    <w:p w14:paraId="42F99FD8"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When we look at things around us - isolation and despair,</w:t>
      </w:r>
    </w:p>
    <w:p w14:paraId="7D760AD1"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hunger, struggles, not enough-ness, will it ever be repaired? </w:t>
      </w:r>
    </w:p>
    <w:p w14:paraId="3489DC9A" w14:textId="77777777" w:rsidR="00B92FA3" w:rsidRPr="00B92FA3" w:rsidRDefault="00B92FA3" w:rsidP="00B92FA3">
      <w:pPr>
        <w:widowControl w:val="0"/>
        <w:spacing w:after="0" w:line="240" w:lineRule="auto"/>
        <w:rPr>
          <w:rFonts w:cstheme="minorHAnsi"/>
          <w:sz w:val="28"/>
          <w:szCs w:val="28"/>
        </w:rPr>
      </w:pPr>
    </w:p>
    <w:p w14:paraId="27E0D058"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It feels heavy and depressing, here at home and far and wide,</w:t>
      </w:r>
    </w:p>
    <w:p w14:paraId="76A595FC"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anger, hate and domination, nowhere safe to run and hide. </w:t>
      </w:r>
    </w:p>
    <w:p w14:paraId="4977D277" w14:textId="77777777" w:rsidR="00B92FA3" w:rsidRPr="00B92FA3" w:rsidRDefault="00B92FA3" w:rsidP="00B92FA3">
      <w:pPr>
        <w:widowControl w:val="0"/>
        <w:spacing w:after="0" w:line="240" w:lineRule="auto"/>
        <w:rPr>
          <w:rFonts w:cstheme="minorHAnsi"/>
          <w:sz w:val="28"/>
          <w:szCs w:val="28"/>
        </w:rPr>
      </w:pPr>
    </w:p>
    <w:p w14:paraId="14D20B0E"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And it isn’t just the people that are hurting and need care,</w:t>
      </w:r>
    </w:p>
    <w:p w14:paraId="58FEDA2C"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all creation groans and suffers, help is needed everywhere. </w:t>
      </w:r>
    </w:p>
    <w:p w14:paraId="4404ABC4" w14:textId="77777777" w:rsidR="00B92FA3" w:rsidRPr="00B92FA3" w:rsidRDefault="00B92FA3" w:rsidP="00B92FA3">
      <w:pPr>
        <w:widowControl w:val="0"/>
        <w:spacing w:after="0" w:line="240" w:lineRule="auto"/>
        <w:rPr>
          <w:rFonts w:cstheme="minorHAnsi"/>
          <w:sz w:val="28"/>
          <w:szCs w:val="28"/>
        </w:rPr>
      </w:pPr>
    </w:p>
    <w:p w14:paraId="023E599F"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So today we come before you, God of love and God of all,</w:t>
      </w:r>
    </w:p>
    <w:p w14:paraId="2D00CCF4"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knowing you will hear our pleading as upon you we now call. </w:t>
      </w:r>
    </w:p>
    <w:p w14:paraId="12C37C38" w14:textId="77777777" w:rsidR="00B92FA3" w:rsidRPr="00B92FA3" w:rsidRDefault="00B92FA3" w:rsidP="00B92FA3">
      <w:pPr>
        <w:widowControl w:val="0"/>
        <w:spacing w:after="0" w:line="240" w:lineRule="auto"/>
        <w:rPr>
          <w:rFonts w:cstheme="minorHAnsi"/>
          <w:sz w:val="28"/>
          <w:szCs w:val="28"/>
        </w:rPr>
      </w:pPr>
    </w:p>
    <w:p w14:paraId="70813713"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Bless the people, places, countries that need respite, help or food.</w:t>
      </w:r>
    </w:p>
    <w:p w14:paraId="282ABFBA"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Open eyes and hearts and minds to see that things can be renewed. </w:t>
      </w:r>
    </w:p>
    <w:p w14:paraId="0B0A04BC" w14:textId="77777777" w:rsidR="00B92FA3" w:rsidRPr="00B92FA3" w:rsidRDefault="00B92FA3" w:rsidP="00B92FA3">
      <w:pPr>
        <w:widowControl w:val="0"/>
        <w:spacing w:after="0" w:line="240" w:lineRule="auto"/>
        <w:rPr>
          <w:rFonts w:cstheme="minorHAnsi"/>
          <w:sz w:val="28"/>
          <w:szCs w:val="28"/>
        </w:rPr>
      </w:pPr>
    </w:p>
    <w:p w14:paraId="1A6462B0"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May all those who are in power govern wisely with good heart,</w:t>
      </w:r>
    </w:p>
    <w:p w14:paraId="182AAADE"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seek to serve with honest actions try to play their chosen part.</w:t>
      </w:r>
    </w:p>
    <w:p w14:paraId="37E9D194" w14:textId="77777777" w:rsidR="00B92FA3" w:rsidRPr="00B92FA3" w:rsidRDefault="00B92FA3" w:rsidP="00B92FA3">
      <w:pPr>
        <w:widowControl w:val="0"/>
        <w:spacing w:after="0" w:line="240" w:lineRule="auto"/>
        <w:rPr>
          <w:rFonts w:cstheme="minorHAnsi"/>
          <w:sz w:val="28"/>
          <w:szCs w:val="28"/>
        </w:rPr>
      </w:pPr>
    </w:p>
    <w:p w14:paraId="2019E6D2"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And may we, as people seeking to walk in the Jesus way</w:t>
      </w:r>
    </w:p>
    <w:p w14:paraId="1CB8C7C7"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know that all our words and actions have a role and part to play. </w:t>
      </w:r>
    </w:p>
    <w:p w14:paraId="77D4EDB0" w14:textId="77777777" w:rsidR="00B92FA3" w:rsidRPr="00B92FA3" w:rsidRDefault="00B92FA3" w:rsidP="00B92FA3">
      <w:pPr>
        <w:widowControl w:val="0"/>
        <w:spacing w:after="0" w:line="240" w:lineRule="auto"/>
        <w:rPr>
          <w:rFonts w:cstheme="minorHAnsi"/>
          <w:sz w:val="28"/>
          <w:szCs w:val="28"/>
        </w:rPr>
      </w:pPr>
    </w:p>
    <w:p w14:paraId="3EAF7552"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In this silence we now offer prayers for those we know and don’t. </w:t>
      </w:r>
    </w:p>
    <w:p w14:paraId="6C349258"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Hear our prayers dear God we pray now </w:t>
      </w:r>
    </w:p>
    <w:p w14:paraId="37DF25B7"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fill our hearts with love and hope. </w:t>
      </w:r>
    </w:p>
    <w:p w14:paraId="06B6BEF7" w14:textId="77777777" w:rsidR="00B92FA3" w:rsidRPr="00B92FA3" w:rsidRDefault="00B92FA3" w:rsidP="00B92FA3">
      <w:pPr>
        <w:widowControl w:val="0"/>
        <w:spacing w:after="0" w:line="240" w:lineRule="auto"/>
        <w:rPr>
          <w:rFonts w:cstheme="minorHAnsi"/>
          <w:sz w:val="28"/>
          <w:szCs w:val="28"/>
        </w:rPr>
      </w:pPr>
    </w:p>
    <w:p w14:paraId="2BC8C945" w14:textId="77777777" w:rsidR="00B92FA3" w:rsidRPr="00042543" w:rsidRDefault="00B92FA3" w:rsidP="00042543">
      <w:pPr>
        <w:widowControl w:val="0"/>
        <w:spacing w:after="0" w:line="240" w:lineRule="auto"/>
        <w:ind w:firstLine="720"/>
        <w:rPr>
          <w:rFonts w:cstheme="minorHAnsi"/>
          <w:i/>
          <w:iCs/>
          <w:sz w:val="28"/>
          <w:szCs w:val="28"/>
        </w:rPr>
      </w:pPr>
      <w:r w:rsidRPr="00042543">
        <w:rPr>
          <w:rFonts w:cstheme="minorHAnsi"/>
          <w:i/>
          <w:iCs/>
          <w:sz w:val="28"/>
          <w:szCs w:val="28"/>
        </w:rPr>
        <w:t>Silence</w:t>
      </w:r>
    </w:p>
    <w:p w14:paraId="50DE371B" w14:textId="77777777" w:rsidR="00B92FA3" w:rsidRPr="00B92FA3" w:rsidRDefault="00B92FA3" w:rsidP="00B92FA3">
      <w:pPr>
        <w:widowControl w:val="0"/>
        <w:spacing w:after="0" w:line="240" w:lineRule="auto"/>
        <w:rPr>
          <w:rFonts w:cstheme="minorHAnsi"/>
          <w:sz w:val="28"/>
          <w:szCs w:val="28"/>
        </w:rPr>
      </w:pPr>
    </w:p>
    <w:p w14:paraId="77F4D4E1"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God of grace and God of glory take these prayers and shed your light. </w:t>
      </w:r>
    </w:p>
    <w:p w14:paraId="0697C649"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Bring new hope and offer solace, touching all things in your sight. </w:t>
      </w:r>
    </w:p>
    <w:p w14:paraId="079E8C74" w14:textId="77777777" w:rsidR="00B92FA3" w:rsidRPr="00B92FA3" w:rsidRDefault="00B92FA3" w:rsidP="00B92FA3">
      <w:pPr>
        <w:widowControl w:val="0"/>
        <w:spacing w:after="0" w:line="240" w:lineRule="auto"/>
        <w:rPr>
          <w:rFonts w:cstheme="minorHAnsi"/>
          <w:sz w:val="28"/>
          <w:szCs w:val="28"/>
        </w:rPr>
      </w:pPr>
    </w:p>
    <w:p w14:paraId="687EFEE0"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lastRenderedPageBreak/>
        <w:t>As we move on from our worship, going home and living life.</w:t>
      </w:r>
    </w:p>
    <w:p w14:paraId="6B04D52D"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May our lives reflect your </w:t>
      </w:r>
      <w:proofErr w:type="gramStart"/>
      <w:r w:rsidRPr="00B92FA3">
        <w:rPr>
          <w:rFonts w:cstheme="minorHAnsi"/>
          <w:sz w:val="28"/>
          <w:szCs w:val="28"/>
        </w:rPr>
        <w:t>presence,  may</w:t>
      </w:r>
      <w:proofErr w:type="gramEnd"/>
      <w:r w:rsidRPr="00B92FA3">
        <w:rPr>
          <w:rFonts w:cstheme="minorHAnsi"/>
          <w:sz w:val="28"/>
          <w:szCs w:val="28"/>
        </w:rPr>
        <w:t xml:space="preserve"> our actions show </w:t>
      </w:r>
      <w:proofErr w:type="spellStart"/>
      <w:r w:rsidRPr="00B92FA3">
        <w:rPr>
          <w:rFonts w:cstheme="minorHAnsi"/>
          <w:sz w:val="28"/>
          <w:szCs w:val="28"/>
        </w:rPr>
        <w:t>your</w:t>
      </w:r>
      <w:proofErr w:type="spellEnd"/>
      <w:r w:rsidRPr="00B92FA3">
        <w:rPr>
          <w:rFonts w:cstheme="minorHAnsi"/>
          <w:sz w:val="28"/>
          <w:szCs w:val="28"/>
        </w:rPr>
        <w:t xml:space="preserve"> might. </w:t>
      </w:r>
    </w:p>
    <w:p w14:paraId="33731E94" w14:textId="77777777" w:rsidR="00B92FA3" w:rsidRPr="00B92FA3" w:rsidRDefault="00B92FA3" w:rsidP="00B92FA3">
      <w:pPr>
        <w:widowControl w:val="0"/>
        <w:spacing w:after="0" w:line="240" w:lineRule="auto"/>
        <w:rPr>
          <w:rFonts w:cstheme="minorHAnsi"/>
          <w:sz w:val="28"/>
          <w:szCs w:val="28"/>
        </w:rPr>
      </w:pPr>
    </w:p>
    <w:p w14:paraId="13CC23B9" w14:textId="6268D793" w:rsidR="00B92FA3" w:rsidRPr="0045130C" w:rsidRDefault="00B92FA3" w:rsidP="00042543">
      <w:pPr>
        <w:widowControl w:val="0"/>
        <w:spacing w:after="0" w:line="240" w:lineRule="auto"/>
        <w:ind w:firstLine="720"/>
        <w:rPr>
          <w:rFonts w:cstheme="minorHAnsi"/>
          <w:sz w:val="28"/>
          <w:szCs w:val="28"/>
        </w:rPr>
      </w:pPr>
      <w:r w:rsidRPr="00B92FA3">
        <w:rPr>
          <w:rFonts w:cstheme="minorHAnsi"/>
          <w:sz w:val="28"/>
          <w:szCs w:val="28"/>
        </w:rPr>
        <w:t>In Jesus’ name we pray, Amen.</w:t>
      </w:r>
    </w:p>
    <w:p w14:paraId="7A4EF418" w14:textId="77777777" w:rsidR="007C734D" w:rsidRPr="0045130C" w:rsidRDefault="007C734D" w:rsidP="00B92FA3">
      <w:pPr>
        <w:widowControl w:val="0"/>
        <w:spacing w:after="0" w:line="240" w:lineRule="auto"/>
        <w:rPr>
          <w:rFonts w:cstheme="minorHAnsi"/>
          <w:sz w:val="28"/>
          <w:szCs w:val="28"/>
        </w:rPr>
      </w:pPr>
    </w:p>
    <w:p w14:paraId="4286D297" w14:textId="77777777" w:rsidR="00B92FA3" w:rsidRPr="00042543" w:rsidRDefault="00B92FA3" w:rsidP="00B92FA3">
      <w:pPr>
        <w:widowControl w:val="0"/>
        <w:spacing w:after="0" w:line="240" w:lineRule="auto"/>
        <w:rPr>
          <w:rFonts w:cstheme="minorHAnsi"/>
          <w:b/>
          <w:bCs/>
          <w:color w:val="0070C0"/>
          <w:sz w:val="32"/>
          <w:szCs w:val="32"/>
        </w:rPr>
      </w:pPr>
      <w:r w:rsidRPr="00042543">
        <w:rPr>
          <w:rFonts w:cstheme="minorHAnsi"/>
          <w:b/>
          <w:bCs/>
          <w:color w:val="0070C0"/>
          <w:sz w:val="32"/>
          <w:szCs w:val="32"/>
        </w:rPr>
        <w:t>Blessing</w:t>
      </w:r>
    </w:p>
    <w:p w14:paraId="4949D4BB" w14:textId="77777777" w:rsidR="00B92FA3" w:rsidRPr="00B92FA3" w:rsidRDefault="00B92FA3" w:rsidP="00B92FA3">
      <w:pPr>
        <w:widowControl w:val="0"/>
        <w:spacing w:after="0" w:line="240" w:lineRule="auto"/>
        <w:rPr>
          <w:rFonts w:cstheme="minorHAnsi"/>
          <w:sz w:val="28"/>
          <w:szCs w:val="28"/>
        </w:rPr>
      </w:pPr>
    </w:p>
    <w:p w14:paraId="3072D6A9"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May we be faithful in prayer </w:t>
      </w:r>
    </w:p>
    <w:p w14:paraId="40A1EB3C"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Faithful in living, </w:t>
      </w:r>
    </w:p>
    <w:p w14:paraId="1ECA2E79"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Faithful in following Jesus.</w:t>
      </w:r>
    </w:p>
    <w:p w14:paraId="4D658AFC"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May all we do speak of love, joy, </w:t>
      </w:r>
      <w:proofErr w:type="gramStart"/>
      <w:r w:rsidRPr="00B92FA3">
        <w:rPr>
          <w:rFonts w:cstheme="minorHAnsi"/>
          <w:sz w:val="28"/>
          <w:szCs w:val="28"/>
        </w:rPr>
        <w:t>peace</w:t>
      </w:r>
      <w:proofErr w:type="gramEnd"/>
      <w:r w:rsidRPr="00B92FA3">
        <w:rPr>
          <w:rFonts w:cstheme="minorHAnsi"/>
          <w:sz w:val="28"/>
          <w:szCs w:val="28"/>
        </w:rPr>
        <w:t xml:space="preserve"> and hope. </w:t>
      </w:r>
    </w:p>
    <w:p w14:paraId="4B91B3C6"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And may God: Creator, </w:t>
      </w:r>
      <w:proofErr w:type="gramStart"/>
      <w:r w:rsidRPr="00B92FA3">
        <w:rPr>
          <w:rFonts w:cstheme="minorHAnsi"/>
          <w:sz w:val="28"/>
          <w:szCs w:val="28"/>
        </w:rPr>
        <w:t>Son</w:t>
      </w:r>
      <w:proofErr w:type="gramEnd"/>
      <w:r w:rsidRPr="00B92FA3">
        <w:rPr>
          <w:rFonts w:cstheme="minorHAnsi"/>
          <w:sz w:val="28"/>
          <w:szCs w:val="28"/>
        </w:rPr>
        <w:t xml:space="preserve"> and </w:t>
      </w:r>
      <w:proofErr w:type="spellStart"/>
      <w:r w:rsidRPr="00B92FA3">
        <w:rPr>
          <w:rFonts w:cstheme="minorHAnsi"/>
          <w:sz w:val="28"/>
          <w:szCs w:val="28"/>
        </w:rPr>
        <w:t>Sustainer</w:t>
      </w:r>
      <w:proofErr w:type="spellEnd"/>
      <w:r w:rsidRPr="00B92FA3">
        <w:rPr>
          <w:rFonts w:cstheme="minorHAnsi"/>
          <w:sz w:val="28"/>
          <w:szCs w:val="28"/>
        </w:rPr>
        <w:t>,</w:t>
      </w:r>
    </w:p>
    <w:p w14:paraId="2FAA7EAF" w14:textId="77777777"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bless us, those we love and those we struggle to love. </w:t>
      </w:r>
    </w:p>
    <w:p w14:paraId="246E7876" w14:textId="3ACACB8D" w:rsidR="00B92FA3" w:rsidRPr="00B92FA3" w:rsidRDefault="00B92FA3" w:rsidP="00042543">
      <w:pPr>
        <w:widowControl w:val="0"/>
        <w:spacing w:after="0" w:line="240" w:lineRule="auto"/>
        <w:ind w:firstLine="720"/>
        <w:rPr>
          <w:rFonts w:cstheme="minorHAnsi"/>
          <w:sz w:val="28"/>
          <w:szCs w:val="28"/>
        </w:rPr>
      </w:pPr>
      <w:r w:rsidRPr="00B92FA3">
        <w:rPr>
          <w:rFonts w:cstheme="minorHAnsi"/>
          <w:sz w:val="28"/>
          <w:szCs w:val="28"/>
        </w:rPr>
        <w:t xml:space="preserve">Now and forever. Amen.  </w:t>
      </w:r>
    </w:p>
    <w:p w14:paraId="2AB0205F" w14:textId="77777777" w:rsidR="00B92FA3" w:rsidRDefault="00B92FA3" w:rsidP="00B92FA3">
      <w:pPr>
        <w:widowControl w:val="0"/>
        <w:spacing w:after="0" w:line="240" w:lineRule="auto"/>
        <w:rPr>
          <w:rFonts w:cstheme="minorHAnsi"/>
          <w:b/>
          <w:bCs/>
          <w:sz w:val="28"/>
          <w:szCs w:val="28"/>
        </w:rPr>
      </w:pPr>
    </w:p>
    <w:p w14:paraId="65048D87" w14:textId="77777777" w:rsidR="00B92FA3" w:rsidRDefault="00B92FA3" w:rsidP="00B92FA3">
      <w:pPr>
        <w:widowControl w:val="0"/>
        <w:spacing w:after="0" w:line="240" w:lineRule="auto"/>
        <w:rPr>
          <w:rFonts w:cstheme="minorHAnsi"/>
          <w:b/>
          <w:bCs/>
          <w:sz w:val="28"/>
          <w:szCs w:val="28"/>
        </w:rPr>
      </w:pPr>
    </w:p>
    <w:tbl>
      <w:tblPr>
        <w:tblStyle w:val="TableGrid"/>
        <w:tblW w:w="0" w:type="auto"/>
        <w:tblLook w:val="04A0" w:firstRow="1" w:lastRow="0" w:firstColumn="1" w:lastColumn="0" w:noHBand="0" w:noVBand="1"/>
      </w:tblPr>
      <w:tblGrid>
        <w:gridCol w:w="6941"/>
        <w:gridCol w:w="851"/>
        <w:gridCol w:w="992"/>
        <w:gridCol w:w="992"/>
        <w:gridCol w:w="986"/>
      </w:tblGrid>
      <w:tr w:rsidR="00042543" w14:paraId="13798C70" w14:textId="77777777" w:rsidTr="0034449E">
        <w:tc>
          <w:tcPr>
            <w:tcW w:w="10762" w:type="dxa"/>
            <w:gridSpan w:val="5"/>
          </w:tcPr>
          <w:p w14:paraId="218C03C6" w14:textId="60C6B64B" w:rsidR="00042543" w:rsidRDefault="00042543" w:rsidP="00042543">
            <w:pPr>
              <w:widowControl w:val="0"/>
              <w:jc w:val="center"/>
              <w:rPr>
                <w:rFonts w:cstheme="minorHAnsi"/>
                <w:b/>
                <w:bCs/>
                <w:sz w:val="28"/>
                <w:szCs w:val="28"/>
              </w:rPr>
            </w:pPr>
            <w:r>
              <w:rPr>
                <w:rFonts w:cstheme="minorHAnsi"/>
                <w:b/>
                <w:bCs/>
                <w:sz w:val="28"/>
                <w:szCs w:val="28"/>
              </w:rPr>
              <w:t>Hymn Suggestions</w:t>
            </w:r>
          </w:p>
        </w:tc>
      </w:tr>
      <w:tr w:rsidR="00042543" w14:paraId="00C0C5D1" w14:textId="77777777" w:rsidTr="00042543">
        <w:tc>
          <w:tcPr>
            <w:tcW w:w="6941" w:type="dxa"/>
          </w:tcPr>
          <w:p w14:paraId="390D5F6F" w14:textId="77777777" w:rsidR="00042543" w:rsidRDefault="00042543" w:rsidP="00B92FA3">
            <w:pPr>
              <w:widowControl w:val="0"/>
              <w:rPr>
                <w:rFonts w:cstheme="minorHAnsi"/>
                <w:b/>
                <w:bCs/>
                <w:sz w:val="28"/>
                <w:szCs w:val="28"/>
              </w:rPr>
            </w:pPr>
          </w:p>
        </w:tc>
        <w:tc>
          <w:tcPr>
            <w:tcW w:w="851" w:type="dxa"/>
          </w:tcPr>
          <w:p w14:paraId="5112E862" w14:textId="3100AE51" w:rsidR="00042543" w:rsidRPr="00042543" w:rsidRDefault="00042543" w:rsidP="00042543">
            <w:pPr>
              <w:widowControl w:val="0"/>
              <w:jc w:val="center"/>
              <w:rPr>
                <w:rFonts w:cstheme="minorHAnsi"/>
                <w:sz w:val="28"/>
                <w:szCs w:val="28"/>
              </w:rPr>
            </w:pPr>
            <w:r w:rsidRPr="00042543">
              <w:rPr>
                <w:rFonts w:cstheme="minorHAnsi"/>
                <w:sz w:val="28"/>
                <w:szCs w:val="28"/>
              </w:rPr>
              <w:t>RS</w:t>
            </w:r>
          </w:p>
        </w:tc>
        <w:tc>
          <w:tcPr>
            <w:tcW w:w="992" w:type="dxa"/>
          </w:tcPr>
          <w:p w14:paraId="5D69E73E" w14:textId="52E2AF95" w:rsidR="00042543" w:rsidRPr="00042543" w:rsidRDefault="00042543" w:rsidP="00042543">
            <w:pPr>
              <w:widowControl w:val="0"/>
              <w:jc w:val="center"/>
              <w:rPr>
                <w:rFonts w:cstheme="minorHAnsi"/>
                <w:sz w:val="28"/>
                <w:szCs w:val="28"/>
              </w:rPr>
            </w:pPr>
            <w:r w:rsidRPr="00042543">
              <w:rPr>
                <w:rFonts w:cstheme="minorHAnsi"/>
                <w:sz w:val="28"/>
                <w:szCs w:val="28"/>
              </w:rPr>
              <w:t>CH4</w:t>
            </w:r>
          </w:p>
        </w:tc>
        <w:tc>
          <w:tcPr>
            <w:tcW w:w="992" w:type="dxa"/>
          </w:tcPr>
          <w:p w14:paraId="42D92817" w14:textId="79DFB711" w:rsidR="00042543" w:rsidRPr="00042543" w:rsidRDefault="00042543" w:rsidP="00042543">
            <w:pPr>
              <w:widowControl w:val="0"/>
              <w:jc w:val="center"/>
              <w:rPr>
                <w:rFonts w:cstheme="minorHAnsi"/>
                <w:sz w:val="28"/>
                <w:szCs w:val="28"/>
              </w:rPr>
            </w:pPr>
            <w:proofErr w:type="spellStart"/>
            <w:r w:rsidRPr="00042543">
              <w:rPr>
                <w:rFonts w:cstheme="minorHAnsi"/>
                <w:sz w:val="28"/>
                <w:szCs w:val="28"/>
              </w:rPr>
              <w:t>StF</w:t>
            </w:r>
            <w:proofErr w:type="spellEnd"/>
          </w:p>
        </w:tc>
        <w:tc>
          <w:tcPr>
            <w:tcW w:w="986" w:type="dxa"/>
          </w:tcPr>
          <w:p w14:paraId="1FE3C9C8" w14:textId="165815A8" w:rsidR="00042543" w:rsidRPr="00042543" w:rsidRDefault="00042543" w:rsidP="00042543">
            <w:pPr>
              <w:widowControl w:val="0"/>
              <w:jc w:val="center"/>
              <w:rPr>
                <w:rFonts w:cstheme="minorHAnsi"/>
                <w:sz w:val="28"/>
                <w:szCs w:val="28"/>
              </w:rPr>
            </w:pPr>
            <w:r w:rsidRPr="00042543">
              <w:rPr>
                <w:rFonts w:cstheme="minorHAnsi"/>
                <w:sz w:val="28"/>
                <w:szCs w:val="28"/>
              </w:rPr>
              <w:t>MP</w:t>
            </w:r>
          </w:p>
        </w:tc>
      </w:tr>
      <w:tr w:rsidR="00755451" w14:paraId="31C24F91" w14:textId="77777777" w:rsidTr="00042543">
        <w:tc>
          <w:tcPr>
            <w:tcW w:w="6941" w:type="dxa"/>
          </w:tcPr>
          <w:p w14:paraId="532CA6EE" w14:textId="2069702C" w:rsidR="00755451" w:rsidRPr="0045130C" w:rsidRDefault="00755451" w:rsidP="00755451">
            <w:pPr>
              <w:widowControl w:val="0"/>
              <w:rPr>
                <w:rFonts w:cstheme="minorHAnsi"/>
                <w:sz w:val="28"/>
                <w:szCs w:val="28"/>
              </w:rPr>
            </w:pPr>
            <w:r>
              <w:rPr>
                <w:rFonts w:cstheme="minorHAnsi"/>
                <w:sz w:val="28"/>
                <w:szCs w:val="28"/>
              </w:rPr>
              <w:t>Hail the Day That Sees Him Rise</w:t>
            </w:r>
          </w:p>
        </w:tc>
        <w:tc>
          <w:tcPr>
            <w:tcW w:w="851" w:type="dxa"/>
          </w:tcPr>
          <w:p w14:paraId="730CCC01" w14:textId="7AAF0A6B" w:rsidR="00755451" w:rsidRPr="00042543" w:rsidRDefault="00755451" w:rsidP="00042543">
            <w:pPr>
              <w:widowControl w:val="0"/>
              <w:jc w:val="center"/>
              <w:rPr>
                <w:rFonts w:cstheme="minorHAnsi"/>
                <w:sz w:val="28"/>
                <w:szCs w:val="28"/>
              </w:rPr>
            </w:pPr>
            <w:r>
              <w:rPr>
                <w:rFonts w:cstheme="minorHAnsi"/>
                <w:sz w:val="28"/>
                <w:szCs w:val="28"/>
              </w:rPr>
              <w:t>252</w:t>
            </w:r>
          </w:p>
        </w:tc>
        <w:tc>
          <w:tcPr>
            <w:tcW w:w="992" w:type="dxa"/>
          </w:tcPr>
          <w:p w14:paraId="4CFB3082" w14:textId="77777777" w:rsidR="00755451" w:rsidRPr="00042543" w:rsidRDefault="00755451" w:rsidP="00042543">
            <w:pPr>
              <w:widowControl w:val="0"/>
              <w:jc w:val="center"/>
              <w:rPr>
                <w:rFonts w:cstheme="minorHAnsi"/>
                <w:sz w:val="28"/>
                <w:szCs w:val="28"/>
              </w:rPr>
            </w:pPr>
          </w:p>
        </w:tc>
        <w:tc>
          <w:tcPr>
            <w:tcW w:w="992" w:type="dxa"/>
          </w:tcPr>
          <w:p w14:paraId="5B80C584" w14:textId="1556C569" w:rsidR="00755451" w:rsidRPr="00042543" w:rsidRDefault="00902E34" w:rsidP="00042543">
            <w:pPr>
              <w:widowControl w:val="0"/>
              <w:jc w:val="center"/>
              <w:rPr>
                <w:rFonts w:cstheme="minorHAnsi"/>
                <w:sz w:val="28"/>
                <w:szCs w:val="28"/>
              </w:rPr>
            </w:pPr>
            <w:r>
              <w:rPr>
                <w:rFonts w:cstheme="minorHAnsi"/>
                <w:sz w:val="28"/>
                <w:szCs w:val="28"/>
              </w:rPr>
              <w:t>300</w:t>
            </w:r>
          </w:p>
        </w:tc>
        <w:tc>
          <w:tcPr>
            <w:tcW w:w="986" w:type="dxa"/>
          </w:tcPr>
          <w:p w14:paraId="76262E12" w14:textId="4D532EE2" w:rsidR="00755451" w:rsidRPr="00042543" w:rsidRDefault="00983378" w:rsidP="00042543">
            <w:pPr>
              <w:widowControl w:val="0"/>
              <w:jc w:val="center"/>
              <w:rPr>
                <w:rFonts w:cstheme="minorHAnsi"/>
                <w:sz w:val="28"/>
                <w:szCs w:val="28"/>
              </w:rPr>
            </w:pPr>
            <w:r>
              <w:rPr>
                <w:rFonts w:cstheme="minorHAnsi"/>
                <w:sz w:val="28"/>
                <w:szCs w:val="28"/>
              </w:rPr>
              <w:t>202</w:t>
            </w:r>
          </w:p>
        </w:tc>
      </w:tr>
      <w:tr w:rsidR="00755451" w14:paraId="0CC9B1D0" w14:textId="77777777" w:rsidTr="00042543">
        <w:tc>
          <w:tcPr>
            <w:tcW w:w="6941" w:type="dxa"/>
          </w:tcPr>
          <w:p w14:paraId="06733E3A" w14:textId="0801080D" w:rsidR="00755451" w:rsidRPr="0045130C" w:rsidRDefault="00755451" w:rsidP="00755451">
            <w:pPr>
              <w:widowControl w:val="0"/>
              <w:rPr>
                <w:rFonts w:cstheme="minorHAnsi"/>
                <w:sz w:val="28"/>
                <w:szCs w:val="28"/>
              </w:rPr>
            </w:pPr>
            <w:r>
              <w:rPr>
                <w:rFonts w:cstheme="minorHAnsi"/>
                <w:sz w:val="28"/>
                <w:szCs w:val="28"/>
              </w:rPr>
              <w:t xml:space="preserve">The Head that Once Was Crowned </w:t>
            </w:r>
            <w:proofErr w:type="gramStart"/>
            <w:r>
              <w:rPr>
                <w:rFonts w:cstheme="minorHAnsi"/>
                <w:sz w:val="28"/>
                <w:szCs w:val="28"/>
              </w:rPr>
              <w:t>With</w:t>
            </w:r>
            <w:proofErr w:type="gramEnd"/>
            <w:r>
              <w:rPr>
                <w:rFonts w:cstheme="minorHAnsi"/>
                <w:sz w:val="28"/>
                <w:szCs w:val="28"/>
              </w:rPr>
              <w:t xml:space="preserve"> Thorns</w:t>
            </w:r>
          </w:p>
        </w:tc>
        <w:tc>
          <w:tcPr>
            <w:tcW w:w="851" w:type="dxa"/>
          </w:tcPr>
          <w:p w14:paraId="0E26F4AA" w14:textId="0F3F72A6" w:rsidR="00755451" w:rsidRPr="00042543" w:rsidRDefault="00755451" w:rsidP="00042543">
            <w:pPr>
              <w:widowControl w:val="0"/>
              <w:jc w:val="center"/>
              <w:rPr>
                <w:rFonts w:cstheme="minorHAnsi"/>
                <w:sz w:val="28"/>
                <w:szCs w:val="28"/>
              </w:rPr>
            </w:pPr>
            <w:r>
              <w:rPr>
                <w:rFonts w:cstheme="minorHAnsi"/>
                <w:sz w:val="28"/>
                <w:szCs w:val="28"/>
              </w:rPr>
              <w:t>257</w:t>
            </w:r>
          </w:p>
        </w:tc>
        <w:tc>
          <w:tcPr>
            <w:tcW w:w="992" w:type="dxa"/>
          </w:tcPr>
          <w:p w14:paraId="0784DD13" w14:textId="7F8B2F9E" w:rsidR="00755451" w:rsidRPr="00042543" w:rsidRDefault="00847F8D" w:rsidP="00042543">
            <w:pPr>
              <w:widowControl w:val="0"/>
              <w:jc w:val="center"/>
              <w:rPr>
                <w:rFonts w:cstheme="minorHAnsi"/>
                <w:sz w:val="28"/>
                <w:szCs w:val="28"/>
              </w:rPr>
            </w:pPr>
            <w:r>
              <w:rPr>
                <w:rFonts w:cstheme="minorHAnsi"/>
                <w:sz w:val="28"/>
                <w:szCs w:val="28"/>
              </w:rPr>
              <w:t>438</w:t>
            </w:r>
          </w:p>
        </w:tc>
        <w:tc>
          <w:tcPr>
            <w:tcW w:w="992" w:type="dxa"/>
          </w:tcPr>
          <w:p w14:paraId="0F21E80A" w14:textId="58ABC3FB" w:rsidR="00755451" w:rsidRPr="00042543" w:rsidRDefault="00902E34" w:rsidP="00042543">
            <w:pPr>
              <w:widowControl w:val="0"/>
              <w:jc w:val="center"/>
              <w:rPr>
                <w:rFonts w:cstheme="minorHAnsi"/>
                <w:sz w:val="28"/>
                <w:szCs w:val="28"/>
              </w:rPr>
            </w:pPr>
            <w:r>
              <w:rPr>
                <w:rFonts w:cstheme="minorHAnsi"/>
                <w:sz w:val="28"/>
                <w:szCs w:val="28"/>
              </w:rPr>
              <w:t>312</w:t>
            </w:r>
          </w:p>
        </w:tc>
        <w:tc>
          <w:tcPr>
            <w:tcW w:w="986" w:type="dxa"/>
          </w:tcPr>
          <w:p w14:paraId="22CF7BB6" w14:textId="520B9683" w:rsidR="00755451" w:rsidRPr="00042543" w:rsidRDefault="00983378" w:rsidP="00042543">
            <w:pPr>
              <w:widowControl w:val="0"/>
              <w:jc w:val="center"/>
              <w:rPr>
                <w:rFonts w:cstheme="minorHAnsi"/>
                <w:sz w:val="28"/>
                <w:szCs w:val="28"/>
              </w:rPr>
            </w:pPr>
            <w:r>
              <w:rPr>
                <w:rFonts w:cstheme="minorHAnsi"/>
                <w:sz w:val="28"/>
                <w:szCs w:val="28"/>
              </w:rPr>
              <w:t>647</w:t>
            </w:r>
          </w:p>
        </w:tc>
      </w:tr>
      <w:tr w:rsidR="00042543" w14:paraId="18350E39" w14:textId="77777777" w:rsidTr="00042543">
        <w:tc>
          <w:tcPr>
            <w:tcW w:w="6941" w:type="dxa"/>
          </w:tcPr>
          <w:p w14:paraId="7E719353" w14:textId="147DEB6A" w:rsidR="00042543" w:rsidRDefault="00042543" w:rsidP="00B92FA3">
            <w:pPr>
              <w:widowControl w:val="0"/>
              <w:rPr>
                <w:rFonts w:cstheme="minorHAnsi"/>
                <w:b/>
                <w:bCs/>
                <w:sz w:val="28"/>
                <w:szCs w:val="28"/>
              </w:rPr>
            </w:pPr>
            <w:r w:rsidRPr="0045130C">
              <w:rPr>
                <w:rFonts w:cstheme="minorHAnsi"/>
                <w:sz w:val="28"/>
                <w:szCs w:val="28"/>
              </w:rPr>
              <w:t>God who spoke in the beginning</w:t>
            </w:r>
          </w:p>
        </w:tc>
        <w:tc>
          <w:tcPr>
            <w:tcW w:w="851" w:type="dxa"/>
          </w:tcPr>
          <w:p w14:paraId="662DE464" w14:textId="5C86EE11" w:rsidR="00042543" w:rsidRPr="00042543" w:rsidRDefault="00042543" w:rsidP="00042543">
            <w:pPr>
              <w:widowControl w:val="0"/>
              <w:jc w:val="center"/>
              <w:rPr>
                <w:rFonts w:cstheme="minorHAnsi"/>
                <w:sz w:val="28"/>
                <w:szCs w:val="28"/>
              </w:rPr>
            </w:pPr>
            <w:r w:rsidRPr="00042543">
              <w:rPr>
                <w:rFonts w:cstheme="minorHAnsi"/>
                <w:sz w:val="28"/>
                <w:szCs w:val="28"/>
              </w:rPr>
              <w:t>60</w:t>
            </w:r>
          </w:p>
        </w:tc>
        <w:tc>
          <w:tcPr>
            <w:tcW w:w="992" w:type="dxa"/>
          </w:tcPr>
          <w:p w14:paraId="099FC4B2" w14:textId="77777777" w:rsidR="00042543" w:rsidRPr="00042543" w:rsidRDefault="00042543" w:rsidP="00042543">
            <w:pPr>
              <w:widowControl w:val="0"/>
              <w:jc w:val="center"/>
              <w:rPr>
                <w:rFonts w:cstheme="minorHAnsi"/>
                <w:sz w:val="28"/>
                <w:szCs w:val="28"/>
              </w:rPr>
            </w:pPr>
          </w:p>
        </w:tc>
        <w:tc>
          <w:tcPr>
            <w:tcW w:w="992" w:type="dxa"/>
          </w:tcPr>
          <w:p w14:paraId="51499783" w14:textId="77777777" w:rsidR="00042543" w:rsidRPr="00042543" w:rsidRDefault="00042543" w:rsidP="00042543">
            <w:pPr>
              <w:widowControl w:val="0"/>
              <w:jc w:val="center"/>
              <w:rPr>
                <w:rFonts w:cstheme="minorHAnsi"/>
                <w:sz w:val="28"/>
                <w:szCs w:val="28"/>
              </w:rPr>
            </w:pPr>
          </w:p>
        </w:tc>
        <w:tc>
          <w:tcPr>
            <w:tcW w:w="986" w:type="dxa"/>
          </w:tcPr>
          <w:p w14:paraId="0F4654EF" w14:textId="77777777" w:rsidR="00042543" w:rsidRPr="00042543" w:rsidRDefault="00042543" w:rsidP="00042543">
            <w:pPr>
              <w:widowControl w:val="0"/>
              <w:jc w:val="center"/>
              <w:rPr>
                <w:rFonts w:cstheme="minorHAnsi"/>
                <w:sz w:val="28"/>
                <w:szCs w:val="28"/>
              </w:rPr>
            </w:pPr>
          </w:p>
        </w:tc>
      </w:tr>
      <w:tr w:rsidR="00042543" w14:paraId="4727B3F8" w14:textId="77777777" w:rsidTr="00042543">
        <w:tc>
          <w:tcPr>
            <w:tcW w:w="6941" w:type="dxa"/>
          </w:tcPr>
          <w:p w14:paraId="466F596D" w14:textId="7A687ED7" w:rsidR="00042543" w:rsidRDefault="00042543" w:rsidP="00B92FA3">
            <w:pPr>
              <w:widowControl w:val="0"/>
              <w:rPr>
                <w:rFonts w:cstheme="minorHAnsi"/>
                <w:b/>
                <w:bCs/>
                <w:sz w:val="28"/>
                <w:szCs w:val="28"/>
              </w:rPr>
            </w:pPr>
            <w:r w:rsidRPr="0045130C">
              <w:rPr>
                <w:rFonts w:cstheme="minorHAnsi"/>
                <w:sz w:val="28"/>
                <w:szCs w:val="28"/>
              </w:rPr>
              <w:t>Lord, speak to me, that I may speak</w:t>
            </w:r>
          </w:p>
        </w:tc>
        <w:tc>
          <w:tcPr>
            <w:tcW w:w="851" w:type="dxa"/>
          </w:tcPr>
          <w:p w14:paraId="38C697B2" w14:textId="5127F191" w:rsidR="00042543" w:rsidRPr="00042543" w:rsidRDefault="00042543" w:rsidP="00042543">
            <w:pPr>
              <w:widowControl w:val="0"/>
              <w:jc w:val="center"/>
              <w:rPr>
                <w:rFonts w:cstheme="minorHAnsi"/>
                <w:sz w:val="28"/>
                <w:szCs w:val="28"/>
              </w:rPr>
            </w:pPr>
            <w:r w:rsidRPr="00042543">
              <w:rPr>
                <w:rFonts w:cstheme="minorHAnsi"/>
                <w:sz w:val="28"/>
                <w:szCs w:val="28"/>
              </w:rPr>
              <w:t>613</w:t>
            </w:r>
          </w:p>
        </w:tc>
        <w:tc>
          <w:tcPr>
            <w:tcW w:w="992" w:type="dxa"/>
          </w:tcPr>
          <w:p w14:paraId="35B64D20" w14:textId="48D7EC99" w:rsidR="00042543" w:rsidRPr="00042543" w:rsidRDefault="00847F8D" w:rsidP="00042543">
            <w:pPr>
              <w:widowControl w:val="0"/>
              <w:jc w:val="center"/>
              <w:rPr>
                <w:rFonts w:cstheme="minorHAnsi"/>
                <w:sz w:val="28"/>
                <w:szCs w:val="28"/>
              </w:rPr>
            </w:pPr>
            <w:r>
              <w:rPr>
                <w:rFonts w:cstheme="minorHAnsi"/>
                <w:sz w:val="28"/>
                <w:szCs w:val="28"/>
              </w:rPr>
              <w:t>542</w:t>
            </w:r>
          </w:p>
        </w:tc>
        <w:tc>
          <w:tcPr>
            <w:tcW w:w="992" w:type="dxa"/>
          </w:tcPr>
          <w:p w14:paraId="2DB986B7" w14:textId="77777777" w:rsidR="00042543" w:rsidRPr="00042543" w:rsidRDefault="00042543" w:rsidP="00042543">
            <w:pPr>
              <w:widowControl w:val="0"/>
              <w:jc w:val="center"/>
              <w:rPr>
                <w:rFonts w:cstheme="minorHAnsi"/>
                <w:sz w:val="28"/>
                <w:szCs w:val="28"/>
              </w:rPr>
            </w:pPr>
          </w:p>
        </w:tc>
        <w:tc>
          <w:tcPr>
            <w:tcW w:w="986" w:type="dxa"/>
          </w:tcPr>
          <w:p w14:paraId="4171D5E6" w14:textId="4377E13A" w:rsidR="00042543" w:rsidRPr="00042543" w:rsidRDefault="00983378" w:rsidP="00042543">
            <w:pPr>
              <w:widowControl w:val="0"/>
              <w:jc w:val="center"/>
              <w:rPr>
                <w:rFonts w:cstheme="minorHAnsi"/>
                <w:sz w:val="28"/>
                <w:szCs w:val="28"/>
              </w:rPr>
            </w:pPr>
            <w:r>
              <w:rPr>
                <w:rFonts w:cstheme="minorHAnsi"/>
                <w:sz w:val="28"/>
                <w:szCs w:val="28"/>
              </w:rPr>
              <w:t>444</w:t>
            </w:r>
          </w:p>
        </w:tc>
      </w:tr>
      <w:tr w:rsidR="00042543" w14:paraId="22D2475B" w14:textId="77777777" w:rsidTr="00042543">
        <w:tc>
          <w:tcPr>
            <w:tcW w:w="6941" w:type="dxa"/>
          </w:tcPr>
          <w:p w14:paraId="592FFBA5" w14:textId="4A452015" w:rsidR="00042543" w:rsidRDefault="00042543" w:rsidP="00B92FA3">
            <w:pPr>
              <w:widowControl w:val="0"/>
              <w:rPr>
                <w:rFonts w:cstheme="minorHAnsi"/>
                <w:b/>
                <w:bCs/>
                <w:sz w:val="28"/>
                <w:szCs w:val="28"/>
              </w:rPr>
            </w:pPr>
            <w:r w:rsidRPr="0045130C">
              <w:rPr>
                <w:rFonts w:cstheme="minorHAnsi"/>
                <w:sz w:val="28"/>
                <w:szCs w:val="28"/>
              </w:rPr>
              <w:t>For the healing of the nations</w:t>
            </w:r>
          </w:p>
        </w:tc>
        <w:tc>
          <w:tcPr>
            <w:tcW w:w="851" w:type="dxa"/>
          </w:tcPr>
          <w:p w14:paraId="20D5DEE1" w14:textId="5EF133C9" w:rsidR="00042543" w:rsidRPr="00042543" w:rsidRDefault="00042543" w:rsidP="00042543">
            <w:pPr>
              <w:widowControl w:val="0"/>
              <w:jc w:val="center"/>
              <w:rPr>
                <w:rFonts w:cstheme="minorHAnsi"/>
                <w:sz w:val="28"/>
                <w:szCs w:val="28"/>
              </w:rPr>
            </w:pPr>
            <w:r w:rsidRPr="00042543">
              <w:rPr>
                <w:rFonts w:cstheme="minorHAnsi"/>
                <w:sz w:val="28"/>
                <w:szCs w:val="28"/>
              </w:rPr>
              <w:t>620</w:t>
            </w:r>
          </w:p>
        </w:tc>
        <w:tc>
          <w:tcPr>
            <w:tcW w:w="992" w:type="dxa"/>
          </w:tcPr>
          <w:p w14:paraId="47D433D5" w14:textId="6E170A18" w:rsidR="00042543" w:rsidRPr="00042543" w:rsidRDefault="00847F8D" w:rsidP="00042543">
            <w:pPr>
              <w:widowControl w:val="0"/>
              <w:jc w:val="center"/>
              <w:rPr>
                <w:rFonts w:cstheme="minorHAnsi"/>
                <w:sz w:val="28"/>
                <w:szCs w:val="28"/>
              </w:rPr>
            </w:pPr>
            <w:r>
              <w:rPr>
                <w:rFonts w:cstheme="minorHAnsi"/>
                <w:sz w:val="28"/>
                <w:szCs w:val="28"/>
              </w:rPr>
              <w:t>706</w:t>
            </w:r>
          </w:p>
        </w:tc>
        <w:tc>
          <w:tcPr>
            <w:tcW w:w="992" w:type="dxa"/>
          </w:tcPr>
          <w:p w14:paraId="32D540E8" w14:textId="6AF52F64" w:rsidR="00042543" w:rsidRPr="00042543" w:rsidRDefault="004D67B8" w:rsidP="00042543">
            <w:pPr>
              <w:widowControl w:val="0"/>
              <w:jc w:val="center"/>
              <w:rPr>
                <w:rFonts w:cstheme="minorHAnsi"/>
                <w:sz w:val="28"/>
                <w:szCs w:val="28"/>
              </w:rPr>
            </w:pPr>
            <w:r>
              <w:rPr>
                <w:rFonts w:cstheme="minorHAnsi"/>
                <w:sz w:val="28"/>
                <w:szCs w:val="28"/>
              </w:rPr>
              <w:t>696</w:t>
            </w:r>
          </w:p>
        </w:tc>
        <w:tc>
          <w:tcPr>
            <w:tcW w:w="986" w:type="dxa"/>
          </w:tcPr>
          <w:p w14:paraId="3A27C58B" w14:textId="77777777" w:rsidR="00042543" w:rsidRPr="00042543" w:rsidRDefault="00042543" w:rsidP="00042543">
            <w:pPr>
              <w:widowControl w:val="0"/>
              <w:jc w:val="center"/>
              <w:rPr>
                <w:rFonts w:cstheme="minorHAnsi"/>
                <w:sz w:val="28"/>
                <w:szCs w:val="28"/>
              </w:rPr>
            </w:pPr>
          </w:p>
        </w:tc>
      </w:tr>
      <w:tr w:rsidR="00042543" w14:paraId="3571D210" w14:textId="77777777" w:rsidTr="00042543">
        <w:tc>
          <w:tcPr>
            <w:tcW w:w="6941" w:type="dxa"/>
          </w:tcPr>
          <w:p w14:paraId="78082A13" w14:textId="14C3C4BD" w:rsidR="00042543" w:rsidRDefault="00042543" w:rsidP="00B92FA3">
            <w:pPr>
              <w:widowControl w:val="0"/>
              <w:rPr>
                <w:rFonts w:cstheme="minorHAnsi"/>
                <w:b/>
                <w:bCs/>
                <w:sz w:val="28"/>
                <w:szCs w:val="28"/>
              </w:rPr>
            </w:pPr>
            <w:r w:rsidRPr="0045130C">
              <w:rPr>
                <w:rFonts w:cstheme="minorHAnsi"/>
                <w:sz w:val="28"/>
                <w:szCs w:val="28"/>
              </w:rPr>
              <w:t>Let us build a house</w:t>
            </w:r>
            <w:r>
              <w:rPr>
                <w:rFonts w:cstheme="minorHAnsi"/>
                <w:sz w:val="28"/>
                <w:szCs w:val="28"/>
              </w:rPr>
              <w:t xml:space="preserve"> (All Are Welcome)</w:t>
            </w:r>
          </w:p>
        </w:tc>
        <w:tc>
          <w:tcPr>
            <w:tcW w:w="851" w:type="dxa"/>
          </w:tcPr>
          <w:p w14:paraId="6C4307B2" w14:textId="77777777" w:rsidR="00042543" w:rsidRPr="00042543" w:rsidRDefault="00042543" w:rsidP="00042543">
            <w:pPr>
              <w:widowControl w:val="0"/>
              <w:jc w:val="center"/>
              <w:rPr>
                <w:rFonts w:cstheme="minorHAnsi"/>
                <w:sz w:val="28"/>
                <w:szCs w:val="28"/>
              </w:rPr>
            </w:pPr>
          </w:p>
        </w:tc>
        <w:tc>
          <w:tcPr>
            <w:tcW w:w="992" w:type="dxa"/>
          </w:tcPr>
          <w:p w14:paraId="628B2DF9" w14:textId="6E118452" w:rsidR="00042543" w:rsidRPr="00042543" w:rsidRDefault="00847F8D" w:rsidP="00042543">
            <w:pPr>
              <w:widowControl w:val="0"/>
              <w:jc w:val="center"/>
              <w:rPr>
                <w:rFonts w:cstheme="minorHAnsi"/>
                <w:sz w:val="28"/>
                <w:szCs w:val="28"/>
              </w:rPr>
            </w:pPr>
            <w:r>
              <w:rPr>
                <w:rFonts w:cstheme="minorHAnsi"/>
                <w:sz w:val="28"/>
                <w:szCs w:val="28"/>
              </w:rPr>
              <w:t>198</w:t>
            </w:r>
          </w:p>
        </w:tc>
        <w:tc>
          <w:tcPr>
            <w:tcW w:w="992" w:type="dxa"/>
          </w:tcPr>
          <w:p w14:paraId="106FA278" w14:textId="5E1DE0E9" w:rsidR="00042543" w:rsidRPr="00042543" w:rsidRDefault="00042543" w:rsidP="00042543">
            <w:pPr>
              <w:widowControl w:val="0"/>
              <w:jc w:val="center"/>
              <w:rPr>
                <w:rFonts w:cstheme="minorHAnsi"/>
                <w:sz w:val="28"/>
                <w:szCs w:val="28"/>
              </w:rPr>
            </w:pPr>
            <w:r w:rsidRPr="00042543">
              <w:rPr>
                <w:rFonts w:cstheme="minorHAnsi"/>
                <w:sz w:val="28"/>
                <w:szCs w:val="28"/>
              </w:rPr>
              <w:t>409</w:t>
            </w:r>
          </w:p>
        </w:tc>
        <w:tc>
          <w:tcPr>
            <w:tcW w:w="986" w:type="dxa"/>
          </w:tcPr>
          <w:p w14:paraId="25B8967C" w14:textId="77777777" w:rsidR="00042543" w:rsidRPr="00042543" w:rsidRDefault="00042543" w:rsidP="00042543">
            <w:pPr>
              <w:widowControl w:val="0"/>
              <w:jc w:val="center"/>
              <w:rPr>
                <w:rFonts w:cstheme="minorHAnsi"/>
                <w:sz w:val="28"/>
                <w:szCs w:val="28"/>
              </w:rPr>
            </w:pPr>
          </w:p>
        </w:tc>
      </w:tr>
      <w:tr w:rsidR="00042543" w14:paraId="4B55E31E" w14:textId="77777777" w:rsidTr="00042543">
        <w:tc>
          <w:tcPr>
            <w:tcW w:w="6941" w:type="dxa"/>
          </w:tcPr>
          <w:p w14:paraId="6A94806F" w14:textId="7CDB6BA6" w:rsidR="00042543" w:rsidRDefault="00042543" w:rsidP="00B92FA3">
            <w:pPr>
              <w:widowControl w:val="0"/>
              <w:rPr>
                <w:rFonts w:cstheme="minorHAnsi"/>
                <w:b/>
                <w:bCs/>
                <w:sz w:val="28"/>
                <w:szCs w:val="28"/>
              </w:rPr>
            </w:pPr>
            <w:r w:rsidRPr="0045130C">
              <w:rPr>
                <w:rFonts w:cstheme="minorHAnsi"/>
                <w:sz w:val="28"/>
                <w:szCs w:val="28"/>
              </w:rPr>
              <w:t>As the glory of Creation</w:t>
            </w:r>
          </w:p>
        </w:tc>
        <w:tc>
          <w:tcPr>
            <w:tcW w:w="851" w:type="dxa"/>
          </w:tcPr>
          <w:p w14:paraId="5E100D3F" w14:textId="77777777" w:rsidR="00042543" w:rsidRPr="00042543" w:rsidRDefault="00042543" w:rsidP="00042543">
            <w:pPr>
              <w:widowControl w:val="0"/>
              <w:jc w:val="center"/>
              <w:rPr>
                <w:rFonts w:cstheme="minorHAnsi"/>
                <w:sz w:val="28"/>
                <w:szCs w:val="28"/>
              </w:rPr>
            </w:pPr>
          </w:p>
        </w:tc>
        <w:tc>
          <w:tcPr>
            <w:tcW w:w="992" w:type="dxa"/>
          </w:tcPr>
          <w:p w14:paraId="28D90B72" w14:textId="77777777" w:rsidR="00042543" w:rsidRPr="00042543" w:rsidRDefault="00042543" w:rsidP="00042543">
            <w:pPr>
              <w:widowControl w:val="0"/>
              <w:jc w:val="center"/>
              <w:rPr>
                <w:rFonts w:cstheme="minorHAnsi"/>
                <w:sz w:val="28"/>
                <w:szCs w:val="28"/>
              </w:rPr>
            </w:pPr>
          </w:p>
        </w:tc>
        <w:tc>
          <w:tcPr>
            <w:tcW w:w="992" w:type="dxa"/>
          </w:tcPr>
          <w:p w14:paraId="2998DAEC" w14:textId="710572EE" w:rsidR="00042543" w:rsidRPr="00042543" w:rsidRDefault="00042543" w:rsidP="00042543">
            <w:pPr>
              <w:widowControl w:val="0"/>
              <w:jc w:val="center"/>
              <w:rPr>
                <w:rFonts w:cstheme="minorHAnsi"/>
                <w:sz w:val="28"/>
                <w:szCs w:val="28"/>
              </w:rPr>
            </w:pPr>
            <w:r w:rsidRPr="00042543">
              <w:rPr>
                <w:rFonts w:cstheme="minorHAnsi"/>
                <w:sz w:val="28"/>
                <w:szCs w:val="28"/>
              </w:rPr>
              <w:t>725</w:t>
            </w:r>
          </w:p>
        </w:tc>
        <w:tc>
          <w:tcPr>
            <w:tcW w:w="986" w:type="dxa"/>
          </w:tcPr>
          <w:p w14:paraId="681366A6" w14:textId="77777777" w:rsidR="00042543" w:rsidRPr="00042543" w:rsidRDefault="00042543" w:rsidP="00042543">
            <w:pPr>
              <w:widowControl w:val="0"/>
              <w:jc w:val="center"/>
              <w:rPr>
                <w:rFonts w:cstheme="minorHAnsi"/>
                <w:sz w:val="28"/>
                <w:szCs w:val="28"/>
              </w:rPr>
            </w:pPr>
          </w:p>
        </w:tc>
      </w:tr>
      <w:tr w:rsidR="00042543" w14:paraId="4638DB77" w14:textId="77777777" w:rsidTr="00042543">
        <w:tc>
          <w:tcPr>
            <w:tcW w:w="6941" w:type="dxa"/>
          </w:tcPr>
          <w:p w14:paraId="38F6D68F" w14:textId="0B90F0EF" w:rsidR="00042543" w:rsidRDefault="00755451" w:rsidP="00755451">
            <w:pPr>
              <w:widowControl w:val="0"/>
              <w:rPr>
                <w:rFonts w:cstheme="minorHAnsi"/>
                <w:b/>
                <w:bCs/>
                <w:sz w:val="28"/>
                <w:szCs w:val="28"/>
              </w:rPr>
            </w:pPr>
            <w:r>
              <w:rPr>
                <w:rFonts w:cstheme="minorHAnsi"/>
                <w:sz w:val="28"/>
                <w:szCs w:val="28"/>
              </w:rPr>
              <w:t>Lord for the Years</w:t>
            </w:r>
          </w:p>
        </w:tc>
        <w:tc>
          <w:tcPr>
            <w:tcW w:w="851" w:type="dxa"/>
          </w:tcPr>
          <w:p w14:paraId="7091EB90" w14:textId="118CAA27" w:rsidR="00042543" w:rsidRPr="00042543" w:rsidRDefault="00755451" w:rsidP="00042543">
            <w:pPr>
              <w:widowControl w:val="0"/>
              <w:jc w:val="center"/>
              <w:rPr>
                <w:rFonts w:cstheme="minorHAnsi"/>
                <w:sz w:val="28"/>
                <w:szCs w:val="28"/>
              </w:rPr>
            </w:pPr>
            <w:r>
              <w:rPr>
                <w:rFonts w:cstheme="minorHAnsi"/>
                <w:sz w:val="28"/>
                <w:szCs w:val="28"/>
              </w:rPr>
              <w:t>603</w:t>
            </w:r>
          </w:p>
        </w:tc>
        <w:tc>
          <w:tcPr>
            <w:tcW w:w="992" w:type="dxa"/>
          </w:tcPr>
          <w:p w14:paraId="2906D552" w14:textId="067FEE4E" w:rsidR="00042543" w:rsidRPr="00042543" w:rsidRDefault="00847F8D" w:rsidP="00042543">
            <w:pPr>
              <w:widowControl w:val="0"/>
              <w:jc w:val="center"/>
              <w:rPr>
                <w:rFonts w:cstheme="minorHAnsi"/>
                <w:sz w:val="28"/>
                <w:szCs w:val="28"/>
              </w:rPr>
            </w:pPr>
            <w:r>
              <w:rPr>
                <w:rFonts w:cstheme="minorHAnsi"/>
                <w:sz w:val="28"/>
                <w:szCs w:val="28"/>
              </w:rPr>
              <w:t>159</w:t>
            </w:r>
          </w:p>
        </w:tc>
        <w:tc>
          <w:tcPr>
            <w:tcW w:w="992" w:type="dxa"/>
          </w:tcPr>
          <w:p w14:paraId="063274BF" w14:textId="501BDFC0" w:rsidR="00042543" w:rsidRPr="00042543" w:rsidRDefault="00CA4D68" w:rsidP="00042543">
            <w:pPr>
              <w:widowControl w:val="0"/>
              <w:jc w:val="center"/>
              <w:rPr>
                <w:rFonts w:cstheme="minorHAnsi"/>
                <w:sz w:val="28"/>
                <w:szCs w:val="28"/>
              </w:rPr>
            </w:pPr>
            <w:r>
              <w:rPr>
                <w:rFonts w:cstheme="minorHAnsi"/>
                <w:sz w:val="28"/>
                <w:szCs w:val="28"/>
              </w:rPr>
              <w:t>470</w:t>
            </w:r>
          </w:p>
        </w:tc>
        <w:tc>
          <w:tcPr>
            <w:tcW w:w="986" w:type="dxa"/>
          </w:tcPr>
          <w:p w14:paraId="58B58193" w14:textId="77404DAE" w:rsidR="00042543" w:rsidRPr="00042543" w:rsidRDefault="00983378" w:rsidP="00042543">
            <w:pPr>
              <w:widowControl w:val="0"/>
              <w:jc w:val="center"/>
              <w:rPr>
                <w:rFonts w:cstheme="minorHAnsi"/>
                <w:sz w:val="28"/>
                <w:szCs w:val="28"/>
              </w:rPr>
            </w:pPr>
            <w:r>
              <w:rPr>
                <w:rFonts w:cstheme="minorHAnsi"/>
                <w:sz w:val="28"/>
                <w:szCs w:val="28"/>
              </w:rPr>
              <w:t>428</w:t>
            </w:r>
          </w:p>
        </w:tc>
      </w:tr>
      <w:tr w:rsidR="00755451" w14:paraId="0EFB84FF" w14:textId="77777777" w:rsidTr="00042543">
        <w:tc>
          <w:tcPr>
            <w:tcW w:w="6941" w:type="dxa"/>
          </w:tcPr>
          <w:p w14:paraId="24BFE0C8" w14:textId="6E1CDFAF" w:rsidR="00755451" w:rsidRDefault="00755451" w:rsidP="00755451">
            <w:pPr>
              <w:widowControl w:val="0"/>
              <w:rPr>
                <w:rFonts w:cstheme="minorHAnsi"/>
                <w:sz w:val="28"/>
                <w:szCs w:val="28"/>
              </w:rPr>
            </w:pPr>
            <w:proofErr w:type="gramStart"/>
            <w:r>
              <w:rPr>
                <w:rFonts w:cstheme="minorHAnsi"/>
                <w:sz w:val="28"/>
                <w:szCs w:val="28"/>
              </w:rPr>
              <w:t>Lift Up</w:t>
            </w:r>
            <w:proofErr w:type="gramEnd"/>
            <w:r>
              <w:rPr>
                <w:rFonts w:cstheme="minorHAnsi"/>
                <w:sz w:val="28"/>
                <w:szCs w:val="28"/>
              </w:rPr>
              <w:t xml:space="preserve"> Your Heads Ye Mighty Gates</w:t>
            </w:r>
          </w:p>
        </w:tc>
        <w:tc>
          <w:tcPr>
            <w:tcW w:w="851" w:type="dxa"/>
          </w:tcPr>
          <w:p w14:paraId="701F2C59" w14:textId="77777777" w:rsidR="00755451" w:rsidRPr="00042543" w:rsidRDefault="00755451" w:rsidP="00042543">
            <w:pPr>
              <w:widowControl w:val="0"/>
              <w:jc w:val="center"/>
              <w:rPr>
                <w:rFonts w:cstheme="minorHAnsi"/>
                <w:sz w:val="28"/>
                <w:szCs w:val="28"/>
              </w:rPr>
            </w:pPr>
          </w:p>
        </w:tc>
        <w:tc>
          <w:tcPr>
            <w:tcW w:w="992" w:type="dxa"/>
          </w:tcPr>
          <w:p w14:paraId="76F54E69" w14:textId="2788CFC7" w:rsidR="00755451" w:rsidRPr="00042543" w:rsidRDefault="00847F8D" w:rsidP="00042543">
            <w:pPr>
              <w:widowControl w:val="0"/>
              <w:jc w:val="center"/>
              <w:rPr>
                <w:rFonts w:cstheme="minorHAnsi"/>
                <w:sz w:val="28"/>
                <w:szCs w:val="28"/>
              </w:rPr>
            </w:pPr>
            <w:r>
              <w:rPr>
                <w:rFonts w:cstheme="minorHAnsi"/>
                <w:sz w:val="28"/>
                <w:szCs w:val="28"/>
              </w:rPr>
              <w:t>289</w:t>
            </w:r>
          </w:p>
        </w:tc>
        <w:tc>
          <w:tcPr>
            <w:tcW w:w="992" w:type="dxa"/>
          </w:tcPr>
          <w:p w14:paraId="3BCE0A8E" w14:textId="77777777" w:rsidR="00755451" w:rsidRPr="00042543" w:rsidRDefault="00755451" w:rsidP="00042543">
            <w:pPr>
              <w:widowControl w:val="0"/>
              <w:jc w:val="center"/>
              <w:rPr>
                <w:rFonts w:cstheme="minorHAnsi"/>
                <w:sz w:val="28"/>
                <w:szCs w:val="28"/>
              </w:rPr>
            </w:pPr>
          </w:p>
        </w:tc>
        <w:tc>
          <w:tcPr>
            <w:tcW w:w="986" w:type="dxa"/>
          </w:tcPr>
          <w:p w14:paraId="6A77BF87" w14:textId="77777777" w:rsidR="00755451" w:rsidRPr="00042543" w:rsidRDefault="00755451" w:rsidP="00042543">
            <w:pPr>
              <w:widowControl w:val="0"/>
              <w:jc w:val="center"/>
              <w:rPr>
                <w:rFonts w:cstheme="minorHAnsi"/>
                <w:sz w:val="28"/>
                <w:szCs w:val="28"/>
              </w:rPr>
            </w:pPr>
          </w:p>
        </w:tc>
      </w:tr>
      <w:tr w:rsidR="00755451" w14:paraId="65A9223C" w14:textId="77777777" w:rsidTr="00042543">
        <w:tc>
          <w:tcPr>
            <w:tcW w:w="6941" w:type="dxa"/>
          </w:tcPr>
          <w:p w14:paraId="6229F424" w14:textId="2850DAB0" w:rsidR="00755451" w:rsidRDefault="00755451" w:rsidP="00755451">
            <w:pPr>
              <w:widowControl w:val="0"/>
              <w:rPr>
                <w:rFonts w:cstheme="minorHAnsi"/>
                <w:sz w:val="28"/>
                <w:szCs w:val="28"/>
              </w:rPr>
            </w:pPr>
            <w:r>
              <w:rPr>
                <w:rFonts w:cstheme="minorHAnsi"/>
                <w:sz w:val="28"/>
                <w:szCs w:val="28"/>
              </w:rPr>
              <w:t xml:space="preserve">We Sing </w:t>
            </w:r>
            <w:proofErr w:type="gramStart"/>
            <w:r>
              <w:rPr>
                <w:rFonts w:cstheme="minorHAnsi"/>
                <w:sz w:val="28"/>
                <w:szCs w:val="28"/>
              </w:rPr>
              <w:t>A</w:t>
            </w:r>
            <w:proofErr w:type="gramEnd"/>
            <w:r>
              <w:rPr>
                <w:rFonts w:cstheme="minorHAnsi"/>
                <w:sz w:val="28"/>
                <w:szCs w:val="28"/>
              </w:rPr>
              <w:t xml:space="preserve"> Love That Sets All People Free</w:t>
            </w:r>
          </w:p>
        </w:tc>
        <w:tc>
          <w:tcPr>
            <w:tcW w:w="851" w:type="dxa"/>
          </w:tcPr>
          <w:p w14:paraId="7E87EA2F" w14:textId="77777777" w:rsidR="00755451" w:rsidRPr="00042543" w:rsidRDefault="00755451" w:rsidP="00042543">
            <w:pPr>
              <w:widowControl w:val="0"/>
              <w:jc w:val="center"/>
              <w:rPr>
                <w:rFonts w:cstheme="minorHAnsi"/>
                <w:sz w:val="28"/>
                <w:szCs w:val="28"/>
              </w:rPr>
            </w:pPr>
          </w:p>
        </w:tc>
        <w:tc>
          <w:tcPr>
            <w:tcW w:w="992" w:type="dxa"/>
          </w:tcPr>
          <w:p w14:paraId="3F2FF680" w14:textId="2992EC79" w:rsidR="00755451" w:rsidRPr="00042543" w:rsidRDefault="00847F8D" w:rsidP="00042543">
            <w:pPr>
              <w:widowControl w:val="0"/>
              <w:jc w:val="center"/>
              <w:rPr>
                <w:rFonts w:cstheme="minorHAnsi"/>
                <w:sz w:val="28"/>
                <w:szCs w:val="28"/>
              </w:rPr>
            </w:pPr>
            <w:r>
              <w:rPr>
                <w:rFonts w:cstheme="minorHAnsi"/>
                <w:sz w:val="28"/>
                <w:szCs w:val="28"/>
              </w:rPr>
              <w:t>622</w:t>
            </w:r>
          </w:p>
        </w:tc>
        <w:tc>
          <w:tcPr>
            <w:tcW w:w="992" w:type="dxa"/>
          </w:tcPr>
          <w:p w14:paraId="2E1055DB" w14:textId="77777777" w:rsidR="00755451" w:rsidRPr="00042543" w:rsidRDefault="00755451" w:rsidP="00042543">
            <w:pPr>
              <w:widowControl w:val="0"/>
              <w:jc w:val="center"/>
              <w:rPr>
                <w:rFonts w:cstheme="minorHAnsi"/>
                <w:sz w:val="28"/>
                <w:szCs w:val="28"/>
              </w:rPr>
            </w:pPr>
          </w:p>
        </w:tc>
        <w:tc>
          <w:tcPr>
            <w:tcW w:w="986" w:type="dxa"/>
          </w:tcPr>
          <w:p w14:paraId="43BA85BB" w14:textId="77777777" w:rsidR="00755451" w:rsidRPr="00042543" w:rsidRDefault="00755451" w:rsidP="00042543">
            <w:pPr>
              <w:widowControl w:val="0"/>
              <w:jc w:val="center"/>
              <w:rPr>
                <w:rFonts w:cstheme="minorHAnsi"/>
                <w:sz w:val="28"/>
                <w:szCs w:val="28"/>
              </w:rPr>
            </w:pPr>
          </w:p>
        </w:tc>
      </w:tr>
      <w:tr w:rsidR="00755451" w14:paraId="6A20ED7C" w14:textId="77777777" w:rsidTr="00042543">
        <w:tc>
          <w:tcPr>
            <w:tcW w:w="6941" w:type="dxa"/>
          </w:tcPr>
          <w:p w14:paraId="249346B1" w14:textId="40E24F9B" w:rsidR="00755451" w:rsidRDefault="00755451" w:rsidP="00755451">
            <w:pPr>
              <w:widowControl w:val="0"/>
              <w:rPr>
                <w:rFonts w:cstheme="minorHAnsi"/>
                <w:sz w:val="28"/>
                <w:szCs w:val="28"/>
              </w:rPr>
            </w:pPr>
            <w:r>
              <w:rPr>
                <w:rFonts w:cstheme="minorHAnsi"/>
                <w:sz w:val="28"/>
                <w:szCs w:val="28"/>
              </w:rPr>
              <w:t>Take This Moment, Sign, and Space</w:t>
            </w:r>
          </w:p>
        </w:tc>
        <w:tc>
          <w:tcPr>
            <w:tcW w:w="851" w:type="dxa"/>
          </w:tcPr>
          <w:p w14:paraId="410BC78C" w14:textId="77777777" w:rsidR="00755451" w:rsidRPr="00042543" w:rsidRDefault="00755451" w:rsidP="00042543">
            <w:pPr>
              <w:widowControl w:val="0"/>
              <w:jc w:val="center"/>
              <w:rPr>
                <w:rFonts w:cstheme="minorHAnsi"/>
                <w:sz w:val="28"/>
                <w:szCs w:val="28"/>
              </w:rPr>
            </w:pPr>
          </w:p>
        </w:tc>
        <w:tc>
          <w:tcPr>
            <w:tcW w:w="992" w:type="dxa"/>
          </w:tcPr>
          <w:p w14:paraId="7BF31821" w14:textId="1DFFA69C" w:rsidR="00755451" w:rsidRPr="00042543" w:rsidRDefault="00847F8D" w:rsidP="00042543">
            <w:pPr>
              <w:widowControl w:val="0"/>
              <w:jc w:val="center"/>
              <w:rPr>
                <w:rFonts w:cstheme="minorHAnsi"/>
                <w:sz w:val="28"/>
                <w:szCs w:val="28"/>
              </w:rPr>
            </w:pPr>
            <w:r>
              <w:rPr>
                <w:rFonts w:cstheme="minorHAnsi"/>
                <w:sz w:val="28"/>
                <w:szCs w:val="28"/>
              </w:rPr>
              <w:t>501</w:t>
            </w:r>
          </w:p>
        </w:tc>
        <w:tc>
          <w:tcPr>
            <w:tcW w:w="992" w:type="dxa"/>
          </w:tcPr>
          <w:p w14:paraId="37F194C3" w14:textId="71D2AB74" w:rsidR="00755451" w:rsidRPr="00042543" w:rsidRDefault="004D67B8" w:rsidP="00042543">
            <w:pPr>
              <w:widowControl w:val="0"/>
              <w:jc w:val="center"/>
              <w:rPr>
                <w:rFonts w:cstheme="minorHAnsi"/>
                <w:sz w:val="28"/>
                <w:szCs w:val="28"/>
              </w:rPr>
            </w:pPr>
            <w:r>
              <w:rPr>
                <w:rFonts w:cstheme="minorHAnsi"/>
                <w:sz w:val="28"/>
                <w:szCs w:val="28"/>
              </w:rPr>
              <w:t>513</w:t>
            </w:r>
          </w:p>
        </w:tc>
        <w:tc>
          <w:tcPr>
            <w:tcW w:w="986" w:type="dxa"/>
          </w:tcPr>
          <w:p w14:paraId="49E4D089" w14:textId="77777777" w:rsidR="00755451" w:rsidRPr="00042543" w:rsidRDefault="00755451" w:rsidP="00042543">
            <w:pPr>
              <w:widowControl w:val="0"/>
              <w:jc w:val="center"/>
              <w:rPr>
                <w:rFonts w:cstheme="minorHAnsi"/>
                <w:sz w:val="28"/>
                <w:szCs w:val="28"/>
              </w:rPr>
            </w:pPr>
          </w:p>
        </w:tc>
      </w:tr>
      <w:tr w:rsidR="00755451" w14:paraId="31F017FC" w14:textId="77777777" w:rsidTr="00042543">
        <w:tc>
          <w:tcPr>
            <w:tcW w:w="6941" w:type="dxa"/>
          </w:tcPr>
          <w:p w14:paraId="0C43A676" w14:textId="4514B397" w:rsidR="00755451" w:rsidRDefault="00755451" w:rsidP="00755451">
            <w:pPr>
              <w:widowControl w:val="0"/>
              <w:rPr>
                <w:rFonts w:cstheme="minorHAnsi"/>
                <w:sz w:val="28"/>
                <w:szCs w:val="28"/>
              </w:rPr>
            </w:pPr>
            <w:r>
              <w:rPr>
                <w:rFonts w:cstheme="minorHAnsi"/>
                <w:sz w:val="28"/>
                <w:szCs w:val="28"/>
              </w:rPr>
              <w:t>Go Forth and Tell</w:t>
            </w:r>
          </w:p>
        </w:tc>
        <w:tc>
          <w:tcPr>
            <w:tcW w:w="851" w:type="dxa"/>
          </w:tcPr>
          <w:p w14:paraId="1A55AC60" w14:textId="4F20C7A0" w:rsidR="00755451" w:rsidRPr="00042543" w:rsidRDefault="00755451" w:rsidP="00755451">
            <w:pPr>
              <w:widowControl w:val="0"/>
              <w:rPr>
                <w:rFonts w:cstheme="minorHAnsi"/>
                <w:sz w:val="28"/>
                <w:szCs w:val="28"/>
              </w:rPr>
            </w:pPr>
            <w:r>
              <w:rPr>
                <w:rFonts w:cstheme="minorHAnsi"/>
                <w:sz w:val="28"/>
                <w:szCs w:val="28"/>
              </w:rPr>
              <w:t>574</w:t>
            </w:r>
          </w:p>
        </w:tc>
        <w:tc>
          <w:tcPr>
            <w:tcW w:w="992" w:type="dxa"/>
          </w:tcPr>
          <w:p w14:paraId="63C2987E" w14:textId="77777777" w:rsidR="00755451" w:rsidRPr="00042543" w:rsidRDefault="00755451" w:rsidP="00042543">
            <w:pPr>
              <w:widowControl w:val="0"/>
              <w:jc w:val="center"/>
              <w:rPr>
                <w:rFonts w:cstheme="minorHAnsi"/>
                <w:sz w:val="28"/>
                <w:szCs w:val="28"/>
              </w:rPr>
            </w:pPr>
          </w:p>
        </w:tc>
        <w:tc>
          <w:tcPr>
            <w:tcW w:w="992" w:type="dxa"/>
          </w:tcPr>
          <w:p w14:paraId="3B610DC3" w14:textId="77777777" w:rsidR="00755451" w:rsidRPr="00042543" w:rsidRDefault="00755451" w:rsidP="00042543">
            <w:pPr>
              <w:widowControl w:val="0"/>
              <w:jc w:val="center"/>
              <w:rPr>
                <w:rFonts w:cstheme="minorHAnsi"/>
                <w:sz w:val="28"/>
                <w:szCs w:val="28"/>
              </w:rPr>
            </w:pPr>
          </w:p>
        </w:tc>
        <w:tc>
          <w:tcPr>
            <w:tcW w:w="986" w:type="dxa"/>
          </w:tcPr>
          <w:p w14:paraId="1559D293" w14:textId="1698A843" w:rsidR="00755451" w:rsidRPr="00042543" w:rsidRDefault="00983378" w:rsidP="00042543">
            <w:pPr>
              <w:widowControl w:val="0"/>
              <w:jc w:val="center"/>
              <w:rPr>
                <w:rFonts w:cstheme="minorHAnsi"/>
                <w:sz w:val="28"/>
                <w:szCs w:val="28"/>
              </w:rPr>
            </w:pPr>
            <w:r>
              <w:rPr>
                <w:rFonts w:cstheme="minorHAnsi"/>
                <w:sz w:val="28"/>
                <w:szCs w:val="28"/>
              </w:rPr>
              <w:t>178</w:t>
            </w:r>
          </w:p>
        </w:tc>
      </w:tr>
    </w:tbl>
    <w:p w14:paraId="1DA92E69" w14:textId="77777777" w:rsidR="00042543" w:rsidRDefault="00042543" w:rsidP="00B92FA3">
      <w:pPr>
        <w:widowControl w:val="0"/>
        <w:spacing w:after="0" w:line="240" w:lineRule="auto"/>
        <w:rPr>
          <w:rFonts w:cstheme="minorHAnsi"/>
          <w:b/>
          <w:bCs/>
          <w:sz w:val="28"/>
          <w:szCs w:val="28"/>
        </w:rPr>
      </w:pPr>
    </w:p>
    <w:p w14:paraId="460DF843" w14:textId="77777777" w:rsidR="00CA4D68" w:rsidRPr="00F36C91" w:rsidRDefault="00CA4D68" w:rsidP="00CA4D68">
      <w:pPr>
        <w:pStyle w:val="Body"/>
        <w:widowControl w:val="0"/>
        <w:jc w:val="center"/>
        <w:rPr>
          <w:rFonts w:ascii="Calibri" w:hAnsi="Calibri" w:cs="Calibri"/>
          <w:sz w:val="28"/>
          <w:szCs w:val="28"/>
          <w:lang w:val="en-GB"/>
        </w:rPr>
      </w:pPr>
      <w:r w:rsidRPr="007D3DF3">
        <w:rPr>
          <w:rFonts w:ascii="Calibri" w:hAnsi="Calibri" w:cs="Calibri"/>
          <w:sz w:val="28"/>
          <w:szCs w:val="28"/>
          <w:lang w:val="en-GB"/>
        </w:rPr>
        <w:t xml:space="preserve">RS – </w:t>
      </w:r>
      <w:r w:rsidRPr="007D3DF3">
        <w:rPr>
          <w:rFonts w:ascii="Calibri" w:hAnsi="Calibri" w:cs="Calibri"/>
          <w:i/>
          <w:iCs/>
          <w:sz w:val="28"/>
          <w:szCs w:val="28"/>
          <w:lang w:val="en-GB"/>
        </w:rPr>
        <w:t>Rejoice &amp; Sing</w:t>
      </w:r>
      <w:r w:rsidRPr="007D3DF3">
        <w:rPr>
          <w:rFonts w:ascii="Calibri" w:hAnsi="Calibri" w:cs="Calibri"/>
          <w:sz w:val="28"/>
          <w:szCs w:val="28"/>
          <w:lang w:val="en-GB"/>
        </w:rPr>
        <w:t xml:space="preserve"> | CH4 – </w:t>
      </w:r>
      <w:r w:rsidRPr="007D3DF3">
        <w:rPr>
          <w:rFonts w:ascii="Calibri" w:hAnsi="Calibri" w:cs="Calibri"/>
          <w:i/>
          <w:iCs/>
          <w:sz w:val="28"/>
          <w:szCs w:val="28"/>
          <w:lang w:val="en-GB"/>
        </w:rPr>
        <w:t>Church Hymnary 4</w:t>
      </w:r>
      <w:r w:rsidRPr="007D3DF3">
        <w:rPr>
          <w:rFonts w:ascii="Calibri" w:hAnsi="Calibri" w:cs="Calibri"/>
          <w:sz w:val="28"/>
          <w:szCs w:val="28"/>
          <w:lang w:val="en-GB"/>
        </w:rPr>
        <w:t xml:space="preserve"> | </w:t>
      </w:r>
      <w:proofErr w:type="spellStart"/>
      <w:r w:rsidRPr="007D3DF3">
        <w:rPr>
          <w:rFonts w:ascii="Calibri" w:hAnsi="Calibri" w:cs="Calibri"/>
          <w:sz w:val="28"/>
          <w:szCs w:val="28"/>
          <w:lang w:val="en-GB"/>
        </w:rPr>
        <w:t>StF</w:t>
      </w:r>
      <w:proofErr w:type="spellEnd"/>
      <w:r w:rsidRPr="007D3DF3">
        <w:rPr>
          <w:rFonts w:ascii="Calibri" w:hAnsi="Calibri" w:cs="Calibri"/>
          <w:sz w:val="28"/>
          <w:szCs w:val="28"/>
          <w:lang w:val="en-GB"/>
        </w:rPr>
        <w:t xml:space="preserve"> – </w:t>
      </w:r>
      <w:r w:rsidRPr="007D3DF3">
        <w:rPr>
          <w:rFonts w:ascii="Calibri" w:hAnsi="Calibri" w:cs="Calibri"/>
          <w:i/>
          <w:iCs/>
          <w:sz w:val="28"/>
          <w:szCs w:val="28"/>
          <w:lang w:val="en-GB"/>
        </w:rPr>
        <w:t>Singing the Faith</w:t>
      </w:r>
      <w:r w:rsidRPr="007D3DF3">
        <w:rPr>
          <w:rFonts w:ascii="Calibri" w:hAnsi="Calibri" w:cs="Calibri"/>
          <w:sz w:val="28"/>
          <w:szCs w:val="28"/>
          <w:lang w:val="en-GB"/>
        </w:rPr>
        <w:t xml:space="preserve"> | MP – </w:t>
      </w:r>
      <w:r w:rsidRPr="007D3DF3">
        <w:rPr>
          <w:rFonts w:ascii="Calibri" w:hAnsi="Calibri" w:cs="Calibri"/>
          <w:i/>
          <w:iCs/>
          <w:sz w:val="28"/>
          <w:szCs w:val="28"/>
          <w:lang w:val="en-GB"/>
        </w:rPr>
        <w:t>Mission Praise</w:t>
      </w:r>
    </w:p>
    <w:p w14:paraId="64FC9CA6" w14:textId="77777777" w:rsidR="004D0B39" w:rsidRDefault="004D0B39" w:rsidP="00B92FA3">
      <w:pPr>
        <w:widowControl w:val="0"/>
        <w:spacing w:after="0" w:line="240" w:lineRule="auto"/>
        <w:rPr>
          <w:rFonts w:cstheme="minorHAnsi"/>
          <w:sz w:val="28"/>
          <w:szCs w:val="28"/>
        </w:rPr>
      </w:pPr>
    </w:p>
    <w:p w14:paraId="310B7081" w14:textId="77777777" w:rsidR="00755451" w:rsidRPr="0045130C" w:rsidRDefault="00755451">
      <w:pPr>
        <w:widowControl w:val="0"/>
        <w:spacing w:after="0" w:line="240" w:lineRule="auto"/>
        <w:rPr>
          <w:rFonts w:cstheme="minorHAnsi"/>
          <w:sz w:val="28"/>
          <w:szCs w:val="28"/>
        </w:rPr>
      </w:pPr>
    </w:p>
    <w:sectPr w:rsidR="00755451" w:rsidRPr="0045130C" w:rsidSect="00056B5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40"/>
    <w:rsid w:val="00042543"/>
    <w:rsid w:val="00056B55"/>
    <w:rsid w:val="00176EE1"/>
    <w:rsid w:val="003A44BA"/>
    <w:rsid w:val="0045130C"/>
    <w:rsid w:val="004D0B39"/>
    <w:rsid w:val="004D67B8"/>
    <w:rsid w:val="005606CB"/>
    <w:rsid w:val="00690DDD"/>
    <w:rsid w:val="00755451"/>
    <w:rsid w:val="007C734D"/>
    <w:rsid w:val="00847F8D"/>
    <w:rsid w:val="00897B40"/>
    <w:rsid w:val="00902E34"/>
    <w:rsid w:val="0091550E"/>
    <w:rsid w:val="00924980"/>
    <w:rsid w:val="00954F5A"/>
    <w:rsid w:val="00983378"/>
    <w:rsid w:val="00AA2271"/>
    <w:rsid w:val="00B92FA3"/>
    <w:rsid w:val="00CA4D68"/>
    <w:rsid w:val="00D24E40"/>
    <w:rsid w:val="00FF3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BB33"/>
  <w15:chartTrackingRefBased/>
  <w15:docId w15:val="{7FF20FEA-93D9-42CA-B2FB-AC500C84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B39"/>
    <w:rPr>
      <w:color w:val="0563C1" w:themeColor="hyperlink"/>
      <w:u w:val="single"/>
    </w:rPr>
  </w:style>
  <w:style w:type="character" w:styleId="UnresolvedMention">
    <w:name w:val="Unresolved Mention"/>
    <w:basedOn w:val="DefaultParagraphFont"/>
    <w:uiPriority w:val="99"/>
    <w:semiHidden/>
    <w:unhideWhenUsed/>
    <w:rsid w:val="004D0B39"/>
    <w:rPr>
      <w:color w:val="605E5C"/>
      <w:shd w:val="clear" w:color="auto" w:fill="E1DFDD"/>
    </w:rPr>
  </w:style>
  <w:style w:type="table" w:styleId="TableGrid">
    <w:name w:val="Table Grid"/>
    <w:basedOn w:val="TableNormal"/>
    <w:uiPriority w:val="39"/>
    <w:rsid w:val="00042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543"/>
    <w:rPr>
      <w:color w:val="954F72" w:themeColor="followedHyperlink"/>
      <w:u w:val="single"/>
    </w:rPr>
  </w:style>
  <w:style w:type="paragraph" w:customStyle="1" w:styleId="Body">
    <w:name w:val="Body"/>
    <w:rsid w:val="00CA4D68"/>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c.org.uk/your-faith/children-young-people/children-youth-work/prayer-prompts-for-childr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Andy Braunston</cp:lastModifiedBy>
  <cp:revision>2</cp:revision>
  <dcterms:created xsi:type="dcterms:W3CDTF">2024-02-21T19:39:00Z</dcterms:created>
  <dcterms:modified xsi:type="dcterms:W3CDTF">2024-02-21T19:39:00Z</dcterms:modified>
</cp:coreProperties>
</file>