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A669" w14:textId="307AAF93" w:rsidR="00D578A1" w:rsidRDefault="00D578A1" w:rsidP="00D578A1">
      <w:pPr>
        <w:widowControl w:val="0"/>
        <w:rPr>
          <w:rFonts w:ascii="Arial" w:hAnsi="Arial" w:cs="Arial"/>
          <w:color w:val="000000" w:themeColor="text1"/>
        </w:rPr>
      </w:pPr>
      <w:r>
        <w:rPr>
          <w:rFonts w:ascii="Arial" w:hAnsi="Arial" w:cs="Arial"/>
          <w:noProof/>
          <w:color w:val="000000" w:themeColor="text1"/>
        </w:rPr>
        <w:drawing>
          <wp:anchor distT="0" distB="0" distL="114300" distR="114300" simplePos="0" relativeHeight="251659264" behindDoc="0" locked="0" layoutInCell="1" allowOverlap="1" wp14:anchorId="4F56F6AA" wp14:editId="5139F28B">
            <wp:simplePos x="0" y="0"/>
            <wp:positionH relativeFrom="column">
              <wp:posOffset>1905</wp:posOffset>
            </wp:positionH>
            <wp:positionV relativeFrom="paragraph">
              <wp:posOffset>112294</wp:posOffset>
            </wp:positionV>
            <wp:extent cx="4260215" cy="1882775"/>
            <wp:effectExtent l="0" t="0" r="0" b="0"/>
            <wp:wrapTight wrapText="bothSides">
              <wp:wrapPolygon edited="0">
                <wp:start x="0" y="0"/>
                <wp:lineTo x="0" y="21418"/>
                <wp:lineTo x="21507" y="21418"/>
                <wp:lineTo x="2150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60215" cy="1882775"/>
                    </a:xfrm>
                    <a:prstGeom prst="rect">
                      <a:avLst/>
                    </a:prstGeom>
                  </pic:spPr>
                </pic:pic>
              </a:graphicData>
            </a:graphic>
            <wp14:sizeRelH relativeFrom="margin">
              <wp14:pctWidth>0</wp14:pctWidth>
            </wp14:sizeRelH>
            <wp14:sizeRelV relativeFrom="margin">
              <wp14:pctHeight>0</wp14:pctHeight>
            </wp14:sizeRelV>
          </wp:anchor>
        </w:drawing>
      </w:r>
    </w:p>
    <w:p w14:paraId="752B2403" w14:textId="600619FE" w:rsidR="00D578A1" w:rsidRDefault="00D578A1" w:rsidP="00D578A1">
      <w:pPr>
        <w:widowControl w:val="0"/>
        <w:rPr>
          <w:rFonts w:ascii="Arial" w:hAnsi="Arial" w:cs="Arial"/>
          <w:color w:val="000000" w:themeColor="text1"/>
        </w:rPr>
      </w:pPr>
    </w:p>
    <w:p w14:paraId="171B4989" w14:textId="2B4D7880" w:rsidR="002F5012" w:rsidRPr="00D578A1" w:rsidRDefault="00D578A1" w:rsidP="00D578A1">
      <w:pPr>
        <w:widowControl w:val="0"/>
        <w:jc w:val="center"/>
        <w:rPr>
          <w:rFonts w:asciiTheme="minorHAnsi" w:hAnsiTheme="minorHAnsi" w:cstheme="minorHAnsi"/>
          <w:color w:val="4472C4" w:themeColor="accent1"/>
          <w:sz w:val="36"/>
          <w:szCs w:val="36"/>
        </w:rPr>
      </w:pPr>
      <w:r w:rsidRPr="00D578A1">
        <w:rPr>
          <w:rFonts w:asciiTheme="minorHAnsi" w:hAnsiTheme="minorHAnsi" w:cstheme="minorHAnsi"/>
          <w:color w:val="4472C4" w:themeColor="accent1"/>
          <w:sz w:val="36"/>
          <w:szCs w:val="36"/>
        </w:rPr>
        <w:t>Sunday 25</w:t>
      </w:r>
      <w:r w:rsidRPr="00D578A1">
        <w:rPr>
          <w:rFonts w:asciiTheme="minorHAnsi" w:hAnsiTheme="minorHAnsi" w:cstheme="minorHAnsi"/>
          <w:color w:val="4472C4" w:themeColor="accent1"/>
          <w:sz w:val="36"/>
          <w:szCs w:val="36"/>
          <w:vertAlign w:val="superscript"/>
        </w:rPr>
        <w:t>th</w:t>
      </w:r>
      <w:r w:rsidRPr="00D578A1">
        <w:rPr>
          <w:rFonts w:asciiTheme="minorHAnsi" w:hAnsiTheme="minorHAnsi" w:cstheme="minorHAnsi"/>
          <w:color w:val="4472C4" w:themeColor="accent1"/>
          <w:sz w:val="36"/>
          <w:szCs w:val="36"/>
        </w:rPr>
        <w:t xml:space="preserve"> </w:t>
      </w:r>
      <w:r w:rsidR="002F5012" w:rsidRPr="00D578A1">
        <w:rPr>
          <w:rFonts w:asciiTheme="minorHAnsi" w:hAnsiTheme="minorHAnsi" w:cstheme="minorHAnsi"/>
          <w:color w:val="4472C4" w:themeColor="accent1"/>
          <w:sz w:val="36"/>
          <w:szCs w:val="36"/>
        </w:rPr>
        <w:t>June</w:t>
      </w:r>
    </w:p>
    <w:p w14:paraId="0ACFD30E" w14:textId="56148703" w:rsidR="00D578A1" w:rsidRPr="00D578A1" w:rsidRDefault="00D578A1" w:rsidP="00D578A1">
      <w:pPr>
        <w:widowControl w:val="0"/>
        <w:jc w:val="center"/>
        <w:rPr>
          <w:rFonts w:asciiTheme="minorHAnsi" w:hAnsiTheme="minorHAnsi" w:cstheme="minorHAnsi"/>
          <w:color w:val="4472C4" w:themeColor="accent1"/>
          <w:sz w:val="36"/>
          <w:szCs w:val="36"/>
        </w:rPr>
      </w:pPr>
      <w:r w:rsidRPr="00D578A1">
        <w:rPr>
          <w:rFonts w:asciiTheme="minorHAnsi" w:hAnsiTheme="minorHAnsi" w:cstheme="minorHAnsi"/>
          <w:color w:val="4472C4" w:themeColor="accent1"/>
          <w:sz w:val="36"/>
          <w:szCs w:val="36"/>
        </w:rPr>
        <w:t>Proper 7 / Ordinary 12</w:t>
      </w:r>
    </w:p>
    <w:p w14:paraId="06124AFC" w14:textId="77777777" w:rsidR="00D578A1" w:rsidRDefault="00D578A1" w:rsidP="00D578A1">
      <w:pPr>
        <w:widowControl w:val="0"/>
        <w:jc w:val="center"/>
        <w:rPr>
          <w:rFonts w:asciiTheme="minorHAnsi" w:hAnsiTheme="minorHAnsi" w:cstheme="minorHAnsi"/>
          <w:color w:val="4472C4" w:themeColor="accent1"/>
          <w:sz w:val="36"/>
          <w:szCs w:val="36"/>
        </w:rPr>
      </w:pPr>
      <w:r w:rsidRPr="00D578A1">
        <w:rPr>
          <w:rFonts w:asciiTheme="minorHAnsi" w:hAnsiTheme="minorHAnsi" w:cstheme="minorHAnsi"/>
          <w:color w:val="4472C4" w:themeColor="accent1"/>
          <w:sz w:val="36"/>
          <w:szCs w:val="36"/>
        </w:rPr>
        <w:t xml:space="preserve">The Rev’d </w:t>
      </w:r>
    </w:p>
    <w:p w14:paraId="6C8C66FD" w14:textId="1F511EAB" w:rsidR="00D578A1" w:rsidRPr="00D578A1" w:rsidRDefault="00D578A1" w:rsidP="00D578A1">
      <w:pPr>
        <w:widowControl w:val="0"/>
        <w:jc w:val="center"/>
        <w:rPr>
          <w:rFonts w:asciiTheme="minorHAnsi" w:hAnsiTheme="minorHAnsi" w:cstheme="minorHAnsi"/>
          <w:color w:val="4472C4" w:themeColor="accent1"/>
          <w:sz w:val="36"/>
          <w:szCs w:val="36"/>
        </w:rPr>
      </w:pPr>
      <w:r w:rsidRPr="00D578A1">
        <w:rPr>
          <w:rFonts w:asciiTheme="minorHAnsi" w:hAnsiTheme="minorHAnsi" w:cstheme="minorHAnsi"/>
          <w:color w:val="4472C4" w:themeColor="accent1"/>
          <w:sz w:val="36"/>
          <w:szCs w:val="36"/>
        </w:rPr>
        <w:t>Ruth Whitehead</w:t>
      </w:r>
    </w:p>
    <w:p w14:paraId="17CD8DBE" w14:textId="43C381BF" w:rsidR="008568DD" w:rsidRPr="00A301F3" w:rsidRDefault="008568DD" w:rsidP="00D578A1">
      <w:pPr>
        <w:widowControl w:val="0"/>
        <w:rPr>
          <w:rFonts w:ascii="Arial" w:hAnsi="Arial" w:cs="Arial"/>
          <w:color w:val="000000" w:themeColor="text1"/>
        </w:rPr>
      </w:pPr>
    </w:p>
    <w:p w14:paraId="14EA432A" w14:textId="6612076C" w:rsidR="0000301E" w:rsidRDefault="0000301E" w:rsidP="00D578A1">
      <w:pPr>
        <w:widowControl w:val="0"/>
        <w:rPr>
          <w:rFonts w:ascii="Calibri" w:hAnsi="Calibri" w:cs="Calibri"/>
          <w:color w:val="4472C4" w:themeColor="accent1"/>
          <w:sz w:val="32"/>
          <w:szCs w:val="32"/>
        </w:rPr>
      </w:pPr>
      <w:r w:rsidRPr="00D578A1">
        <w:rPr>
          <w:rFonts w:ascii="Calibri" w:hAnsi="Calibri" w:cs="Calibri"/>
          <w:color w:val="4472C4" w:themeColor="accent1"/>
          <w:sz w:val="32"/>
          <w:szCs w:val="32"/>
        </w:rPr>
        <w:t xml:space="preserve">Call </w:t>
      </w:r>
      <w:r w:rsidR="009A7560" w:rsidRPr="00D578A1">
        <w:rPr>
          <w:rFonts w:ascii="Calibri" w:hAnsi="Calibri" w:cs="Calibri"/>
          <w:color w:val="4472C4" w:themeColor="accent1"/>
          <w:sz w:val="32"/>
          <w:szCs w:val="32"/>
        </w:rPr>
        <w:t>t</w:t>
      </w:r>
      <w:r w:rsidRPr="00D578A1">
        <w:rPr>
          <w:rFonts w:ascii="Calibri" w:hAnsi="Calibri" w:cs="Calibri"/>
          <w:color w:val="4472C4" w:themeColor="accent1"/>
          <w:sz w:val="32"/>
          <w:szCs w:val="32"/>
        </w:rPr>
        <w:t xml:space="preserve">o Worship </w:t>
      </w:r>
    </w:p>
    <w:p w14:paraId="5CB3A4C8" w14:textId="77777777" w:rsidR="00D578A1" w:rsidRPr="00D578A1" w:rsidRDefault="00D578A1" w:rsidP="00D578A1">
      <w:pPr>
        <w:widowControl w:val="0"/>
        <w:rPr>
          <w:rFonts w:ascii="Calibri" w:hAnsi="Calibri" w:cs="Calibri"/>
          <w:color w:val="4472C4" w:themeColor="accent1"/>
          <w:sz w:val="32"/>
          <w:szCs w:val="32"/>
        </w:rPr>
      </w:pPr>
    </w:p>
    <w:p w14:paraId="75B21C05" w14:textId="77777777" w:rsidR="00D578A1" w:rsidRDefault="0000301E" w:rsidP="00D578A1">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 xml:space="preserve">We are always in the presence of God – but when we draw near to God, </w:t>
      </w:r>
    </w:p>
    <w:p w14:paraId="6BA5C090" w14:textId="7A3245F1" w:rsidR="0000301E" w:rsidRPr="00D578A1" w:rsidRDefault="0000301E" w:rsidP="00D578A1">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we find God draws near to us – in the name of Jesus Christ.</w:t>
      </w:r>
    </w:p>
    <w:p w14:paraId="01F15BC4" w14:textId="77777777" w:rsidR="00A301F3" w:rsidRPr="00D578A1" w:rsidRDefault="00A301F3" w:rsidP="00D578A1">
      <w:pPr>
        <w:widowControl w:val="0"/>
        <w:rPr>
          <w:rFonts w:ascii="Calibri" w:hAnsi="Calibri" w:cs="Calibri"/>
          <w:color w:val="000000" w:themeColor="text1"/>
          <w:sz w:val="28"/>
          <w:szCs w:val="28"/>
          <w:u w:val="single"/>
        </w:rPr>
      </w:pPr>
    </w:p>
    <w:p w14:paraId="7A1F6B89" w14:textId="72C571BB" w:rsidR="0000301E" w:rsidRPr="00D578A1" w:rsidRDefault="0000301E" w:rsidP="00D578A1">
      <w:pPr>
        <w:widowControl w:val="0"/>
        <w:rPr>
          <w:rFonts w:ascii="Calibri" w:hAnsi="Calibri" w:cs="Calibri"/>
          <w:color w:val="4472C4" w:themeColor="accent1"/>
          <w:sz w:val="32"/>
          <w:szCs w:val="32"/>
        </w:rPr>
      </w:pPr>
      <w:r w:rsidRPr="00D578A1">
        <w:rPr>
          <w:rFonts w:ascii="Calibri" w:hAnsi="Calibri" w:cs="Calibri"/>
          <w:color w:val="4472C4" w:themeColor="accent1"/>
          <w:sz w:val="32"/>
          <w:szCs w:val="32"/>
        </w:rPr>
        <w:t>Prayers of Approach, Confession and Forgiveness</w:t>
      </w:r>
    </w:p>
    <w:p w14:paraId="4080D530" w14:textId="77777777" w:rsidR="00D578A1" w:rsidRDefault="00D578A1" w:rsidP="00D578A1">
      <w:pPr>
        <w:widowControl w:val="0"/>
        <w:rPr>
          <w:rFonts w:ascii="Calibri" w:hAnsi="Calibri" w:cs="Calibri"/>
          <w:color w:val="000000" w:themeColor="text1"/>
          <w:sz w:val="28"/>
          <w:szCs w:val="28"/>
        </w:rPr>
      </w:pPr>
    </w:p>
    <w:p w14:paraId="2C0D677B" w14:textId="1BA9146A" w:rsidR="0000301E" w:rsidRPr="00D578A1" w:rsidRDefault="0000301E"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God of all love, all truth, all mercy</w:t>
      </w:r>
    </w:p>
    <w:p w14:paraId="653386BF" w14:textId="77777777" w:rsidR="00717440" w:rsidRDefault="00717440" w:rsidP="00717440">
      <w:pPr>
        <w:widowControl w:val="0"/>
        <w:ind w:firstLine="720"/>
        <w:rPr>
          <w:rFonts w:ascii="Calibri" w:hAnsi="Calibri" w:cs="Calibri"/>
          <w:color w:val="000000" w:themeColor="text1"/>
          <w:sz w:val="28"/>
          <w:szCs w:val="28"/>
        </w:rPr>
      </w:pPr>
      <w:r>
        <w:rPr>
          <w:rFonts w:ascii="Calibri" w:hAnsi="Calibri" w:cs="Calibri"/>
          <w:color w:val="000000" w:themeColor="text1"/>
          <w:sz w:val="28"/>
          <w:szCs w:val="28"/>
        </w:rPr>
        <w:t>w</w:t>
      </w:r>
      <w:r w:rsidR="0000301E" w:rsidRPr="00D578A1">
        <w:rPr>
          <w:rFonts w:ascii="Calibri" w:hAnsi="Calibri" w:cs="Calibri"/>
          <w:color w:val="000000" w:themeColor="text1"/>
          <w:sz w:val="28"/>
          <w:szCs w:val="28"/>
        </w:rPr>
        <w:t xml:space="preserve">e come to give praise to you for your love – </w:t>
      </w:r>
    </w:p>
    <w:p w14:paraId="1DF1260B" w14:textId="2482D0B0" w:rsidR="00717440" w:rsidRDefault="0000301E"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 xml:space="preserve">the love of </w:t>
      </w:r>
      <w:r w:rsidR="00717440">
        <w:rPr>
          <w:rFonts w:ascii="Calibri" w:hAnsi="Calibri" w:cs="Calibri"/>
          <w:color w:val="000000" w:themeColor="text1"/>
          <w:sz w:val="28"/>
          <w:szCs w:val="28"/>
        </w:rPr>
        <w:t>C</w:t>
      </w:r>
      <w:r w:rsidRPr="00D578A1">
        <w:rPr>
          <w:rFonts w:ascii="Calibri" w:hAnsi="Calibri" w:cs="Calibri"/>
          <w:color w:val="000000" w:themeColor="text1"/>
          <w:sz w:val="28"/>
          <w:szCs w:val="28"/>
        </w:rPr>
        <w:t xml:space="preserve">reator for the </w:t>
      </w:r>
      <w:proofErr w:type="gramStart"/>
      <w:r w:rsidRPr="00D578A1">
        <w:rPr>
          <w:rFonts w:ascii="Calibri" w:hAnsi="Calibri" w:cs="Calibri"/>
          <w:color w:val="000000" w:themeColor="text1"/>
          <w:sz w:val="28"/>
          <w:szCs w:val="28"/>
        </w:rPr>
        <w:t>creation;</w:t>
      </w:r>
      <w:proofErr w:type="gramEnd"/>
      <w:r w:rsidRPr="00D578A1">
        <w:rPr>
          <w:rFonts w:ascii="Calibri" w:hAnsi="Calibri" w:cs="Calibri"/>
          <w:color w:val="000000" w:themeColor="text1"/>
          <w:sz w:val="28"/>
          <w:szCs w:val="28"/>
        </w:rPr>
        <w:t xml:space="preserve"> </w:t>
      </w:r>
    </w:p>
    <w:p w14:paraId="75FE7DFB" w14:textId="35A1F172" w:rsidR="00717440" w:rsidRDefault="0000301E"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 xml:space="preserve">the love of </w:t>
      </w:r>
      <w:r w:rsidR="00717440">
        <w:rPr>
          <w:rFonts w:ascii="Calibri" w:hAnsi="Calibri" w:cs="Calibri"/>
          <w:color w:val="000000" w:themeColor="text1"/>
          <w:sz w:val="28"/>
          <w:szCs w:val="28"/>
        </w:rPr>
        <w:t>S</w:t>
      </w:r>
      <w:r w:rsidRPr="00D578A1">
        <w:rPr>
          <w:rFonts w:ascii="Calibri" w:hAnsi="Calibri" w:cs="Calibri"/>
          <w:color w:val="000000" w:themeColor="text1"/>
          <w:sz w:val="28"/>
          <w:szCs w:val="28"/>
        </w:rPr>
        <w:t xml:space="preserve">aviour for the </w:t>
      </w:r>
      <w:proofErr w:type="gramStart"/>
      <w:r w:rsidRPr="00D578A1">
        <w:rPr>
          <w:rFonts w:ascii="Calibri" w:hAnsi="Calibri" w:cs="Calibri"/>
          <w:color w:val="000000" w:themeColor="text1"/>
          <w:sz w:val="28"/>
          <w:szCs w:val="28"/>
        </w:rPr>
        <w:t>broken;</w:t>
      </w:r>
      <w:proofErr w:type="gramEnd"/>
      <w:r w:rsidRPr="00D578A1">
        <w:rPr>
          <w:rFonts w:ascii="Calibri" w:hAnsi="Calibri" w:cs="Calibri"/>
          <w:color w:val="000000" w:themeColor="text1"/>
          <w:sz w:val="28"/>
          <w:szCs w:val="28"/>
        </w:rPr>
        <w:t xml:space="preserve"> </w:t>
      </w:r>
    </w:p>
    <w:p w14:paraId="64F22F44" w14:textId="5E479505" w:rsidR="0000301E" w:rsidRPr="00D578A1" w:rsidRDefault="0000301E"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 xml:space="preserve">the love of </w:t>
      </w:r>
      <w:r w:rsidR="00717440">
        <w:rPr>
          <w:rFonts w:ascii="Calibri" w:hAnsi="Calibri" w:cs="Calibri"/>
          <w:color w:val="000000" w:themeColor="text1"/>
          <w:sz w:val="28"/>
          <w:szCs w:val="28"/>
        </w:rPr>
        <w:t>C</w:t>
      </w:r>
      <w:r w:rsidRPr="00D578A1">
        <w:rPr>
          <w:rFonts w:ascii="Calibri" w:hAnsi="Calibri" w:cs="Calibri"/>
          <w:color w:val="000000" w:themeColor="text1"/>
          <w:sz w:val="28"/>
          <w:szCs w:val="28"/>
        </w:rPr>
        <w:t>omforter for the overwhelmed.</w:t>
      </w:r>
    </w:p>
    <w:p w14:paraId="46BE1A21" w14:textId="77777777" w:rsidR="00717440" w:rsidRDefault="00717440" w:rsidP="00D578A1">
      <w:pPr>
        <w:widowControl w:val="0"/>
        <w:rPr>
          <w:rFonts w:ascii="Calibri" w:hAnsi="Calibri" w:cs="Calibri"/>
          <w:color w:val="000000" w:themeColor="text1"/>
          <w:sz w:val="28"/>
          <w:szCs w:val="28"/>
        </w:rPr>
      </w:pPr>
    </w:p>
    <w:p w14:paraId="5C907E56" w14:textId="77777777" w:rsidR="00717440" w:rsidRDefault="0000301E"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 xml:space="preserve">We come to spend time in your presence and with your Word. </w:t>
      </w:r>
    </w:p>
    <w:p w14:paraId="001B1886" w14:textId="77777777" w:rsidR="00717440" w:rsidRDefault="0000301E"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 xml:space="preserve">The Word which is sharper than a two-edged sword – </w:t>
      </w:r>
    </w:p>
    <w:p w14:paraId="20EB7FD1" w14:textId="7B2CC8AA" w:rsidR="0000301E" w:rsidRPr="00D578A1" w:rsidRDefault="0000301E" w:rsidP="00717440">
      <w:pPr>
        <w:widowControl w:val="0"/>
        <w:ind w:left="720" w:firstLine="720"/>
        <w:rPr>
          <w:rFonts w:ascii="Calibri" w:hAnsi="Calibri" w:cs="Calibri"/>
          <w:color w:val="000000" w:themeColor="text1"/>
          <w:sz w:val="28"/>
          <w:szCs w:val="28"/>
        </w:rPr>
      </w:pPr>
      <w:r w:rsidRPr="00D578A1">
        <w:rPr>
          <w:rFonts w:ascii="Calibri" w:hAnsi="Calibri" w:cs="Calibri"/>
          <w:color w:val="000000" w:themeColor="text1"/>
          <w:sz w:val="28"/>
          <w:szCs w:val="28"/>
        </w:rPr>
        <w:t>keen, testing, and trustworthy.</w:t>
      </w:r>
    </w:p>
    <w:p w14:paraId="603E49E6" w14:textId="52191377" w:rsidR="0000301E" w:rsidRPr="00D578A1" w:rsidRDefault="0000301E"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We come to confess to you our failings, our foibles, our faults.</w:t>
      </w:r>
    </w:p>
    <w:p w14:paraId="511996AC" w14:textId="77777777" w:rsidR="00717440" w:rsidRDefault="00717440" w:rsidP="00D578A1">
      <w:pPr>
        <w:widowControl w:val="0"/>
        <w:rPr>
          <w:rFonts w:ascii="Calibri" w:hAnsi="Calibri" w:cs="Calibri"/>
          <w:color w:val="000000" w:themeColor="text1"/>
          <w:sz w:val="28"/>
          <w:szCs w:val="28"/>
        </w:rPr>
      </w:pPr>
    </w:p>
    <w:p w14:paraId="2D2F396A" w14:textId="77777777" w:rsidR="00717440" w:rsidRDefault="0000301E"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Forgive us, we pray – in your mercy make us new,</w:t>
      </w:r>
    </w:p>
    <w:p w14:paraId="1EA40B47" w14:textId="77777777" w:rsidR="00717440" w:rsidRDefault="0000301E" w:rsidP="00717440">
      <w:pPr>
        <w:widowControl w:val="0"/>
        <w:ind w:left="720" w:firstLine="720"/>
        <w:rPr>
          <w:rFonts w:ascii="Calibri" w:hAnsi="Calibri" w:cs="Calibri"/>
          <w:color w:val="000000" w:themeColor="text1"/>
          <w:sz w:val="28"/>
          <w:szCs w:val="28"/>
        </w:rPr>
      </w:pPr>
      <w:r w:rsidRPr="00D578A1">
        <w:rPr>
          <w:rFonts w:ascii="Calibri" w:hAnsi="Calibri" w:cs="Calibri"/>
          <w:color w:val="000000" w:themeColor="text1"/>
          <w:sz w:val="28"/>
          <w:szCs w:val="28"/>
        </w:rPr>
        <w:t xml:space="preserve">in your truth give us strength </w:t>
      </w:r>
    </w:p>
    <w:p w14:paraId="270C9B9E" w14:textId="144B0FA6" w:rsidR="0000301E" w:rsidRPr="00D578A1" w:rsidRDefault="0000301E" w:rsidP="00717440">
      <w:pPr>
        <w:widowControl w:val="0"/>
        <w:ind w:left="720" w:firstLine="720"/>
        <w:rPr>
          <w:rFonts w:ascii="Calibri" w:hAnsi="Calibri" w:cs="Calibri"/>
          <w:color w:val="000000" w:themeColor="text1"/>
          <w:sz w:val="28"/>
          <w:szCs w:val="28"/>
        </w:rPr>
      </w:pPr>
      <w:r w:rsidRPr="00D578A1">
        <w:rPr>
          <w:rFonts w:ascii="Calibri" w:hAnsi="Calibri" w:cs="Calibri"/>
          <w:color w:val="000000" w:themeColor="text1"/>
          <w:sz w:val="28"/>
          <w:szCs w:val="28"/>
        </w:rPr>
        <w:t>and in your love set us on your way once again.</w:t>
      </w:r>
    </w:p>
    <w:p w14:paraId="4D585958" w14:textId="77777777" w:rsidR="00717440" w:rsidRDefault="00717440" w:rsidP="00D578A1">
      <w:pPr>
        <w:widowControl w:val="0"/>
        <w:rPr>
          <w:rFonts w:ascii="Calibri" w:hAnsi="Calibri" w:cs="Calibri"/>
          <w:color w:val="000000" w:themeColor="text1"/>
          <w:sz w:val="28"/>
          <w:szCs w:val="28"/>
        </w:rPr>
      </w:pPr>
    </w:p>
    <w:p w14:paraId="2DAACA1F" w14:textId="77777777" w:rsidR="00717440" w:rsidRDefault="0000301E"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 xml:space="preserve">God came to earth in Jesus Christ – to speak words of love, mercy and truth. </w:t>
      </w:r>
    </w:p>
    <w:p w14:paraId="2E1F3B0C" w14:textId="77777777" w:rsidR="00717440" w:rsidRDefault="0000301E"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 xml:space="preserve">He says to us ‘you are a beloved child of God – be made whole’. </w:t>
      </w:r>
    </w:p>
    <w:p w14:paraId="5F37D23A" w14:textId="0C18CA8D" w:rsidR="0000301E" w:rsidRPr="00D578A1" w:rsidRDefault="0000301E"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Thanks be to God. Amen.</w:t>
      </w:r>
    </w:p>
    <w:p w14:paraId="1BDBFCBC" w14:textId="77777777" w:rsidR="00B74E96" w:rsidRPr="00D578A1" w:rsidRDefault="00B74E96" w:rsidP="00D578A1">
      <w:pPr>
        <w:widowControl w:val="0"/>
        <w:rPr>
          <w:rFonts w:ascii="Calibri" w:hAnsi="Calibri" w:cs="Calibri"/>
          <w:color w:val="000000" w:themeColor="text1"/>
          <w:sz w:val="28"/>
          <w:szCs w:val="28"/>
        </w:rPr>
      </w:pPr>
    </w:p>
    <w:p w14:paraId="3BE1231E" w14:textId="77777777" w:rsidR="00912208" w:rsidRDefault="00912208" w:rsidP="00D578A1">
      <w:pPr>
        <w:widowControl w:val="0"/>
        <w:rPr>
          <w:rFonts w:ascii="Calibri" w:hAnsi="Calibri" w:cs="Calibri"/>
          <w:color w:val="4472C4" w:themeColor="accent1"/>
          <w:sz w:val="32"/>
          <w:szCs w:val="32"/>
        </w:rPr>
      </w:pPr>
      <w:r>
        <w:rPr>
          <w:rFonts w:ascii="Calibri" w:hAnsi="Calibri" w:cs="Calibri"/>
          <w:color w:val="4472C4" w:themeColor="accent1"/>
          <w:sz w:val="32"/>
          <w:szCs w:val="32"/>
        </w:rPr>
        <w:t>All Age Introduction</w:t>
      </w:r>
    </w:p>
    <w:p w14:paraId="588F54F2" w14:textId="77777777" w:rsidR="00912208" w:rsidRDefault="00912208" w:rsidP="00D578A1">
      <w:pPr>
        <w:widowControl w:val="0"/>
        <w:rPr>
          <w:rFonts w:ascii="Calibri" w:hAnsi="Calibri" w:cs="Calibri"/>
          <w:color w:val="4472C4" w:themeColor="accent1"/>
          <w:sz w:val="32"/>
          <w:szCs w:val="32"/>
        </w:rPr>
      </w:pPr>
    </w:p>
    <w:p w14:paraId="49C39574" w14:textId="63C6678A" w:rsidR="00912208" w:rsidRPr="00912208" w:rsidRDefault="00912208" w:rsidP="00912208">
      <w:pPr>
        <w:widowControl w:val="0"/>
        <w:ind w:left="720"/>
        <w:rPr>
          <w:rFonts w:ascii="Calibri" w:hAnsi="Calibri" w:cs="Calibri"/>
          <w:color w:val="000000" w:themeColor="text1"/>
          <w:sz w:val="28"/>
          <w:szCs w:val="28"/>
        </w:rPr>
      </w:pPr>
      <w:r w:rsidRPr="00912208">
        <w:rPr>
          <w:rFonts w:ascii="Calibri" w:hAnsi="Calibri" w:cs="Calibri"/>
          <w:color w:val="000000" w:themeColor="text1"/>
          <w:sz w:val="28"/>
          <w:szCs w:val="28"/>
        </w:rPr>
        <w:t xml:space="preserve">Taking up the verse “even the hairs of your head are numbered” – you could grow a “head of hair” with cress seed (look online at </w:t>
      </w:r>
      <w:hyperlink r:id="rId6" w:history="1">
        <w:r w:rsidRPr="00912208">
          <w:rPr>
            <w:rStyle w:val="Hyperlink"/>
            <w:rFonts w:ascii="Calibri" w:hAnsi="Calibri" w:cs="Calibri"/>
            <w:sz w:val="28"/>
            <w:szCs w:val="28"/>
          </w:rPr>
          <w:t>https://www.creativekidswork.com/prayer/389-338-all-your-hairs-on-your-head-are-numbered</w:t>
        </w:r>
      </w:hyperlink>
      <w:r w:rsidRPr="00912208">
        <w:rPr>
          <w:rFonts w:ascii="Calibri" w:hAnsi="Calibri" w:cs="Calibri"/>
          <w:color w:val="000000" w:themeColor="text1"/>
          <w:sz w:val="28"/>
          <w:szCs w:val="28"/>
        </w:rPr>
        <w:t>) for instructions.</w:t>
      </w:r>
    </w:p>
    <w:p w14:paraId="6F4952F0" w14:textId="77777777" w:rsidR="00912208" w:rsidRPr="00912208" w:rsidRDefault="00912208" w:rsidP="00912208">
      <w:pPr>
        <w:widowControl w:val="0"/>
        <w:rPr>
          <w:rFonts w:ascii="Calibri" w:hAnsi="Calibri" w:cs="Calibri"/>
          <w:color w:val="000000" w:themeColor="text1"/>
          <w:sz w:val="28"/>
          <w:szCs w:val="28"/>
        </w:rPr>
      </w:pPr>
      <w:r w:rsidRPr="00912208">
        <w:rPr>
          <w:rFonts w:ascii="Calibri" w:hAnsi="Calibri" w:cs="Calibri"/>
          <w:color w:val="000000" w:themeColor="text1"/>
          <w:sz w:val="28"/>
          <w:szCs w:val="28"/>
        </w:rPr>
        <w:t xml:space="preserve"> </w:t>
      </w:r>
    </w:p>
    <w:p w14:paraId="6AFFAC2F" w14:textId="7D4E22DE" w:rsidR="00912208" w:rsidRPr="00912208" w:rsidRDefault="00912208" w:rsidP="00912208">
      <w:pPr>
        <w:widowControl w:val="0"/>
        <w:ind w:left="720"/>
        <w:rPr>
          <w:rFonts w:ascii="Calibri" w:hAnsi="Calibri" w:cs="Calibri"/>
          <w:color w:val="000000" w:themeColor="text1"/>
          <w:sz w:val="28"/>
          <w:szCs w:val="28"/>
        </w:rPr>
      </w:pPr>
      <w:r w:rsidRPr="00912208">
        <w:rPr>
          <w:rFonts w:ascii="Calibri" w:hAnsi="Calibri" w:cs="Calibri"/>
          <w:color w:val="000000" w:themeColor="text1"/>
          <w:sz w:val="28"/>
          <w:szCs w:val="28"/>
        </w:rPr>
        <w:t xml:space="preserve">Either this could be done ahead of time </w:t>
      </w:r>
      <w:r>
        <w:rPr>
          <w:rFonts w:ascii="Calibri" w:hAnsi="Calibri" w:cs="Calibri"/>
          <w:color w:val="000000" w:themeColor="text1"/>
          <w:sz w:val="28"/>
          <w:szCs w:val="28"/>
        </w:rPr>
        <w:t>and</w:t>
      </w:r>
      <w:r w:rsidRPr="00912208">
        <w:rPr>
          <w:rFonts w:ascii="Calibri" w:hAnsi="Calibri" w:cs="Calibri"/>
          <w:color w:val="000000" w:themeColor="text1"/>
          <w:sz w:val="28"/>
          <w:szCs w:val="28"/>
        </w:rPr>
        <w:t xml:space="preserve"> then ask the </w:t>
      </w:r>
      <w:proofErr w:type="gramStart"/>
      <w:r w:rsidRPr="00912208">
        <w:rPr>
          <w:rFonts w:ascii="Calibri" w:hAnsi="Calibri" w:cs="Calibri"/>
          <w:color w:val="000000" w:themeColor="text1"/>
          <w:sz w:val="28"/>
          <w:szCs w:val="28"/>
        </w:rPr>
        <w:t>congregation ”how</w:t>
      </w:r>
      <w:proofErr w:type="gramEnd"/>
      <w:r w:rsidRPr="00912208">
        <w:rPr>
          <w:rFonts w:ascii="Calibri" w:hAnsi="Calibri" w:cs="Calibri"/>
          <w:color w:val="000000" w:themeColor="text1"/>
          <w:sz w:val="28"/>
          <w:szCs w:val="28"/>
        </w:rPr>
        <w:t xml:space="preserve"> many seeds do you think I planted – how many ‘hairs’ have grown”, or in a messy church/activity context, get people to count out and plant 50 seeds.</w:t>
      </w:r>
    </w:p>
    <w:p w14:paraId="455C4769" w14:textId="77777777" w:rsidR="00912208" w:rsidRDefault="00912208" w:rsidP="00912208">
      <w:pPr>
        <w:widowControl w:val="0"/>
        <w:rPr>
          <w:rFonts w:ascii="Calibri" w:hAnsi="Calibri" w:cs="Calibri"/>
          <w:color w:val="000000" w:themeColor="text1"/>
          <w:sz w:val="28"/>
          <w:szCs w:val="28"/>
        </w:rPr>
      </w:pPr>
    </w:p>
    <w:p w14:paraId="6D7D6F99" w14:textId="399C89B9" w:rsidR="00912208" w:rsidRPr="00912208" w:rsidRDefault="00912208" w:rsidP="00912208">
      <w:pPr>
        <w:widowControl w:val="0"/>
        <w:ind w:firstLine="720"/>
        <w:rPr>
          <w:rFonts w:ascii="Calibri" w:hAnsi="Calibri" w:cs="Calibri"/>
          <w:color w:val="000000" w:themeColor="text1"/>
          <w:sz w:val="28"/>
          <w:szCs w:val="28"/>
        </w:rPr>
      </w:pPr>
      <w:r w:rsidRPr="00912208">
        <w:rPr>
          <w:rFonts w:ascii="Calibri" w:hAnsi="Calibri" w:cs="Calibri"/>
          <w:color w:val="000000" w:themeColor="text1"/>
          <w:sz w:val="28"/>
          <w:szCs w:val="28"/>
        </w:rPr>
        <w:lastRenderedPageBreak/>
        <w:t xml:space="preserve">You </w:t>
      </w:r>
      <w:proofErr w:type="gramStart"/>
      <w:r w:rsidRPr="00912208">
        <w:rPr>
          <w:rFonts w:ascii="Calibri" w:hAnsi="Calibri" w:cs="Calibri"/>
          <w:color w:val="000000" w:themeColor="text1"/>
          <w:sz w:val="28"/>
          <w:szCs w:val="28"/>
        </w:rPr>
        <w:t>have to</w:t>
      </w:r>
      <w:proofErr w:type="gramEnd"/>
      <w:r w:rsidRPr="00912208">
        <w:rPr>
          <w:rFonts w:ascii="Calibri" w:hAnsi="Calibri" w:cs="Calibri"/>
          <w:color w:val="000000" w:themeColor="text1"/>
          <w:sz w:val="28"/>
          <w:szCs w:val="28"/>
        </w:rPr>
        <w:t xml:space="preserve"> be really careful to know how many “cress hairs” there are.</w:t>
      </w:r>
    </w:p>
    <w:p w14:paraId="443AB692" w14:textId="77777777" w:rsidR="00912208" w:rsidRDefault="00912208" w:rsidP="00912208">
      <w:pPr>
        <w:widowControl w:val="0"/>
        <w:rPr>
          <w:rFonts w:ascii="Calibri" w:hAnsi="Calibri" w:cs="Calibri"/>
          <w:color w:val="000000" w:themeColor="text1"/>
          <w:sz w:val="28"/>
          <w:szCs w:val="28"/>
        </w:rPr>
      </w:pPr>
    </w:p>
    <w:p w14:paraId="002F2969" w14:textId="002C72BF" w:rsidR="00912208" w:rsidRPr="00912208" w:rsidRDefault="00912208" w:rsidP="00912208">
      <w:pPr>
        <w:widowControl w:val="0"/>
        <w:ind w:left="720"/>
        <w:rPr>
          <w:rFonts w:ascii="Calibri" w:hAnsi="Calibri" w:cs="Calibri"/>
          <w:color w:val="000000" w:themeColor="text1"/>
          <w:sz w:val="28"/>
          <w:szCs w:val="28"/>
        </w:rPr>
      </w:pPr>
      <w:r w:rsidRPr="00912208">
        <w:rPr>
          <w:rFonts w:ascii="Calibri" w:hAnsi="Calibri" w:cs="Calibri"/>
          <w:color w:val="000000" w:themeColor="text1"/>
          <w:sz w:val="28"/>
          <w:szCs w:val="28"/>
        </w:rPr>
        <w:t>How many hairs do you think there are on a real person’s head (choose a younger person with lots!)?</w:t>
      </w:r>
    </w:p>
    <w:p w14:paraId="502A4EF7" w14:textId="77777777" w:rsidR="00912208" w:rsidRDefault="00912208" w:rsidP="00912208">
      <w:pPr>
        <w:widowControl w:val="0"/>
        <w:rPr>
          <w:rFonts w:ascii="Calibri" w:hAnsi="Calibri" w:cs="Calibri"/>
          <w:color w:val="000000" w:themeColor="text1"/>
          <w:sz w:val="28"/>
          <w:szCs w:val="28"/>
        </w:rPr>
      </w:pPr>
    </w:p>
    <w:p w14:paraId="2C54591E" w14:textId="1B7AC6D3" w:rsidR="00912208" w:rsidRPr="00912208" w:rsidRDefault="00912208" w:rsidP="00912208">
      <w:pPr>
        <w:widowControl w:val="0"/>
        <w:ind w:left="720"/>
        <w:rPr>
          <w:rFonts w:ascii="Calibri" w:hAnsi="Calibri" w:cs="Calibri"/>
          <w:color w:val="000000" w:themeColor="text1"/>
          <w:sz w:val="28"/>
          <w:szCs w:val="28"/>
        </w:rPr>
      </w:pPr>
      <w:r w:rsidRPr="00912208">
        <w:rPr>
          <w:rFonts w:ascii="Calibri" w:hAnsi="Calibri" w:cs="Calibri"/>
          <w:color w:val="000000" w:themeColor="text1"/>
          <w:sz w:val="28"/>
          <w:szCs w:val="28"/>
        </w:rPr>
        <w:t>How many hairs are there on the heads of everyone in church today..? – estimates needn’t be accurate (though some might like to do that!) – the point is there are very, very many, but it’s hard to know exactly how many – who would have the patience to check the estimate?</w:t>
      </w:r>
    </w:p>
    <w:p w14:paraId="3AEBA1AD" w14:textId="77777777" w:rsidR="00912208" w:rsidRPr="00912208" w:rsidRDefault="00912208" w:rsidP="00912208">
      <w:pPr>
        <w:widowControl w:val="0"/>
        <w:rPr>
          <w:rFonts w:ascii="Calibri" w:hAnsi="Calibri" w:cs="Calibri"/>
          <w:color w:val="000000" w:themeColor="text1"/>
          <w:sz w:val="28"/>
          <w:szCs w:val="28"/>
        </w:rPr>
      </w:pPr>
      <w:r w:rsidRPr="00912208">
        <w:rPr>
          <w:rFonts w:ascii="Calibri" w:hAnsi="Calibri" w:cs="Calibri"/>
          <w:color w:val="000000" w:themeColor="text1"/>
          <w:sz w:val="28"/>
          <w:szCs w:val="28"/>
        </w:rPr>
        <w:t xml:space="preserve"> </w:t>
      </w:r>
    </w:p>
    <w:p w14:paraId="4F3D73DC" w14:textId="406E2A23" w:rsidR="00912208" w:rsidRPr="00912208" w:rsidRDefault="00912208" w:rsidP="00912208">
      <w:pPr>
        <w:widowControl w:val="0"/>
        <w:ind w:left="720"/>
        <w:rPr>
          <w:rFonts w:ascii="Calibri" w:hAnsi="Calibri" w:cs="Calibri"/>
          <w:color w:val="000000" w:themeColor="text1"/>
          <w:sz w:val="28"/>
          <w:szCs w:val="28"/>
        </w:rPr>
      </w:pPr>
      <w:r w:rsidRPr="00912208">
        <w:rPr>
          <w:rFonts w:ascii="Calibri" w:hAnsi="Calibri" w:cs="Calibri"/>
          <w:color w:val="000000" w:themeColor="text1"/>
          <w:sz w:val="28"/>
          <w:szCs w:val="28"/>
        </w:rPr>
        <w:t>Jesus says that God the Father knows us so well he knows the answer to all these questions – he knows us, each one, so well.</w:t>
      </w:r>
      <w:r>
        <w:rPr>
          <w:rFonts w:ascii="Calibri" w:hAnsi="Calibri" w:cs="Calibri"/>
          <w:color w:val="000000" w:themeColor="text1"/>
          <w:sz w:val="28"/>
          <w:szCs w:val="28"/>
        </w:rPr>
        <w:t xml:space="preserve"> </w:t>
      </w:r>
      <w:r w:rsidRPr="00912208">
        <w:rPr>
          <w:rFonts w:ascii="Calibri" w:hAnsi="Calibri" w:cs="Calibri"/>
          <w:color w:val="000000" w:themeColor="text1"/>
          <w:sz w:val="28"/>
          <w:szCs w:val="28"/>
        </w:rPr>
        <w:t>God also loves us – each person – perhaps even each hair!</w:t>
      </w:r>
    </w:p>
    <w:p w14:paraId="34581B85" w14:textId="77777777" w:rsidR="00912208" w:rsidRDefault="00912208" w:rsidP="00D578A1">
      <w:pPr>
        <w:widowControl w:val="0"/>
        <w:rPr>
          <w:rFonts w:ascii="Calibri" w:hAnsi="Calibri" w:cs="Calibri"/>
          <w:color w:val="4472C4" w:themeColor="accent1"/>
          <w:sz w:val="32"/>
          <w:szCs w:val="32"/>
        </w:rPr>
      </w:pPr>
    </w:p>
    <w:p w14:paraId="226D5956" w14:textId="68843E54" w:rsidR="0000301E" w:rsidRPr="00717440" w:rsidRDefault="0000301E" w:rsidP="00D578A1">
      <w:pPr>
        <w:widowControl w:val="0"/>
        <w:rPr>
          <w:rFonts w:ascii="Calibri" w:hAnsi="Calibri" w:cs="Calibri"/>
          <w:color w:val="4472C4" w:themeColor="accent1"/>
          <w:sz w:val="32"/>
          <w:szCs w:val="32"/>
        </w:rPr>
      </w:pPr>
      <w:r w:rsidRPr="00717440">
        <w:rPr>
          <w:rFonts w:ascii="Calibri" w:hAnsi="Calibri" w:cs="Calibri"/>
          <w:color w:val="4472C4" w:themeColor="accent1"/>
          <w:sz w:val="32"/>
          <w:szCs w:val="32"/>
        </w:rPr>
        <w:t>Prayer for Illumination</w:t>
      </w:r>
    </w:p>
    <w:p w14:paraId="527C3482" w14:textId="77777777" w:rsidR="00717440" w:rsidRDefault="00717440" w:rsidP="00D578A1">
      <w:pPr>
        <w:widowControl w:val="0"/>
        <w:rPr>
          <w:rFonts w:ascii="Calibri" w:hAnsi="Calibri" w:cs="Calibri"/>
          <w:color w:val="000000" w:themeColor="text1"/>
          <w:sz w:val="28"/>
          <w:szCs w:val="28"/>
        </w:rPr>
      </w:pPr>
    </w:p>
    <w:p w14:paraId="047D510B" w14:textId="77777777" w:rsidR="00717440" w:rsidRDefault="00B74E96"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 xml:space="preserve">Loving God we seek your face, </w:t>
      </w:r>
    </w:p>
    <w:p w14:paraId="07C61AC5" w14:textId="77777777" w:rsidR="00717440" w:rsidRDefault="00B74E96"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 xml:space="preserve">your voice and your way </w:t>
      </w:r>
    </w:p>
    <w:p w14:paraId="7DF109AD" w14:textId="77777777" w:rsidR="00717440" w:rsidRDefault="00B74E96"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 xml:space="preserve">as we turn to your word. </w:t>
      </w:r>
    </w:p>
    <w:p w14:paraId="4B011D28" w14:textId="77777777" w:rsidR="00717440" w:rsidRDefault="00B74E96"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 xml:space="preserve">Shine on us, speak to us and guide us we pray. </w:t>
      </w:r>
    </w:p>
    <w:p w14:paraId="5A7A3337" w14:textId="230D2996" w:rsidR="00B74E96" w:rsidRPr="00D578A1" w:rsidRDefault="00B74E96"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Amen</w:t>
      </w:r>
    </w:p>
    <w:p w14:paraId="253C8928" w14:textId="77777777" w:rsidR="00A301F3" w:rsidRPr="00D578A1" w:rsidRDefault="00A301F3" w:rsidP="00D578A1">
      <w:pPr>
        <w:widowControl w:val="0"/>
        <w:rPr>
          <w:rFonts w:ascii="Calibri" w:hAnsi="Calibri" w:cs="Calibri"/>
          <w:color w:val="000000" w:themeColor="text1"/>
          <w:sz w:val="28"/>
          <w:szCs w:val="28"/>
          <w:u w:val="single"/>
        </w:rPr>
      </w:pPr>
    </w:p>
    <w:p w14:paraId="580907BD" w14:textId="6B48FD59" w:rsidR="0000301E" w:rsidRDefault="0000301E" w:rsidP="00D578A1">
      <w:pPr>
        <w:widowControl w:val="0"/>
        <w:rPr>
          <w:rFonts w:ascii="Calibri" w:hAnsi="Calibri" w:cs="Calibri"/>
          <w:color w:val="4472C4" w:themeColor="accent1"/>
          <w:sz w:val="32"/>
          <w:szCs w:val="32"/>
        </w:rPr>
      </w:pPr>
      <w:r w:rsidRPr="00717440">
        <w:rPr>
          <w:rFonts w:ascii="Calibri" w:hAnsi="Calibri" w:cs="Calibri"/>
          <w:color w:val="4472C4" w:themeColor="accent1"/>
          <w:sz w:val="32"/>
          <w:szCs w:val="32"/>
        </w:rPr>
        <w:t>Readings</w:t>
      </w:r>
    </w:p>
    <w:p w14:paraId="6A2C2FDF" w14:textId="77777777" w:rsidR="00717440" w:rsidRPr="00717440" w:rsidRDefault="00717440" w:rsidP="00D578A1">
      <w:pPr>
        <w:widowControl w:val="0"/>
        <w:rPr>
          <w:rFonts w:ascii="Calibri" w:hAnsi="Calibri" w:cs="Calibri"/>
          <w:color w:val="4472C4" w:themeColor="accent1"/>
          <w:sz w:val="32"/>
          <w:szCs w:val="32"/>
        </w:rPr>
      </w:pPr>
    </w:p>
    <w:p w14:paraId="02E29884" w14:textId="40511A3A" w:rsidR="00D36160" w:rsidRPr="00D578A1" w:rsidRDefault="00D36160" w:rsidP="00717440">
      <w:pPr>
        <w:widowControl w:val="0"/>
        <w:ind w:firstLine="720"/>
        <w:rPr>
          <w:rFonts w:ascii="Calibri" w:hAnsi="Calibri" w:cs="Calibri"/>
          <w:b/>
          <w:bCs/>
          <w:color w:val="000000" w:themeColor="text1"/>
          <w:sz w:val="28"/>
          <w:szCs w:val="28"/>
        </w:rPr>
      </w:pPr>
      <w:r w:rsidRPr="00717440">
        <w:rPr>
          <w:rFonts w:ascii="Calibri" w:hAnsi="Calibri" w:cs="Calibri"/>
          <w:i/>
          <w:iCs/>
          <w:color w:val="000000" w:themeColor="text1"/>
          <w:sz w:val="28"/>
          <w:szCs w:val="28"/>
        </w:rPr>
        <w:t>Psalm 69: 8-11, (12-17), 18-</w:t>
      </w:r>
      <w:proofErr w:type="gramStart"/>
      <w:r w:rsidRPr="00717440">
        <w:rPr>
          <w:rFonts w:ascii="Calibri" w:hAnsi="Calibri" w:cs="Calibri"/>
          <w:i/>
          <w:iCs/>
          <w:color w:val="000000" w:themeColor="text1"/>
          <w:sz w:val="28"/>
          <w:szCs w:val="28"/>
        </w:rPr>
        <w:t>20</w:t>
      </w:r>
      <w:r w:rsidR="00717440">
        <w:rPr>
          <w:rFonts w:ascii="Calibri" w:hAnsi="Calibri" w:cs="Calibri"/>
          <w:b/>
          <w:bCs/>
          <w:color w:val="000000" w:themeColor="text1"/>
          <w:sz w:val="28"/>
          <w:szCs w:val="28"/>
        </w:rPr>
        <w:t xml:space="preserve">  </w:t>
      </w:r>
      <w:r w:rsidR="00717440" w:rsidRPr="00717440">
        <w:rPr>
          <w:rFonts w:ascii="Calibri" w:hAnsi="Calibri" w:cs="Calibri"/>
          <w:color w:val="000000" w:themeColor="text1"/>
          <w:sz w:val="28"/>
          <w:szCs w:val="28"/>
        </w:rPr>
        <w:t>|</w:t>
      </w:r>
      <w:proofErr w:type="gramEnd"/>
      <w:r w:rsidR="00717440">
        <w:rPr>
          <w:rFonts w:ascii="Calibri" w:hAnsi="Calibri" w:cs="Calibri"/>
          <w:b/>
          <w:bCs/>
          <w:color w:val="000000" w:themeColor="text1"/>
          <w:sz w:val="28"/>
          <w:szCs w:val="28"/>
        </w:rPr>
        <w:t xml:space="preserve">  </w:t>
      </w:r>
      <w:r w:rsidRPr="00717440">
        <w:rPr>
          <w:rFonts w:ascii="Calibri" w:hAnsi="Calibri" w:cs="Calibri"/>
          <w:i/>
          <w:iCs/>
          <w:color w:val="000000" w:themeColor="text1"/>
          <w:sz w:val="28"/>
          <w:szCs w:val="28"/>
        </w:rPr>
        <w:t>Romans 6:1b-11</w:t>
      </w:r>
      <w:r w:rsidR="00717440">
        <w:rPr>
          <w:rFonts w:ascii="Calibri" w:hAnsi="Calibri" w:cs="Calibri"/>
          <w:b/>
          <w:bCs/>
          <w:color w:val="000000" w:themeColor="text1"/>
          <w:sz w:val="28"/>
          <w:szCs w:val="28"/>
        </w:rPr>
        <w:t xml:space="preserve"> </w:t>
      </w:r>
      <w:r w:rsidR="00717440" w:rsidRPr="00717440">
        <w:rPr>
          <w:rFonts w:ascii="Calibri" w:hAnsi="Calibri" w:cs="Calibri"/>
          <w:color w:val="000000" w:themeColor="text1"/>
          <w:sz w:val="28"/>
          <w:szCs w:val="28"/>
        </w:rPr>
        <w:t xml:space="preserve"> |</w:t>
      </w:r>
      <w:r w:rsidR="00717440">
        <w:rPr>
          <w:rFonts w:ascii="Calibri" w:hAnsi="Calibri" w:cs="Calibri"/>
          <w:b/>
          <w:bCs/>
          <w:color w:val="000000" w:themeColor="text1"/>
          <w:sz w:val="28"/>
          <w:szCs w:val="28"/>
        </w:rPr>
        <w:t xml:space="preserve">  </w:t>
      </w:r>
      <w:r w:rsidR="00717440" w:rsidRPr="00717440">
        <w:rPr>
          <w:rFonts w:ascii="Calibri" w:hAnsi="Calibri" w:cs="Calibri"/>
          <w:i/>
          <w:iCs/>
          <w:color w:val="000000" w:themeColor="text1"/>
          <w:sz w:val="28"/>
          <w:szCs w:val="28"/>
        </w:rPr>
        <w:t xml:space="preserve">St </w:t>
      </w:r>
      <w:r w:rsidRPr="00717440">
        <w:rPr>
          <w:rFonts w:ascii="Calibri" w:hAnsi="Calibri" w:cs="Calibri"/>
          <w:i/>
          <w:iCs/>
          <w:color w:val="000000" w:themeColor="text1"/>
          <w:sz w:val="28"/>
          <w:szCs w:val="28"/>
        </w:rPr>
        <w:t>Matthew 10:24-39</w:t>
      </w:r>
    </w:p>
    <w:p w14:paraId="611D9B83" w14:textId="77777777" w:rsidR="00D36160" w:rsidRPr="00D578A1" w:rsidRDefault="00D36160" w:rsidP="00D578A1">
      <w:pPr>
        <w:widowControl w:val="0"/>
        <w:rPr>
          <w:rFonts w:ascii="Calibri" w:hAnsi="Calibri" w:cs="Calibri"/>
          <w:color w:val="000000" w:themeColor="text1"/>
          <w:sz w:val="28"/>
          <w:szCs w:val="28"/>
        </w:rPr>
      </w:pPr>
    </w:p>
    <w:p w14:paraId="6D7AD325" w14:textId="35C30AAB" w:rsidR="0000301E" w:rsidRPr="00717440" w:rsidRDefault="00717440" w:rsidP="00D578A1">
      <w:pPr>
        <w:widowControl w:val="0"/>
        <w:rPr>
          <w:rFonts w:ascii="Calibri" w:hAnsi="Calibri" w:cs="Calibri"/>
          <w:color w:val="4472C4" w:themeColor="accent1"/>
          <w:sz w:val="32"/>
          <w:szCs w:val="32"/>
        </w:rPr>
      </w:pPr>
      <w:r w:rsidRPr="00717440">
        <w:rPr>
          <w:rFonts w:ascii="Calibri" w:hAnsi="Calibri" w:cs="Calibri"/>
          <w:color w:val="4472C4" w:themeColor="accent1"/>
          <w:sz w:val="32"/>
          <w:szCs w:val="32"/>
        </w:rPr>
        <w:t>S</w:t>
      </w:r>
      <w:r w:rsidR="0000301E" w:rsidRPr="00717440">
        <w:rPr>
          <w:rFonts w:ascii="Calibri" w:hAnsi="Calibri" w:cs="Calibri"/>
          <w:color w:val="4472C4" w:themeColor="accent1"/>
          <w:sz w:val="32"/>
          <w:szCs w:val="32"/>
        </w:rPr>
        <w:t>ermon</w:t>
      </w:r>
      <w:r w:rsidRPr="00717440">
        <w:rPr>
          <w:rFonts w:ascii="Calibri" w:hAnsi="Calibri" w:cs="Calibri"/>
          <w:color w:val="4472C4" w:themeColor="accent1"/>
          <w:sz w:val="32"/>
          <w:szCs w:val="32"/>
        </w:rPr>
        <w:t xml:space="preserve"> Notes</w:t>
      </w:r>
    </w:p>
    <w:p w14:paraId="167D1239" w14:textId="77777777" w:rsidR="00717440" w:rsidRPr="00D578A1" w:rsidRDefault="00717440" w:rsidP="00D578A1">
      <w:pPr>
        <w:widowControl w:val="0"/>
        <w:rPr>
          <w:rFonts w:ascii="Calibri" w:hAnsi="Calibri" w:cs="Calibri"/>
          <w:color w:val="000000" w:themeColor="text1"/>
          <w:sz w:val="28"/>
          <w:szCs w:val="28"/>
        </w:rPr>
      </w:pPr>
    </w:p>
    <w:p w14:paraId="78DABF92" w14:textId="3BDCF12B" w:rsidR="00113483" w:rsidRPr="00D578A1" w:rsidRDefault="00D36160" w:rsidP="00717440">
      <w:pPr>
        <w:widowControl w:val="0"/>
        <w:ind w:left="720"/>
        <w:jc w:val="both"/>
        <w:rPr>
          <w:rFonts w:ascii="Calibri" w:hAnsi="Calibri" w:cs="Calibri"/>
          <w:color w:val="000000" w:themeColor="text1"/>
          <w:sz w:val="28"/>
          <w:szCs w:val="28"/>
        </w:rPr>
      </w:pPr>
      <w:r w:rsidRPr="00D578A1">
        <w:rPr>
          <w:rFonts w:ascii="Calibri" w:hAnsi="Calibri" w:cs="Calibri"/>
          <w:color w:val="000000" w:themeColor="text1"/>
          <w:sz w:val="28"/>
          <w:szCs w:val="28"/>
        </w:rPr>
        <w:t>There are words of comfort in these readings, but there are also words of challenge.</w:t>
      </w:r>
      <w:r w:rsidR="00717440">
        <w:rPr>
          <w:rFonts w:ascii="Calibri" w:hAnsi="Calibri" w:cs="Calibri"/>
          <w:color w:val="000000" w:themeColor="text1"/>
          <w:sz w:val="28"/>
          <w:szCs w:val="28"/>
        </w:rPr>
        <w:t xml:space="preserve"> </w:t>
      </w:r>
      <w:r w:rsidRPr="00D578A1">
        <w:rPr>
          <w:rFonts w:ascii="Calibri" w:hAnsi="Calibri" w:cs="Calibri"/>
          <w:color w:val="000000" w:themeColor="text1"/>
          <w:sz w:val="28"/>
          <w:szCs w:val="28"/>
        </w:rPr>
        <w:t>If the congregation to whom you are preaching need to hear words of comfort, you might want to focus on the care of God who has all the hairs of our head numbered, for example, or focus on the phrase “you are of more value than many sparrows”.</w:t>
      </w:r>
      <w:r w:rsidR="00717440">
        <w:rPr>
          <w:rFonts w:ascii="Calibri" w:hAnsi="Calibri" w:cs="Calibri"/>
          <w:color w:val="000000" w:themeColor="text1"/>
          <w:sz w:val="28"/>
          <w:szCs w:val="28"/>
        </w:rPr>
        <w:t xml:space="preserve"> </w:t>
      </w:r>
      <w:r w:rsidRPr="00D578A1">
        <w:rPr>
          <w:rFonts w:ascii="Calibri" w:hAnsi="Calibri" w:cs="Calibri"/>
          <w:color w:val="000000" w:themeColor="text1"/>
          <w:sz w:val="28"/>
          <w:szCs w:val="28"/>
        </w:rPr>
        <w:t xml:space="preserve">You might want to think about local concerns in which God’s love is </w:t>
      </w:r>
      <w:proofErr w:type="gramStart"/>
      <w:r w:rsidRPr="00D578A1">
        <w:rPr>
          <w:rFonts w:ascii="Calibri" w:hAnsi="Calibri" w:cs="Calibri"/>
          <w:color w:val="000000" w:themeColor="text1"/>
          <w:sz w:val="28"/>
          <w:szCs w:val="28"/>
        </w:rPr>
        <w:t>known, or</w:t>
      </w:r>
      <w:proofErr w:type="gramEnd"/>
      <w:r w:rsidRPr="00D578A1">
        <w:rPr>
          <w:rFonts w:ascii="Calibri" w:hAnsi="Calibri" w:cs="Calibri"/>
          <w:color w:val="000000" w:themeColor="text1"/>
          <w:sz w:val="28"/>
          <w:szCs w:val="28"/>
        </w:rPr>
        <w:t xml:space="preserve"> needs to be seen.</w:t>
      </w:r>
      <w:r w:rsidR="00717440">
        <w:rPr>
          <w:rFonts w:ascii="Calibri" w:hAnsi="Calibri" w:cs="Calibri"/>
          <w:color w:val="000000" w:themeColor="text1"/>
          <w:sz w:val="28"/>
          <w:szCs w:val="28"/>
        </w:rPr>
        <w:t xml:space="preserve"> </w:t>
      </w:r>
      <w:r w:rsidRPr="00D578A1">
        <w:rPr>
          <w:rFonts w:ascii="Calibri" w:hAnsi="Calibri" w:cs="Calibri"/>
          <w:color w:val="000000" w:themeColor="text1"/>
          <w:sz w:val="28"/>
          <w:szCs w:val="28"/>
        </w:rPr>
        <w:t xml:space="preserve">What sort of God do we worship, who has </w:t>
      </w:r>
      <w:proofErr w:type="gramStart"/>
      <w:r w:rsidRPr="00D578A1">
        <w:rPr>
          <w:rFonts w:ascii="Calibri" w:hAnsi="Calibri" w:cs="Calibri"/>
          <w:color w:val="000000" w:themeColor="text1"/>
          <w:sz w:val="28"/>
          <w:szCs w:val="28"/>
        </w:rPr>
        <w:t>both the</w:t>
      </w:r>
      <w:proofErr w:type="gramEnd"/>
      <w:r w:rsidRPr="00D578A1">
        <w:rPr>
          <w:rFonts w:ascii="Calibri" w:hAnsi="Calibri" w:cs="Calibri"/>
          <w:color w:val="000000" w:themeColor="text1"/>
          <w:sz w:val="28"/>
          <w:szCs w:val="28"/>
        </w:rPr>
        <w:t xml:space="preserve"> great overview of all his creation, but knows each one of us in detailed intimacy?</w:t>
      </w:r>
      <w:r w:rsidR="00717440">
        <w:rPr>
          <w:rFonts w:ascii="Calibri" w:hAnsi="Calibri" w:cs="Calibri"/>
          <w:color w:val="000000" w:themeColor="text1"/>
          <w:sz w:val="28"/>
          <w:szCs w:val="28"/>
        </w:rPr>
        <w:t xml:space="preserve"> </w:t>
      </w:r>
      <w:r w:rsidRPr="00D578A1">
        <w:rPr>
          <w:rFonts w:ascii="Calibri" w:hAnsi="Calibri" w:cs="Calibri"/>
          <w:color w:val="000000" w:themeColor="text1"/>
          <w:sz w:val="28"/>
          <w:szCs w:val="28"/>
        </w:rPr>
        <w:t xml:space="preserve">The letter to the Romans teaches how In Christ we are accompanied through death to life. </w:t>
      </w:r>
      <w:r w:rsidR="00717440">
        <w:rPr>
          <w:rFonts w:ascii="Calibri" w:hAnsi="Calibri" w:cs="Calibri"/>
          <w:color w:val="000000" w:themeColor="text1"/>
          <w:sz w:val="28"/>
          <w:szCs w:val="28"/>
        </w:rPr>
        <w:t xml:space="preserve"> </w:t>
      </w:r>
      <w:r w:rsidRPr="00D578A1">
        <w:rPr>
          <w:rFonts w:ascii="Calibri" w:hAnsi="Calibri" w:cs="Calibri"/>
          <w:color w:val="000000" w:themeColor="text1"/>
          <w:sz w:val="28"/>
          <w:szCs w:val="28"/>
        </w:rPr>
        <w:t xml:space="preserve">We live and die in </w:t>
      </w:r>
      <w:proofErr w:type="gramStart"/>
      <w:r w:rsidRPr="00D578A1">
        <w:rPr>
          <w:rFonts w:ascii="Calibri" w:hAnsi="Calibri" w:cs="Calibri"/>
          <w:color w:val="000000" w:themeColor="text1"/>
          <w:sz w:val="28"/>
          <w:szCs w:val="28"/>
        </w:rPr>
        <w:t>him</w:t>
      </w:r>
      <w:proofErr w:type="gramEnd"/>
      <w:r w:rsidRPr="00D578A1">
        <w:rPr>
          <w:rFonts w:ascii="Calibri" w:hAnsi="Calibri" w:cs="Calibri"/>
          <w:color w:val="000000" w:themeColor="text1"/>
          <w:sz w:val="28"/>
          <w:szCs w:val="28"/>
        </w:rPr>
        <w:t xml:space="preserve"> and we will be raised with him to eternal life.</w:t>
      </w:r>
      <w:r w:rsidR="00717440">
        <w:rPr>
          <w:rFonts w:ascii="Calibri" w:hAnsi="Calibri" w:cs="Calibri"/>
          <w:color w:val="000000" w:themeColor="text1"/>
          <w:sz w:val="28"/>
          <w:szCs w:val="28"/>
        </w:rPr>
        <w:t xml:space="preserve">  </w:t>
      </w:r>
      <w:r w:rsidR="00113483" w:rsidRPr="00D578A1">
        <w:rPr>
          <w:rFonts w:ascii="Calibri" w:hAnsi="Calibri" w:cs="Calibri"/>
          <w:color w:val="000000" w:themeColor="text1"/>
          <w:sz w:val="28"/>
          <w:szCs w:val="28"/>
        </w:rPr>
        <w:t>All these words bring comfort.</w:t>
      </w:r>
    </w:p>
    <w:p w14:paraId="3B80BA5A" w14:textId="77777777" w:rsidR="00717440" w:rsidRDefault="00717440" w:rsidP="00D578A1">
      <w:pPr>
        <w:widowControl w:val="0"/>
        <w:rPr>
          <w:rFonts w:ascii="Calibri" w:hAnsi="Calibri" w:cs="Calibri"/>
          <w:color w:val="000000" w:themeColor="text1"/>
          <w:sz w:val="28"/>
          <w:szCs w:val="28"/>
        </w:rPr>
      </w:pPr>
    </w:p>
    <w:p w14:paraId="2BC7BA4A" w14:textId="1E7D876E" w:rsidR="00113483" w:rsidRPr="00D578A1" w:rsidRDefault="00113483" w:rsidP="00717440">
      <w:pPr>
        <w:widowControl w:val="0"/>
        <w:ind w:left="720"/>
        <w:jc w:val="both"/>
        <w:rPr>
          <w:rFonts w:ascii="Calibri" w:hAnsi="Calibri" w:cs="Calibri"/>
          <w:color w:val="000000" w:themeColor="text1"/>
          <w:sz w:val="28"/>
          <w:szCs w:val="28"/>
        </w:rPr>
      </w:pPr>
      <w:r w:rsidRPr="00D578A1">
        <w:rPr>
          <w:rFonts w:ascii="Calibri" w:hAnsi="Calibri" w:cs="Calibri"/>
          <w:color w:val="000000" w:themeColor="text1"/>
          <w:sz w:val="28"/>
          <w:szCs w:val="28"/>
        </w:rPr>
        <w:t>But there is challenge in the readings, too.</w:t>
      </w:r>
      <w:r w:rsidR="00717440">
        <w:rPr>
          <w:rFonts w:ascii="Calibri" w:hAnsi="Calibri" w:cs="Calibri"/>
          <w:color w:val="000000" w:themeColor="text1"/>
          <w:sz w:val="28"/>
          <w:szCs w:val="28"/>
        </w:rPr>
        <w:t xml:space="preserve"> </w:t>
      </w:r>
      <w:r w:rsidR="007B57F8" w:rsidRPr="00D578A1">
        <w:rPr>
          <w:rFonts w:ascii="Calibri" w:hAnsi="Calibri" w:cs="Calibri"/>
          <w:color w:val="000000" w:themeColor="text1"/>
          <w:sz w:val="28"/>
          <w:szCs w:val="28"/>
        </w:rPr>
        <w:t>Difficult</w:t>
      </w:r>
      <w:r w:rsidRPr="00D578A1">
        <w:rPr>
          <w:rFonts w:ascii="Calibri" w:hAnsi="Calibri" w:cs="Calibri"/>
          <w:color w:val="000000" w:themeColor="text1"/>
          <w:sz w:val="28"/>
          <w:szCs w:val="28"/>
        </w:rPr>
        <w:t xml:space="preserve"> phrases like “I come not bring peace but a sword” and “I have come to set a man against his </w:t>
      </w:r>
      <w:proofErr w:type="spellStart"/>
      <w:r w:rsidRPr="00D578A1">
        <w:rPr>
          <w:rFonts w:ascii="Calibri" w:hAnsi="Calibri" w:cs="Calibri"/>
          <w:color w:val="000000" w:themeColor="text1"/>
          <w:sz w:val="28"/>
          <w:szCs w:val="28"/>
        </w:rPr>
        <w:t>father..etc</w:t>
      </w:r>
      <w:proofErr w:type="spellEnd"/>
      <w:r w:rsidRPr="00D578A1">
        <w:rPr>
          <w:rFonts w:ascii="Calibri" w:hAnsi="Calibri" w:cs="Calibri"/>
          <w:color w:val="000000" w:themeColor="text1"/>
          <w:sz w:val="28"/>
          <w:szCs w:val="28"/>
        </w:rPr>
        <w:t>” points us to a Jesus who gives his followers hard choices about following or opting for an easier life, following or placing human bonds above the one with God.</w:t>
      </w:r>
      <w:r w:rsidR="00717440">
        <w:rPr>
          <w:rFonts w:ascii="Calibri" w:hAnsi="Calibri" w:cs="Calibri"/>
          <w:color w:val="000000" w:themeColor="text1"/>
          <w:sz w:val="28"/>
          <w:szCs w:val="28"/>
        </w:rPr>
        <w:t xml:space="preserve"> </w:t>
      </w:r>
      <w:r w:rsidRPr="00D578A1">
        <w:rPr>
          <w:rFonts w:ascii="Calibri" w:hAnsi="Calibri" w:cs="Calibri"/>
          <w:color w:val="000000" w:themeColor="text1"/>
          <w:sz w:val="28"/>
          <w:szCs w:val="28"/>
        </w:rPr>
        <w:t xml:space="preserve"> Psalm </w:t>
      </w:r>
      <w:r w:rsidR="007B57F8" w:rsidRPr="00D578A1">
        <w:rPr>
          <w:rFonts w:ascii="Calibri" w:hAnsi="Calibri" w:cs="Calibri"/>
          <w:color w:val="000000" w:themeColor="text1"/>
          <w:sz w:val="28"/>
          <w:szCs w:val="28"/>
        </w:rPr>
        <w:t xml:space="preserve">69 </w:t>
      </w:r>
      <w:r w:rsidRPr="00D578A1">
        <w:rPr>
          <w:rFonts w:ascii="Calibri" w:hAnsi="Calibri" w:cs="Calibri"/>
          <w:color w:val="000000" w:themeColor="text1"/>
          <w:sz w:val="28"/>
          <w:szCs w:val="28"/>
        </w:rPr>
        <w:t xml:space="preserve">is very clear about the reproach the </w:t>
      </w:r>
      <w:r w:rsidR="00717440">
        <w:rPr>
          <w:rFonts w:ascii="Calibri" w:hAnsi="Calibri" w:cs="Calibri"/>
          <w:color w:val="000000" w:themeColor="text1"/>
          <w:sz w:val="28"/>
          <w:szCs w:val="28"/>
        </w:rPr>
        <w:t>P</w:t>
      </w:r>
      <w:r w:rsidRPr="00D578A1">
        <w:rPr>
          <w:rFonts w:ascii="Calibri" w:hAnsi="Calibri" w:cs="Calibri"/>
          <w:color w:val="000000" w:themeColor="text1"/>
          <w:sz w:val="28"/>
          <w:szCs w:val="28"/>
        </w:rPr>
        <w:t>salmist faces, and Jesus speaks plainly about ‘those who kill the body’, whilst the Romans reading interweaves talk of life, death and eternal life in Christ.</w:t>
      </w:r>
      <w:r w:rsidR="00717440">
        <w:rPr>
          <w:rFonts w:ascii="Calibri" w:hAnsi="Calibri" w:cs="Calibri"/>
          <w:color w:val="000000" w:themeColor="text1"/>
          <w:sz w:val="28"/>
          <w:szCs w:val="28"/>
        </w:rPr>
        <w:t xml:space="preserve"> </w:t>
      </w:r>
      <w:r w:rsidRPr="00D578A1">
        <w:rPr>
          <w:rFonts w:ascii="Calibri" w:hAnsi="Calibri" w:cs="Calibri"/>
          <w:color w:val="000000" w:themeColor="text1"/>
          <w:sz w:val="28"/>
          <w:szCs w:val="28"/>
        </w:rPr>
        <w:t xml:space="preserve">The Psalmist is clear “but as for me, this is my prayer…In your great mercy, O God, answer me </w:t>
      </w:r>
      <w:r w:rsidRPr="00D578A1">
        <w:rPr>
          <w:rFonts w:ascii="Calibri" w:hAnsi="Calibri" w:cs="Calibri"/>
          <w:color w:val="000000" w:themeColor="text1"/>
          <w:sz w:val="28"/>
          <w:szCs w:val="28"/>
        </w:rPr>
        <w:lastRenderedPageBreak/>
        <w:t>with your unfailing help.”</w:t>
      </w:r>
      <w:r w:rsidR="00717440">
        <w:rPr>
          <w:rFonts w:ascii="Calibri" w:hAnsi="Calibri" w:cs="Calibri"/>
          <w:color w:val="000000" w:themeColor="text1"/>
          <w:sz w:val="28"/>
          <w:szCs w:val="28"/>
        </w:rPr>
        <w:t xml:space="preserve"> </w:t>
      </w:r>
      <w:r w:rsidRPr="00D578A1">
        <w:rPr>
          <w:rFonts w:ascii="Calibri" w:hAnsi="Calibri" w:cs="Calibri"/>
          <w:color w:val="000000" w:themeColor="text1"/>
          <w:sz w:val="28"/>
          <w:szCs w:val="28"/>
        </w:rPr>
        <w:t>Even in the darkest moments, God offers us salvation and life.</w:t>
      </w:r>
    </w:p>
    <w:p w14:paraId="1DF4F821" w14:textId="77777777" w:rsidR="00113483" w:rsidRPr="00D578A1" w:rsidRDefault="00113483" w:rsidP="00D578A1">
      <w:pPr>
        <w:widowControl w:val="0"/>
        <w:rPr>
          <w:rFonts w:ascii="Calibri" w:hAnsi="Calibri" w:cs="Calibri"/>
          <w:color w:val="000000" w:themeColor="text1"/>
          <w:sz w:val="28"/>
          <w:szCs w:val="28"/>
          <w:u w:val="single"/>
        </w:rPr>
      </w:pPr>
    </w:p>
    <w:p w14:paraId="1C032B74" w14:textId="1D417EBB" w:rsidR="0000301E" w:rsidRPr="00717440" w:rsidRDefault="0000301E" w:rsidP="00D578A1">
      <w:pPr>
        <w:widowControl w:val="0"/>
        <w:rPr>
          <w:rFonts w:ascii="Calibri" w:hAnsi="Calibri" w:cs="Calibri"/>
          <w:color w:val="4472C4" w:themeColor="accent1"/>
          <w:sz w:val="32"/>
          <w:szCs w:val="32"/>
        </w:rPr>
      </w:pPr>
      <w:r w:rsidRPr="00717440">
        <w:rPr>
          <w:rFonts w:ascii="Calibri" w:hAnsi="Calibri" w:cs="Calibri"/>
          <w:color w:val="4472C4" w:themeColor="accent1"/>
          <w:sz w:val="32"/>
          <w:szCs w:val="32"/>
        </w:rPr>
        <w:t>Prayers of Intercession</w:t>
      </w:r>
      <w:r w:rsidR="00220340" w:rsidRPr="00717440">
        <w:rPr>
          <w:rFonts w:ascii="Calibri" w:hAnsi="Calibri" w:cs="Calibri"/>
          <w:color w:val="4472C4" w:themeColor="accent1"/>
          <w:sz w:val="32"/>
          <w:szCs w:val="32"/>
        </w:rPr>
        <w:t xml:space="preserve"> </w:t>
      </w:r>
    </w:p>
    <w:p w14:paraId="3716600E" w14:textId="77777777" w:rsidR="00717440" w:rsidRDefault="00717440" w:rsidP="00D578A1">
      <w:pPr>
        <w:widowControl w:val="0"/>
        <w:rPr>
          <w:rFonts w:ascii="Calibri" w:hAnsi="Calibri" w:cs="Calibri"/>
          <w:color w:val="000000" w:themeColor="text1"/>
          <w:sz w:val="28"/>
          <w:szCs w:val="28"/>
        </w:rPr>
      </w:pPr>
    </w:p>
    <w:p w14:paraId="1CD58B27" w14:textId="6AAE2D8D" w:rsidR="00220340" w:rsidRPr="00D578A1" w:rsidRDefault="00220340"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"In your great mercy, O God, answer me with your unfailing help”.</w:t>
      </w:r>
    </w:p>
    <w:p w14:paraId="345110A5" w14:textId="77777777" w:rsidR="00220340" w:rsidRPr="00D578A1" w:rsidRDefault="00220340" w:rsidP="00D578A1">
      <w:pPr>
        <w:widowControl w:val="0"/>
        <w:rPr>
          <w:rFonts w:ascii="Calibri" w:hAnsi="Calibri" w:cs="Calibri"/>
          <w:color w:val="000000" w:themeColor="text1"/>
          <w:sz w:val="28"/>
          <w:szCs w:val="28"/>
        </w:rPr>
      </w:pPr>
    </w:p>
    <w:p w14:paraId="6DF1827F" w14:textId="77777777" w:rsidR="00220340" w:rsidRPr="00D578A1" w:rsidRDefault="00220340"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God of all mercy, we bring our prayers to you. You alone can help and save us.</w:t>
      </w:r>
    </w:p>
    <w:p w14:paraId="535DC299" w14:textId="77777777" w:rsidR="00220340" w:rsidRPr="00D578A1" w:rsidRDefault="00220340" w:rsidP="00D578A1">
      <w:pPr>
        <w:widowControl w:val="0"/>
        <w:rPr>
          <w:rFonts w:ascii="Calibri" w:hAnsi="Calibri" w:cs="Calibri"/>
          <w:color w:val="000000" w:themeColor="text1"/>
          <w:sz w:val="28"/>
          <w:szCs w:val="28"/>
        </w:rPr>
      </w:pPr>
    </w:p>
    <w:p w14:paraId="506B90ED" w14:textId="77777777" w:rsidR="00220340" w:rsidRPr="00D578A1" w:rsidRDefault="00220340"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We pray for those who feels their life is lost in deep water and great darkness.</w:t>
      </w:r>
    </w:p>
    <w:p w14:paraId="1CA8139A" w14:textId="5CDC9DFD" w:rsidR="00220340" w:rsidRPr="00D578A1" w:rsidRDefault="00220340"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For victims of natural disaster</w:t>
      </w:r>
      <w:r w:rsidR="00EC1D98" w:rsidRPr="00D578A1">
        <w:rPr>
          <w:rFonts w:ascii="Calibri" w:hAnsi="Calibri" w:cs="Calibri"/>
          <w:color w:val="000000" w:themeColor="text1"/>
          <w:sz w:val="28"/>
          <w:szCs w:val="28"/>
        </w:rPr>
        <w:t>.</w:t>
      </w:r>
    </w:p>
    <w:p w14:paraId="1642999E" w14:textId="6D33488E" w:rsidR="00220340" w:rsidRPr="00D578A1" w:rsidRDefault="00220340"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For those trapped in debt or addiction</w:t>
      </w:r>
      <w:r w:rsidR="00EC1D98" w:rsidRPr="00D578A1">
        <w:rPr>
          <w:rFonts w:ascii="Calibri" w:hAnsi="Calibri" w:cs="Calibri"/>
          <w:color w:val="000000" w:themeColor="text1"/>
          <w:sz w:val="28"/>
          <w:szCs w:val="28"/>
        </w:rPr>
        <w:t>.</w:t>
      </w:r>
    </w:p>
    <w:p w14:paraId="79A9DFD0" w14:textId="77777777" w:rsidR="00220340" w:rsidRPr="00D578A1" w:rsidRDefault="00220340"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We pray for all who love and serve those in this kind of need.</w:t>
      </w:r>
    </w:p>
    <w:p w14:paraId="5B21D55C" w14:textId="77777777" w:rsidR="00220340" w:rsidRPr="00D578A1" w:rsidRDefault="00220340" w:rsidP="00D578A1">
      <w:pPr>
        <w:widowControl w:val="0"/>
        <w:rPr>
          <w:rFonts w:ascii="Calibri" w:hAnsi="Calibri" w:cs="Calibri"/>
          <w:color w:val="000000" w:themeColor="text1"/>
          <w:sz w:val="28"/>
          <w:szCs w:val="28"/>
        </w:rPr>
      </w:pPr>
    </w:p>
    <w:p w14:paraId="5E191C25" w14:textId="77777777" w:rsidR="00220340" w:rsidRPr="00D578A1" w:rsidRDefault="00220340"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We pray for those who fear the deep will swallow them up.</w:t>
      </w:r>
    </w:p>
    <w:p w14:paraId="0AFA57C5" w14:textId="77777777" w:rsidR="00EC1D98" w:rsidRPr="00D578A1" w:rsidRDefault="00220340"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 xml:space="preserve">For those </w:t>
      </w:r>
      <w:r w:rsidR="00EC1D98" w:rsidRPr="00D578A1">
        <w:rPr>
          <w:rFonts w:ascii="Calibri" w:hAnsi="Calibri" w:cs="Calibri"/>
          <w:color w:val="000000" w:themeColor="text1"/>
          <w:sz w:val="28"/>
          <w:szCs w:val="28"/>
        </w:rPr>
        <w:t>facing bullying or oppression</w:t>
      </w:r>
    </w:p>
    <w:p w14:paraId="76331F4D" w14:textId="77777777" w:rsidR="00EC1D98" w:rsidRPr="00D578A1" w:rsidRDefault="00EC1D98"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For those undergoing medical tests or treatment.</w:t>
      </w:r>
      <w:r w:rsidR="00220340" w:rsidRPr="00D578A1">
        <w:rPr>
          <w:rFonts w:ascii="Calibri" w:hAnsi="Calibri" w:cs="Calibri"/>
          <w:color w:val="000000" w:themeColor="text1"/>
          <w:sz w:val="28"/>
          <w:szCs w:val="28"/>
        </w:rPr>
        <w:t xml:space="preserve"> </w:t>
      </w:r>
    </w:p>
    <w:p w14:paraId="7580FBA3" w14:textId="77777777" w:rsidR="00EC1D98" w:rsidRPr="00D578A1" w:rsidRDefault="00EC1D98"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We pray for those who speak out for justice and kindness.</w:t>
      </w:r>
    </w:p>
    <w:p w14:paraId="46D3827B" w14:textId="77777777" w:rsidR="00EC1D98" w:rsidRPr="00D578A1" w:rsidRDefault="00EC1D98" w:rsidP="00D578A1">
      <w:pPr>
        <w:widowControl w:val="0"/>
        <w:rPr>
          <w:rFonts w:ascii="Calibri" w:hAnsi="Calibri" w:cs="Calibri"/>
          <w:color w:val="000000" w:themeColor="text1"/>
          <w:sz w:val="28"/>
          <w:szCs w:val="28"/>
        </w:rPr>
      </w:pPr>
    </w:p>
    <w:p w14:paraId="09D1043E" w14:textId="77777777" w:rsidR="00717440" w:rsidRDefault="00EC1D98"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 xml:space="preserve">We pray for those whose distress </w:t>
      </w:r>
    </w:p>
    <w:p w14:paraId="3A60B8DD" w14:textId="706FBDCB" w:rsidR="00EC1D98" w:rsidRPr="00D578A1" w:rsidRDefault="00EC1D98" w:rsidP="00717440">
      <w:pPr>
        <w:widowControl w:val="0"/>
        <w:ind w:left="720" w:firstLine="720"/>
        <w:rPr>
          <w:rFonts w:ascii="Calibri" w:hAnsi="Calibri" w:cs="Calibri"/>
          <w:color w:val="000000" w:themeColor="text1"/>
          <w:sz w:val="28"/>
          <w:szCs w:val="28"/>
        </w:rPr>
      </w:pPr>
      <w:r w:rsidRPr="00D578A1">
        <w:rPr>
          <w:rFonts w:ascii="Calibri" w:hAnsi="Calibri" w:cs="Calibri"/>
          <w:color w:val="000000" w:themeColor="text1"/>
          <w:sz w:val="28"/>
          <w:szCs w:val="28"/>
        </w:rPr>
        <w:t>leads them to feel that God’s face is turned against them.</w:t>
      </w:r>
    </w:p>
    <w:p w14:paraId="772F49F5" w14:textId="77777777" w:rsidR="00EC1D98" w:rsidRPr="00D578A1" w:rsidRDefault="00EC1D98"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For those struggling with lack of self-worth.</w:t>
      </w:r>
    </w:p>
    <w:p w14:paraId="79860A08" w14:textId="77777777" w:rsidR="00EC1D98" w:rsidRPr="00D578A1" w:rsidRDefault="00EC1D98"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For those with poor mental health.</w:t>
      </w:r>
    </w:p>
    <w:p w14:paraId="66C50D10" w14:textId="77777777" w:rsidR="00EC1D98" w:rsidRPr="00D578A1" w:rsidRDefault="00EC1D98"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We pray for all who support and encourage vulnerable</w:t>
      </w:r>
      <w:r w:rsidR="00220340" w:rsidRPr="00D578A1">
        <w:rPr>
          <w:rFonts w:ascii="Calibri" w:hAnsi="Calibri" w:cs="Calibri"/>
          <w:color w:val="000000" w:themeColor="text1"/>
          <w:sz w:val="28"/>
          <w:szCs w:val="28"/>
        </w:rPr>
        <w:t xml:space="preserve"> </w:t>
      </w:r>
      <w:r w:rsidRPr="00D578A1">
        <w:rPr>
          <w:rFonts w:ascii="Calibri" w:hAnsi="Calibri" w:cs="Calibri"/>
          <w:color w:val="000000" w:themeColor="text1"/>
          <w:sz w:val="28"/>
          <w:szCs w:val="28"/>
        </w:rPr>
        <w:t>people.</w:t>
      </w:r>
    </w:p>
    <w:p w14:paraId="15452335" w14:textId="77777777" w:rsidR="00EC1D98" w:rsidRPr="00D578A1" w:rsidRDefault="00EC1D98" w:rsidP="00D578A1">
      <w:pPr>
        <w:widowControl w:val="0"/>
        <w:rPr>
          <w:rFonts w:ascii="Calibri" w:hAnsi="Calibri" w:cs="Calibri"/>
          <w:color w:val="000000" w:themeColor="text1"/>
          <w:sz w:val="28"/>
          <w:szCs w:val="28"/>
        </w:rPr>
      </w:pPr>
    </w:p>
    <w:p w14:paraId="25927D18" w14:textId="64DF047F" w:rsidR="00EC1D98" w:rsidRPr="00D578A1" w:rsidRDefault="00EC1D98"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We pray for those who need to know that you. Loving God, d</w:t>
      </w:r>
      <w:r w:rsidR="00220340" w:rsidRPr="00D578A1">
        <w:rPr>
          <w:rFonts w:ascii="Calibri" w:hAnsi="Calibri" w:cs="Calibri"/>
          <w:color w:val="000000" w:themeColor="text1"/>
          <w:sz w:val="28"/>
          <w:szCs w:val="28"/>
        </w:rPr>
        <w:t xml:space="preserve">raw near to </w:t>
      </w:r>
      <w:r w:rsidRPr="00D578A1">
        <w:rPr>
          <w:rFonts w:ascii="Calibri" w:hAnsi="Calibri" w:cs="Calibri"/>
          <w:color w:val="000000" w:themeColor="text1"/>
          <w:sz w:val="28"/>
          <w:szCs w:val="28"/>
        </w:rPr>
        <w:t>them.</w:t>
      </w:r>
    </w:p>
    <w:p w14:paraId="75BBF848" w14:textId="77777777" w:rsidR="00EC1D98" w:rsidRPr="00D578A1" w:rsidRDefault="00EC1D98"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For those whose lives have just begun, or whose lives have changed dramatically.</w:t>
      </w:r>
    </w:p>
    <w:p w14:paraId="68542A62" w14:textId="77777777" w:rsidR="00EC1D98" w:rsidRPr="00D578A1" w:rsidRDefault="00EC1D98"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For those nearing death</w:t>
      </w:r>
    </w:p>
    <w:p w14:paraId="65E435FA" w14:textId="5F08E93C" w:rsidR="00220340" w:rsidRPr="00D578A1" w:rsidRDefault="00EC1D98"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We pray for all those who accompany others and bring deliverance.</w:t>
      </w:r>
    </w:p>
    <w:p w14:paraId="73E87BCF" w14:textId="38E2AC4F" w:rsidR="00EC1D98" w:rsidRPr="00D578A1" w:rsidRDefault="00EC1D98" w:rsidP="00D578A1">
      <w:pPr>
        <w:widowControl w:val="0"/>
        <w:rPr>
          <w:rFonts w:ascii="Calibri" w:hAnsi="Calibri" w:cs="Calibri"/>
          <w:color w:val="000000" w:themeColor="text1"/>
          <w:sz w:val="28"/>
          <w:szCs w:val="28"/>
        </w:rPr>
      </w:pPr>
    </w:p>
    <w:p w14:paraId="6AF93321" w14:textId="76AB7735" w:rsidR="00EC1D98" w:rsidRPr="00D578A1" w:rsidRDefault="00EC1D98"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Loving God, save us, lift us up, hear us, draw near to us.</w:t>
      </w:r>
    </w:p>
    <w:p w14:paraId="386C290D" w14:textId="77777777" w:rsidR="00717440" w:rsidRDefault="00EC1D98"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 xml:space="preserve">That our prayers may be heard and answered, </w:t>
      </w:r>
    </w:p>
    <w:p w14:paraId="2B092471" w14:textId="286F9F22" w:rsidR="00EC1D98" w:rsidRDefault="00EC1D98" w:rsidP="00717440">
      <w:pPr>
        <w:widowControl w:val="0"/>
        <w:ind w:left="720" w:firstLine="720"/>
        <w:rPr>
          <w:rFonts w:ascii="Calibri" w:hAnsi="Calibri" w:cs="Calibri"/>
          <w:color w:val="000000" w:themeColor="text1"/>
          <w:sz w:val="28"/>
          <w:szCs w:val="28"/>
        </w:rPr>
      </w:pPr>
      <w:r w:rsidRPr="00D578A1">
        <w:rPr>
          <w:rFonts w:ascii="Calibri" w:hAnsi="Calibri" w:cs="Calibri"/>
          <w:color w:val="000000" w:themeColor="text1"/>
          <w:sz w:val="28"/>
          <w:szCs w:val="28"/>
        </w:rPr>
        <w:t>and we and all your children know your love more deeply. In Jesus name. Amen.</w:t>
      </w:r>
    </w:p>
    <w:p w14:paraId="5D3892CC" w14:textId="77777777" w:rsidR="00717440" w:rsidRPr="00D578A1" w:rsidRDefault="00717440" w:rsidP="00717440">
      <w:pPr>
        <w:widowControl w:val="0"/>
        <w:ind w:left="720" w:firstLine="720"/>
        <w:rPr>
          <w:rFonts w:ascii="Calibri" w:hAnsi="Calibri" w:cs="Calibri"/>
          <w:color w:val="000000" w:themeColor="text1"/>
          <w:sz w:val="28"/>
          <w:szCs w:val="28"/>
        </w:rPr>
      </w:pPr>
    </w:p>
    <w:p w14:paraId="6989FD37" w14:textId="16E77F5B" w:rsidR="00220340" w:rsidRPr="00717440" w:rsidRDefault="00717440" w:rsidP="00717440">
      <w:pPr>
        <w:widowControl w:val="0"/>
        <w:jc w:val="right"/>
        <w:rPr>
          <w:rFonts w:ascii="Calibri" w:hAnsi="Calibri" w:cs="Calibri"/>
          <w:i/>
          <w:iCs/>
          <w:color w:val="000000" w:themeColor="text1"/>
          <w:u w:val="single"/>
        </w:rPr>
      </w:pPr>
      <w:r w:rsidRPr="00717440">
        <w:rPr>
          <w:rFonts w:ascii="Calibri" w:hAnsi="Calibri" w:cs="Calibri"/>
          <w:i/>
          <w:iCs/>
          <w:color w:val="000000" w:themeColor="text1"/>
          <w:sz w:val="28"/>
          <w:szCs w:val="28"/>
        </w:rPr>
        <w:t>based on Psalm 69</w:t>
      </w:r>
    </w:p>
    <w:p w14:paraId="40A6C21B" w14:textId="00C4CC56" w:rsidR="0000301E" w:rsidRPr="00717440" w:rsidRDefault="0000301E" w:rsidP="00D578A1">
      <w:pPr>
        <w:widowControl w:val="0"/>
        <w:rPr>
          <w:rFonts w:ascii="Calibri" w:hAnsi="Calibri" w:cs="Calibri"/>
          <w:color w:val="4472C4" w:themeColor="accent1"/>
          <w:sz w:val="32"/>
          <w:szCs w:val="32"/>
        </w:rPr>
      </w:pPr>
      <w:r w:rsidRPr="00717440">
        <w:rPr>
          <w:rFonts w:ascii="Calibri" w:hAnsi="Calibri" w:cs="Calibri"/>
          <w:color w:val="4472C4" w:themeColor="accent1"/>
          <w:sz w:val="32"/>
          <w:szCs w:val="32"/>
        </w:rPr>
        <w:t xml:space="preserve">Offertory </w:t>
      </w:r>
    </w:p>
    <w:p w14:paraId="59D50323" w14:textId="77777777" w:rsidR="00717440" w:rsidRDefault="00717440" w:rsidP="00D578A1">
      <w:pPr>
        <w:widowControl w:val="0"/>
        <w:rPr>
          <w:rFonts w:ascii="Calibri" w:hAnsi="Calibri" w:cs="Calibri"/>
          <w:color w:val="000000" w:themeColor="text1"/>
          <w:sz w:val="28"/>
          <w:szCs w:val="28"/>
        </w:rPr>
      </w:pPr>
    </w:p>
    <w:p w14:paraId="4961358A" w14:textId="77777777" w:rsidR="00717440" w:rsidRDefault="00EC1D98"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 xml:space="preserve">God who gives each good gift, </w:t>
      </w:r>
    </w:p>
    <w:p w14:paraId="070A202F" w14:textId="27C8473A" w:rsidR="00EC1D98" w:rsidRPr="00D578A1" w:rsidRDefault="00EC1D98"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eceive now all that we would offer you with thankful hearts.</w:t>
      </w:r>
    </w:p>
    <w:p w14:paraId="5EB2550C" w14:textId="77777777" w:rsidR="00717440" w:rsidRDefault="00EC1D98"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 xml:space="preserve">Loving God, take all our gifts, given to you today or kept for our use. </w:t>
      </w:r>
    </w:p>
    <w:p w14:paraId="0C90C185" w14:textId="77777777" w:rsidR="00717440" w:rsidRDefault="00EC1D98"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 xml:space="preserve">Bless us with generous hearts </w:t>
      </w:r>
    </w:p>
    <w:p w14:paraId="2D7B85C6" w14:textId="7A75998D" w:rsidR="00EC1D98" w:rsidRPr="00D578A1" w:rsidRDefault="00EC1D98"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so that your world may be enriched through our gifts. Amen.</w:t>
      </w:r>
    </w:p>
    <w:p w14:paraId="1E162D32" w14:textId="5D534C65" w:rsidR="007B57F8" w:rsidRDefault="007B57F8" w:rsidP="00D578A1">
      <w:pPr>
        <w:widowControl w:val="0"/>
        <w:rPr>
          <w:rFonts w:ascii="Calibri" w:hAnsi="Calibri" w:cs="Calibri"/>
          <w:color w:val="000000" w:themeColor="text1"/>
          <w:sz w:val="28"/>
          <w:szCs w:val="28"/>
          <w:u w:val="single"/>
        </w:rPr>
      </w:pPr>
    </w:p>
    <w:p w14:paraId="5FA69AB4" w14:textId="77777777" w:rsidR="00912208" w:rsidRPr="00D578A1" w:rsidRDefault="00912208" w:rsidP="00D578A1">
      <w:pPr>
        <w:widowControl w:val="0"/>
        <w:rPr>
          <w:rFonts w:ascii="Calibri" w:hAnsi="Calibri" w:cs="Calibri"/>
          <w:color w:val="000000" w:themeColor="text1"/>
          <w:sz w:val="28"/>
          <w:szCs w:val="28"/>
          <w:u w:val="single"/>
        </w:rPr>
      </w:pPr>
    </w:p>
    <w:p w14:paraId="58714BCA" w14:textId="35BE7188" w:rsidR="0000301E" w:rsidRPr="00717440" w:rsidRDefault="0000301E" w:rsidP="00D578A1">
      <w:pPr>
        <w:widowControl w:val="0"/>
        <w:rPr>
          <w:rFonts w:ascii="Calibri" w:hAnsi="Calibri" w:cs="Calibri"/>
          <w:color w:val="4472C4" w:themeColor="accent1"/>
          <w:sz w:val="32"/>
          <w:szCs w:val="32"/>
        </w:rPr>
      </w:pPr>
      <w:r w:rsidRPr="00717440">
        <w:rPr>
          <w:rFonts w:ascii="Calibri" w:hAnsi="Calibri" w:cs="Calibri"/>
          <w:color w:val="4472C4" w:themeColor="accent1"/>
          <w:sz w:val="32"/>
          <w:szCs w:val="32"/>
        </w:rPr>
        <w:t>Blessing</w:t>
      </w:r>
      <w:r w:rsidR="00EC1D98" w:rsidRPr="00717440">
        <w:rPr>
          <w:rFonts w:ascii="Calibri" w:hAnsi="Calibri" w:cs="Calibri"/>
          <w:color w:val="4472C4" w:themeColor="accent1"/>
          <w:sz w:val="32"/>
          <w:szCs w:val="32"/>
        </w:rPr>
        <w:t xml:space="preserve"> </w:t>
      </w:r>
    </w:p>
    <w:p w14:paraId="7CC50E40" w14:textId="77777777" w:rsidR="00717440" w:rsidRDefault="00717440" w:rsidP="00D578A1">
      <w:pPr>
        <w:widowControl w:val="0"/>
        <w:rPr>
          <w:rFonts w:ascii="Calibri" w:hAnsi="Calibri" w:cs="Calibri"/>
          <w:color w:val="000000" w:themeColor="text1"/>
          <w:sz w:val="28"/>
          <w:szCs w:val="28"/>
        </w:rPr>
      </w:pPr>
    </w:p>
    <w:p w14:paraId="6A6EF221" w14:textId="66163390" w:rsidR="00EC1D98" w:rsidRPr="00D578A1" w:rsidRDefault="00EC1D98"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lastRenderedPageBreak/>
        <w:t>May the peace of Christ go with you wherever He may send you</w:t>
      </w:r>
    </w:p>
    <w:p w14:paraId="1F4D327F" w14:textId="3B60BC05" w:rsidR="00EC1D98" w:rsidRPr="00D578A1" w:rsidRDefault="00EC1D98"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May He guide you through the wilderness, protect you through the storm</w:t>
      </w:r>
    </w:p>
    <w:p w14:paraId="590C2CE6" w14:textId="1508EBAA" w:rsidR="00EC1D98" w:rsidRPr="00D578A1" w:rsidRDefault="00EC1D98"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May He bring you home rejoicing at the wonders He has shown you</w:t>
      </w:r>
    </w:p>
    <w:p w14:paraId="7E46F130" w14:textId="3DBF3E07" w:rsidR="00EC1D98" w:rsidRPr="00D578A1" w:rsidRDefault="00EC1D98" w:rsidP="00717440">
      <w:pPr>
        <w:widowControl w:val="0"/>
        <w:ind w:firstLine="720"/>
        <w:rPr>
          <w:rFonts w:ascii="Calibri" w:hAnsi="Calibri" w:cs="Calibri"/>
          <w:color w:val="000000" w:themeColor="text1"/>
          <w:sz w:val="28"/>
          <w:szCs w:val="28"/>
        </w:rPr>
      </w:pPr>
      <w:r w:rsidRPr="00D578A1">
        <w:rPr>
          <w:rFonts w:ascii="Calibri" w:hAnsi="Calibri" w:cs="Calibri"/>
          <w:color w:val="000000" w:themeColor="text1"/>
          <w:sz w:val="28"/>
          <w:szCs w:val="28"/>
        </w:rPr>
        <w:t>May He bring you home rejoicing once again into our doors</w:t>
      </w:r>
    </w:p>
    <w:p w14:paraId="1F1BF1A4" w14:textId="77777777" w:rsidR="00EC1D98" w:rsidRPr="00D578A1" w:rsidRDefault="00EC1D98" w:rsidP="00D578A1">
      <w:pPr>
        <w:widowControl w:val="0"/>
        <w:rPr>
          <w:rFonts w:ascii="Calibri" w:hAnsi="Calibri" w:cs="Calibri"/>
          <w:color w:val="000000" w:themeColor="text1"/>
          <w:sz w:val="28"/>
          <w:szCs w:val="28"/>
        </w:rPr>
      </w:pPr>
    </w:p>
    <w:p w14:paraId="0D95BF8E" w14:textId="211ECD80" w:rsidR="00220340" w:rsidRPr="00717440" w:rsidRDefault="00717440" w:rsidP="00717440">
      <w:pPr>
        <w:widowControl w:val="0"/>
        <w:jc w:val="right"/>
        <w:rPr>
          <w:rFonts w:ascii="Calibri" w:hAnsi="Calibri" w:cs="Calibri"/>
          <w:i/>
          <w:iCs/>
          <w:color w:val="000000" w:themeColor="text1"/>
          <w:sz w:val="28"/>
          <w:szCs w:val="28"/>
        </w:rPr>
      </w:pPr>
      <w:r w:rsidRPr="00717440">
        <w:rPr>
          <w:rFonts w:ascii="Calibri" w:hAnsi="Calibri" w:cs="Calibri"/>
          <w:i/>
          <w:iCs/>
          <w:color w:val="000000" w:themeColor="text1"/>
          <w:sz w:val="28"/>
          <w:szCs w:val="28"/>
        </w:rPr>
        <w:t>from the Northumbria Community</w:t>
      </w:r>
    </w:p>
    <w:p w14:paraId="0D9CE867" w14:textId="77777777" w:rsidR="005A6A49" w:rsidRDefault="005A6A49" w:rsidP="00D578A1">
      <w:pPr>
        <w:widowControl w:val="0"/>
        <w:rPr>
          <w:rFonts w:ascii="Calibri" w:hAnsi="Calibri" w:cs="Calibri"/>
          <w:color w:val="000000" w:themeColor="text1"/>
          <w:sz w:val="28"/>
          <w:szCs w:val="28"/>
        </w:rPr>
      </w:pPr>
    </w:p>
    <w:tbl>
      <w:tblPr>
        <w:tblStyle w:val="TableGrid"/>
        <w:tblW w:w="0" w:type="auto"/>
        <w:tblLook w:val="04A0" w:firstRow="1" w:lastRow="0" w:firstColumn="1" w:lastColumn="0" w:noHBand="0" w:noVBand="1"/>
      </w:tblPr>
      <w:tblGrid>
        <w:gridCol w:w="8100"/>
        <w:gridCol w:w="642"/>
        <w:gridCol w:w="692"/>
        <w:gridCol w:w="642"/>
        <w:gridCol w:w="680"/>
      </w:tblGrid>
      <w:tr w:rsidR="005A6A49" w14:paraId="64D3CE0C" w14:textId="77777777" w:rsidTr="00AF0EE3">
        <w:tc>
          <w:tcPr>
            <w:tcW w:w="10756" w:type="dxa"/>
            <w:gridSpan w:val="5"/>
          </w:tcPr>
          <w:p w14:paraId="1438DF1B" w14:textId="304890AF" w:rsidR="005A6A49" w:rsidRDefault="005A6A49" w:rsidP="005A6A49">
            <w:pPr>
              <w:widowControl w:val="0"/>
              <w:jc w:val="center"/>
              <w:rPr>
                <w:rFonts w:ascii="Calibri" w:hAnsi="Calibri" w:cs="Calibri"/>
                <w:color w:val="000000" w:themeColor="text1"/>
                <w:sz w:val="28"/>
                <w:szCs w:val="28"/>
              </w:rPr>
            </w:pPr>
            <w:r>
              <w:rPr>
                <w:rFonts w:ascii="Calibri" w:hAnsi="Calibri" w:cs="Calibri"/>
                <w:color w:val="000000" w:themeColor="text1"/>
                <w:sz w:val="28"/>
                <w:szCs w:val="28"/>
              </w:rPr>
              <w:t>Hymn Suggestions</w:t>
            </w:r>
          </w:p>
        </w:tc>
      </w:tr>
      <w:tr w:rsidR="005A6A49" w14:paraId="2A0329B3" w14:textId="77777777" w:rsidTr="005A6A49">
        <w:tc>
          <w:tcPr>
            <w:tcW w:w="8275" w:type="dxa"/>
          </w:tcPr>
          <w:p w14:paraId="2C9487E4" w14:textId="77777777" w:rsidR="005A6A49" w:rsidRDefault="005A6A49" w:rsidP="00D578A1">
            <w:pPr>
              <w:widowControl w:val="0"/>
              <w:rPr>
                <w:rFonts w:ascii="Calibri" w:hAnsi="Calibri" w:cs="Calibri"/>
                <w:color w:val="000000" w:themeColor="text1"/>
                <w:sz w:val="28"/>
                <w:szCs w:val="28"/>
              </w:rPr>
            </w:pPr>
          </w:p>
        </w:tc>
        <w:tc>
          <w:tcPr>
            <w:tcW w:w="540" w:type="dxa"/>
          </w:tcPr>
          <w:p w14:paraId="592DEE06" w14:textId="4F310971" w:rsidR="005A6A49" w:rsidRPr="005A6A49" w:rsidRDefault="005A6A49" w:rsidP="00D578A1">
            <w:pPr>
              <w:widowControl w:val="0"/>
              <w:rPr>
                <w:rFonts w:ascii="Calibri" w:hAnsi="Calibri" w:cs="Calibri"/>
                <w:i/>
                <w:iCs/>
                <w:color w:val="000000" w:themeColor="text1"/>
                <w:sz w:val="28"/>
                <w:szCs w:val="28"/>
              </w:rPr>
            </w:pPr>
            <w:r w:rsidRPr="005A6A49">
              <w:rPr>
                <w:rFonts w:ascii="Calibri" w:hAnsi="Calibri" w:cs="Calibri"/>
                <w:i/>
                <w:iCs/>
                <w:color w:val="000000" w:themeColor="text1"/>
                <w:sz w:val="28"/>
                <w:szCs w:val="28"/>
              </w:rPr>
              <w:t>RS</w:t>
            </w:r>
          </w:p>
        </w:tc>
        <w:tc>
          <w:tcPr>
            <w:tcW w:w="692" w:type="dxa"/>
          </w:tcPr>
          <w:p w14:paraId="52113EDC" w14:textId="4A1A804D" w:rsidR="005A6A49" w:rsidRPr="005A6A49" w:rsidRDefault="005A6A49" w:rsidP="00D578A1">
            <w:pPr>
              <w:widowControl w:val="0"/>
              <w:rPr>
                <w:rFonts w:ascii="Calibri" w:hAnsi="Calibri" w:cs="Calibri"/>
                <w:i/>
                <w:iCs/>
                <w:color w:val="000000" w:themeColor="text1"/>
                <w:sz w:val="28"/>
                <w:szCs w:val="28"/>
              </w:rPr>
            </w:pPr>
            <w:r w:rsidRPr="005A6A49">
              <w:rPr>
                <w:rFonts w:ascii="Calibri" w:hAnsi="Calibri" w:cs="Calibri"/>
                <w:i/>
                <w:iCs/>
                <w:color w:val="000000" w:themeColor="text1"/>
                <w:sz w:val="28"/>
                <w:szCs w:val="28"/>
              </w:rPr>
              <w:t>CH4</w:t>
            </w:r>
          </w:p>
        </w:tc>
        <w:tc>
          <w:tcPr>
            <w:tcW w:w="568" w:type="dxa"/>
          </w:tcPr>
          <w:p w14:paraId="7AA56039" w14:textId="6E3533A1" w:rsidR="005A6A49" w:rsidRPr="005A6A49" w:rsidRDefault="005A6A49" w:rsidP="00D578A1">
            <w:pPr>
              <w:widowControl w:val="0"/>
              <w:rPr>
                <w:rFonts w:ascii="Calibri" w:hAnsi="Calibri" w:cs="Calibri"/>
                <w:i/>
                <w:iCs/>
                <w:color w:val="000000" w:themeColor="text1"/>
                <w:sz w:val="28"/>
                <w:szCs w:val="28"/>
              </w:rPr>
            </w:pPr>
            <w:proofErr w:type="spellStart"/>
            <w:r w:rsidRPr="005A6A49">
              <w:rPr>
                <w:rFonts w:ascii="Calibri" w:hAnsi="Calibri" w:cs="Calibri"/>
                <w:i/>
                <w:iCs/>
                <w:color w:val="000000" w:themeColor="text1"/>
                <w:sz w:val="28"/>
                <w:szCs w:val="28"/>
              </w:rPr>
              <w:t>StF</w:t>
            </w:r>
            <w:proofErr w:type="spellEnd"/>
          </w:p>
        </w:tc>
        <w:tc>
          <w:tcPr>
            <w:tcW w:w="681" w:type="dxa"/>
          </w:tcPr>
          <w:p w14:paraId="356976E6" w14:textId="2F83B587" w:rsidR="005A6A49" w:rsidRPr="005A6A49" w:rsidRDefault="005A6A49" w:rsidP="00D578A1">
            <w:pPr>
              <w:widowControl w:val="0"/>
              <w:rPr>
                <w:rFonts w:ascii="Calibri" w:hAnsi="Calibri" w:cs="Calibri"/>
                <w:i/>
                <w:iCs/>
                <w:color w:val="000000" w:themeColor="text1"/>
                <w:sz w:val="28"/>
                <w:szCs w:val="28"/>
              </w:rPr>
            </w:pPr>
            <w:r w:rsidRPr="005A6A49">
              <w:rPr>
                <w:rFonts w:ascii="Calibri" w:hAnsi="Calibri" w:cs="Calibri"/>
                <w:i/>
                <w:iCs/>
                <w:color w:val="000000" w:themeColor="text1"/>
                <w:sz w:val="28"/>
                <w:szCs w:val="28"/>
              </w:rPr>
              <w:t>MP</w:t>
            </w:r>
          </w:p>
        </w:tc>
      </w:tr>
      <w:tr w:rsidR="005A6A49" w14:paraId="6DF78D3D" w14:textId="77777777" w:rsidTr="005A6A49">
        <w:tc>
          <w:tcPr>
            <w:tcW w:w="8275" w:type="dxa"/>
          </w:tcPr>
          <w:p w14:paraId="56639131" w14:textId="05386E2F" w:rsidR="005A6A49" w:rsidRDefault="005A6A49" w:rsidP="00D578A1">
            <w:pPr>
              <w:widowControl w:val="0"/>
              <w:rPr>
                <w:rFonts w:ascii="Calibri" w:hAnsi="Calibri" w:cs="Calibri"/>
                <w:color w:val="000000" w:themeColor="text1"/>
                <w:sz w:val="28"/>
                <w:szCs w:val="28"/>
              </w:rPr>
            </w:pPr>
            <w:r w:rsidRPr="00D578A1">
              <w:rPr>
                <w:rFonts w:ascii="Calibri" w:hAnsi="Calibri" w:cs="Calibri"/>
                <w:color w:val="000000" w:themeColor="text1"/>
                <w:sz w:val="28"/>
                <w:szCs w:val="28"/>
              </w:rPr>
              <w:t>We know that Christ is raised</w:t>
            </w:r>
          </w:p>
        </w:tc>
        <w:tc>
          <w:tcPr>
            <w:tcW w:w="540" w:type="dxa"/>
          </w:tcPr>
          <w:p w14:paraId="44C5E47C" w14:textId="5A52BD29" w:rsidR="005A6A49" w:rsidRDefault="005A6A49" w:rsidP="00D578A1">
            <w:pPr>
              <w:widowControl w:val="0"/>
              <w:rPr>
                <w:rFonts w:ascii="Calibri" w:hAnsi="Calibri" w:cs="Calibri"/>
                <w:color w:val="000000" w:themeColor="text1"/>
                <w:sz w:val="28"/>
                <w:szCs w:val="28"/>
              </w:rPr>
            </w:pPr>
            <w:r w:rsidRPr="00D578A1">
              <w:rPr>
                <w:rFonts w:ascii="Calibri" w:hAnsi="Calibri" w:cs="Calibri"/>
                <w:color w:val="000000" w:themeColor="text1"/>
                <w:sz w:val="28"/>
                <w:szCs w:val="28"/>
              </w:rPr>
              <w:t>426</w:t>
            </w:r>
          </w:p>
        </w:tc>
        <w:tc>
          <w:tcPr>
            <w:tcW w:w="692" w:type="dxa"/>
          </w:tcPr>
          <w:p w14:paraId="76DB4129" w14:textId="0BD8535B" w:rsidR="005A6A49" w:rsidRDefault="00473116" w:rsidP="00D578A1">
            <w:pPr>
              <w:widowControl w:val="0"/>
              <w:rPr>
                <w:rFonts w:ascii="Calibri" w:hAnsi="Calibri" w:cs="Calibri"/>
                <w:color w:val="000000" w:themeColor="text1"/>
                <w:sz w:val="28"/>
                <w:szCs w:val="28"/>
              </w:rPr>
            </w:pPr>
            <w:r>
              <w:rPr>
                <w:rFonts w:ascii="Calibri" w:hAnsi="Calibri" w:cs="Calibri"/>
                <w:color w:val="000000" w:themeColor="text1"/>
                <w:sz w:val="28"/>
                <w:szCs w:val="28"/>
              </w:rPr>
              <w:t>635</w:t>
            </w:r>
          </w:p>
        </w:tc>
        <w:tc>
          <w:tcPr>
            <w:tcW w:w="568" w:type="dxa"/>
          </w:tcPr>
          <w:p w14:paraId="545FB31C" w14:textId="77777777" w:rsidR="005A6A49" w:rsidRDefault="005A6A49" w:rsidP="00D578A1">
            <w:pPr>
              <w:widowControl w:val="0"/>
              <w:rPr>
                <w:rFonts w:ascii="Calibri" w:hAnsi="Calibri" w:cs="Calibri"/>
                <w:color w:val="000000" w:themeColor="text1"/>
                <w:sz w:val="28"/>
                <w:szCs w:val="28"/>
              </w:rPr>
            </w:pPr>
          </w:p>
        </w:tc>
        <w:tc>
          <w:tcPr>
            <w:tcW w:w="681" w:type="dxa"/>
          </w:tcPr>
          <w:p w14:paraId="766724B1" w14:textId="77777777" w:rsidR="005A6A49" w:rsidRDefault="005A6A49" w:rsidP="00D578A1">
            <w:pPr>
              <w:widowControl w:val="0"/>
              <w:rPr>
                <w:rFonts w:ascii="Calibri" w:hAnsi="Calibri" w:cs="Calibri"/>
                <w:color w:val="000000" w:themeColor="text1"/>
                <w:sz w:val="28"/>
                <w:szCs w:val="28"/>
              </w:rPr>
            </w:pPr>
          </w:p>
        </w:tc>
      </w:tr>
      <w:tr w:rsidR="005A6A49" w14:paraId="25A370B0" w14:textId="77777777" w:rsidTr="005A6A49">
        <w:tc>
          <w:tcPr>
            <w:tcW w:w="8275" w:type="dxa"/>
          </w:tcPr>
          <w:p w14:paraId="4CF24F93" w14:textId="1E1222F2" w:rsidR="005A6A49" w:rsidRDefault="005A6A49" w:rsidP="00D578A1">
            <w:pPr>
              <w:widowControl w:val="0"/>
              <w:rPr>
                <w:rFonts w:ascii="Calibri" w:hAnsi="Calibri" w:cs="Calibri"/>
                <w:color w:val="000000" w:themeColor="text1"/>
                <w:sz w:val="28"/>
                <w:szCs w:val="28"/>
              </w:rPr>
            </w:pPr>
            <w:r w:rsidRPr="00D578A1">
              <w:rPr>
                <w:rFonts w:ascii="Calibri" w:hAnsi="Calibri" w:cs="Calibri"/>
                <w:color w:val="000000" w:themeColor="text1"/>
                <w:sz w:val="28"/>
                <w:szCs w:val="28"/>
              </w:rPr>
              <w:t>Jesus our Lord and King</w:t>
            </w:r>
          </w:p>
        </w:tc>
        <w:tc>
          <w:tcPr>
            <w:tcW w:w="540" w:type="dxa"/>
          </w:tcPr>
          <w:p w14:paraId="06E3A255" w14:textId="5B03B3B9" w:rsidR="005A6A49" w:rsidRDefault="005A6A49" w:rsidP="00D578A1">
            <w:pPr>
              <w:widowControl w:val="0"/>
              <w:rPr>
                <w:rFonts w:ascii="Calibri" w:hAnsi="Calibri" w:cs="Calibri"/>
                <w:color w:val="000000" w:themeColor="text1"/>
                <w:sz w:val="28"/>
                <w:szCs w:val="28"/>
              </w:rPr>
            </w:pPr>
            <w:r w:rsidRPr="00D578A1">
              <w:rPr>
                <w:rFonts w:ascii="Calibri" w:hAnsi="Calibri" w:cs="Calibri"/>
                <w:color w:val="000000" w:themeColor="text1"/>
                <w:sz w:val="28"/>
                <w:szCs w:val="28"/>
              </w:rPr>
              <w:t>429</w:t>
            </w:r>
          </w:p>
        </w:tc>
        <w:tc>
          <w:tcPr>
            <w:tcW w:w="692" w:type="dxa"/>
          </w:tcPr>
          <w:p w14:paraId="65D747E1" w14:textId="77777777" w:rsidR="005A6A49" w:rsidRDefault="005A6A49" w:rsidP="00D578A1">
            <w:pPr>
              <w:widowControl w:val="0"/>
              <w:rPr>
                <w:rFonts w:ascii="Calibri" w:hAnsi="Calibri" w:cs="Calibri"/>
                <w:color w:val="000000" w:themeColor="text1"/>
                <w:sz w:val="28"/>
                <w:szCs w:val="28"/>
              </w:rPr>
            </w:pPr>
          </w:p>
        </w:tc>
        <w:tc>
          <w:tcPr>
            <w:tcW w:w="568" w:type="dxa"/>
          </w:tcPr>
          <w:p w14:paraId="0EED7B00" w14:textId="77777777" w:rsidR="005A6A49" w:rsidRDefault="005A6A49" w:rsidP="00D578A1">
            <w:pPr>
              <w:widowControl w:val="0"/>
              <w:rPr>
                <w:rFonts w:ascii="Calibri" w:hAnsi="Calibri" w:cs="Calibri"/>
                <w:color w:val="000000" w:themeColor="text1"/>
                <w:sz w:val="28"/>
                <w:szCs w:val="28"/>
              </w:rPr>
            </w:pPr>
          </w:p>
        </w:tc>
        <w:tc>
          <w:tcPr>
            <w:tcW w:w="681" w:type="dxa"/>
          </w:tcPr>
          <w:p w14:paraId="479476EE" w14:textId="77777777" w:rsidR="005A6A49" w:rsidRDefault="005A6A49" w:rsidP="00D578A1">
            <w:pPr>
              <w:widowControl w:val="0"/>
              <w:rPr>
                <w:rFonts w:ascii="Calibri" w:hAnsi="Calibri" w:cs="Calibri"/>
                <w:color w:val="000000" w:themeColor="text1"/>
                <w:sz w:val="28"/>
                <w:szCs w:val="28"/>
              </w:rPr>
            </w:pPr>
          </w:p>
        </w:tc>
      </w:tr>
      <w:tr w:rsidR="005A6A49" w14:paraId="56374F6B" w14:textId="77777777" w:rsidTr="005A6A49">
        <w:tc>
          <w:tcPr>
            <w:tcW w:w="8275" w:type="dxa"/>
          </w:tcPr>
          <w:p w14:paraId="0A26DCD1" w14:textId="18C898BE" w:rsidR="005A6A49" w:rsidRDefault="005A6A49" w:rsidP="00D578A1">
            <w:pPr>
              <w:widowControl w:val="0"/>
              <w:rPr>
                <w:rFonts w:ascii="Calibri" w:hAnsi="Calibri" w:cs="Calibri"/>
                <w:color w:val="000000" w:themeColor="text1"/>
                <w:sz w:val="28"/>
                <w:szCs w:val="28"/>
              </w:rPr>
            </w:pPr>
            <w:r w:rsidRPr="00D578A1">
              <w:rPr>
                <w:rFonts w:ascii="Calibri" w:hAnsi="Calibri" w:cs="Calibri"/>
                <w:color w:val="000000" w:themeColor="text1"/>
                <w:sz w:val="28"/>
                <w:szCs w:val="28"/>
              </w:rPr>
              <w:t>God’s spirit is in my heart (go tell everyone</w:t>
            </w:r>
            <w:r>
              <w:rPr>
                <w:rFonts w:ascii="Calibri" w:hAnsi="Calibri" w:cs="Calibri"/>
                <w:color w:val="000000" w:themeColor="text1"/>
                <w:sz w:val="28"/>
                <w:szCs w:val="28"/>
              </w:rPr>
              <w:t>)</w:t>
            </w:r>
          </w:p>
        </w:tc>
        <w:tc>
          <w:tcPr>
            <w:tcW w:w="540" w:type="dxa"/>
          </w:tcPr>
          <w:p w14:paraId="0FF1FF57" w14:textId="64D70428" w:rsidR="005A6A49" w:rsidRDefault="005A6A49" w:rsidP="005A6A49">
            <w:pPr>
              <w:widowControl w:val="0"/>
              <w:rPr>
                <w:rFonts w:ascii="Calibri" w:hAnsi="Calibri" w:cs="Calibri"/>
                <w:color w:val="000000" w:themeColor="text1"/>
                <w:sz w:val="28"/>
                <w:szCs w:val="28"/>
              </w:rPr>
            </w:pPr>
            <w:r w:rsidRPr="00D578A1">
              <w:rPr>
                <w:rFonts w:ascii="Calibri" w:hAnsi="Calibri" w:cs="Calibri"/>
                <w:color w:val="000000" w:themeColor="text1"/>
                <w:sz w:val="28"/>
                <w:szCs w:val="28"/>
              </w:rPr>
              <w:t>576</w:t>
            </w:r>
          </w:p>
        </w:tc>
        <w:tc>
          <w:tcPr>
            <w:tcW w:w="692" w:type="dxa"/>
          </w:tcPr>
          <w:p w14:paraId="51DD7609" w14:textId="77777777" w:rsidR="005A6A49" w:rsidRDefault="005A6A49" w:rsidP="00D578A1">
            <w:pPr>
              <w:widowControl w:val="0"/>
              <w:rPr>
                <w:rFonts w:ascii="Calibri" w:hAnsi="Calibri" w:cs="Calibri"/>
                <w:color w:val="000000" w:themeColor="text1"/>
                <w:sz w:val="28"/>
                <w:szCs w:val="28"/>
              </w:rPr>
            </w:pPr>
          </w:p>
        </w:tc>
        <w:tc>
          <w:tcPr>
            <w:tcW w:w="568" w:type="dxa"/>
          </w:tcPr>
          <w:p w14:paraId="38061169" w14:textId="53EB5639" w:rsidR="005A6A49" w:rsidRDefault="00473116" w:rsidP="00D578A1">
            <w:pPr>
              <w:widowControl w:val="0"/>
              <w:rPr>
                <w:rFonts w:ascii="Calibri" w:hAnsi="Calibri" w:cs="Calibri"/>
                <w:color w:val="000000" w:themeColor="text1"/>
                <w:sz w:val="28"/>
                <w:szCs w:val="28"/>
              </w:rPr>
            </w:pPr>
            <w:r>
              <w:rPr>
                <w:rFonts w:ascii="Calibri" w:hAnsi="Calibri" w:cs="Calibri"/>
                <w:color w:val="000000" w:themeColor="text1"/>
                <w:sz w:val="28"/>
                <w:szCs w:val="28"/>
              </w:rPr>
              <w:t>404</w:t>
            </w:r>
          </w:p>
        </w:tc>
        <w:tc>
          <w:tcPr>
            <w:tcW w:w="681" w:type="dxa"/>
          </w:tcPr>
          <w:p w14:paraId="5BD6B053" w14:textId="77777777" w:rsidR="005A6A49" w:rsidRDefault="005A6A49" w:rsidP="00D578A1">
            <w:pPr>
              <w:widowControl w:val="0"/>
              <w:rPr>
                <w:rFonts w:ascii="Calibri" w:hAnsi="Calibri" w:cs="Calibri"/>
                <w:color w:val="000000" w:themeColor="text1"/>
                <w:sz w:val="28"/>
                <w:szCs w:val="28"/>
              </w:rPr>
            </w:pPr>
          </w:p>
        </w:tc>
      </w:tr>
      <w:tr w:rsidR="005A6A49" w14:paraId="007ABE3B" w14:textId="77777777" w:rsidTr="005A6A49">
        <w:tc>
          <w:tcPr>
            <w:tcW w:w="8275" w:type="dxa"/>
          </w:tcPr>
          <w:p w14:paraId="22EEB1F6" w14:textId="338B4F36" w:rsidR="005A6A49" w:rsidRDefault="005A6A49" w:rsidP="00D578A1">
            <w:pPr>
              <w:widowControl w:val="0"/>
              <w:rPr>
                <w:rFonts w:ascii="Calibri" w:hAnsi="Calibri" w:cs="Calibri"/>
                <w:color w:val="000000" w:themeColor="text1"/>
                <w:sz w:val="28"/>
                <w:szCs w:val="28"/>
              </w:rPr>
            </w:pPr>
            <w:r w:rsidRPr="00D578A1">
              <w:rPr>
                <w:rFonts w:ascii="Calibri" w:hAnsi="Calibri" w:cs="Calibri"/>
                <w:color w:val="000000" w:themeColor="text1"/>
                <w:sz w:val="28"/>
                <w:szCs w:val="28"/>
              </w:rPr>
              <w:t>All my hope on God is founded</w:t>
            </w:r>
          </w:p>
        </w:tc>
        <w:tc>
          <w:tcPr>
            <w:tcW w:w="540" w:type="dxa"/>
          </w:tcPr>
          <w:p w14:paraId="3A2DE809" w14:textId="0D739895" w:rsidR="005A6A49" w:rsidRDefault="005A6A49" w:rsidP="005A6A49">
            <w:pPr>
              <w:widowControl w:val="0"/>
              <w:rPr>
                <w:rFonts w:ascii="Calibri" w:hAnsi="Calibri" w:cs="Calibri"/>
                <w:color w:val="000000" w:themeColor="text1"/>
                <w:sz w:val="28"/>
                <w:szCs w:val="28"/>
              </w:rPr>
            </w:pPr>
            <w:r w:rsidRPr="00D578A1">
              <w:rPr>
                <w:rFonts w:ascii="Calibri" w:hAnsi="Calibri" w:cs="Calibri"/>
                <w:color w:val="000000" w:themeColor="text1"/>
                <w:sz w:val="28"/>
                <w:szCs w:val="28"/>
              </w:rPr>
              <w:t>586</w:t>
            </w:r>
          </w:p>
        </w:tc>
        <w:tc>
          <w:tcPr>
            <w:tcW w:w="692" w:type="dxa"/>
          </w:tcPr>
          <w:p w14:paraId="0E2B678E" w14:textId="162128DB" w:rsidR="005A6A49" w:rsidRDefault="00A74116" w:rsidP="00D578A1">
            <w:pPr>
              <w:widowControl w:val="0"/>
              <w:rPr>
                <w:rFonts w:ascii="Calibri" w:hAnsi="Calibri" w:cs="Calibri"/>
                <w:color w:val="000000" w:themeColor="text1"/>
                <w:sz w:val="28"/>
                <w:szCs w:val="28"/>
              </w:rPr>
            </w:pPr>
            <w:r>
              <w:rPr>
                <w:rFonts w:ascii="Calibri" w:hAnsi="Calibri" w:cs="Calibri"/>
                <w:color w:val="000000" w:themeColor="text1"/>
                <w:sz w:val="28"/>
                <w:szCs w:val="28"/>
              </w:rPr>
              <w:t>192</w:t>
            </w:r>
          </w:p>
        </w:tc>
        <w:tc>
          <w:tcPr>
            <w:tcW w:w="568" w:type="dxa"/>
          </w:tcPr>
          <w:p w14:paraId="32307499" w14:textId="6FC6812C" w:rsidR="005A6A49" w:rsidRDefault="00473116" w:rsidP="00D578A1">
            <w:pPr>
              <w:widowControl w:val="0"/>
              <w:rPr>
                <w:rFonts w:ascii="Calibri" w:hAnsi="Calibri" w:cs="Calibri"/>
                <w:color w:val="000000" w:themeColor="text1"/>
                <w:sz w:val="28"/>
                <w:szCs w:val="28"/>
              </w:rPr>
            </w:pPr>
            <w:r>
              <w:rPr>
                <w:rFonts w:ascii="Calibri" w:hAnsi="Calibri" w:cs="Calibri"/>
                <w:color w:val="000000" w:themeColor="text1"/>
                <w:sz w:val="28"/>
                <w:szCs w:val="28"/>
              </w:rPr>
              <w:t>455</w:t>
            </w:r>
          </w:p>
        </w:tc>
        <w:tc>
          <w:tcPr>
            <w:tcW w:w="681" w:type="dxa"/>
          </w:tcPr>
          <w:p w14:paraId="07F5EC66" w14:textId="238CFF1D" w:rsidR="005A6A49" w:rsidRDefault="00912208" w:rsidP="00D578A1">
            <w:pPr>
              <w:widowControl w:val="0"/>
              <w:rPr>
                <w:rFonts w:ascii="Calibri" w:hAnsi="Calibri" w:cs="Calibri"/>
                <w:color w:val="000000" w:themeColor="text1"/>
                <w:sz w:val="28"/>
                <w:szCs w:val="28"/>
              </w:rPr>
            </w:pPr>
            <w:r>
              <w:rPr>
                <w:rFonts w:ascii="Calibri" w:hAnsi="Calibri" w:cs="Calibri"/>
                <w:color w:val="000000" w:themeColor="text1"/>
                <w:sz w:val="28"/>
                <w:szCs w:val="28"/>
              </w:rPr>
              <w:t>16</w:t>
            </w:r>
          </w:p>
        </w:tc>
      </w:tr>
      <w:tr w:rsidR="005A6A49" w14:paraId="35C328C5" w14:textId="77777777" w:rsidTr="005A6A49">
        <w:tc>
          <w:tcPr>
            <w:tcW w:w="8275" w:type="dxa"/>
          </w:tcPr>
          <w:p w14:paraId="7FE0813F" w14:textId="131EDF8F" w:rsidR="005A6A49" w:rsidRDefault="005A6A49" w:rsidP="00D578A1">
            <w:pPr>
              <w:widowControl w:val="0"/>
              <w:rPr>
                <w:rFonts w:ascii="Calibri" w:hAnsi="Calibri" w:cs="Calibri"/>
                <w:color w:val="000000" w:themeColor="text1"/>
                <w:sz w:val="28"/>
                <w:szCs w:val="28"/>
              </w:rPr>
            </w:pPr>
            <w:r w:rsidRPr="00D578A1">
              <w:rPr>
                <w:rFonts w:ascii="Calibri" w:hAnsi="Calibri" w:cs="Calibri"/>
                <w:color w:val="000000" w:themeColor="text1"/>
                <w:sz w:val="28"/>
                <w:szCs w:val="28"/>
              </w:rPr>
              <w:t>How firm a foundation, ye saints of the Lord</w:t>
            </w:r>
          </w:p>
        </w:tc>
        <w:tc>
          <w:tcPr>
            <w:tcW w:w="540" w:type="dxa"/>
          </w:tcPr>
          <w:p w14:paraId="62CB4758" w14:textId="4AE7FFEA" w:rsidR="005A6A49" w:rsidRDefault="005A6A49" w:rsidP="005A6A49">
            <w:pPr>
              <w:widowControl w:val="0"/>
              <w:rPr>
                <w:rFonts w:ascii="Calibri" w:hAnsi="Calibri" w:cs="Calibri"/>
                <w:color w:val="000000" w:themeColor="text1"/>
                <w:sz w:val="28"/>
                <w:szCs w:val="28"/>
              </w:rPr>
            </w:pPr>
            <w:r w:rsidRPr="00D578A1">
              <w:rPr>
                <w:rFonts w:ascii="Calibri" w:hAnsi="Calibri" w:cs="Calibri"/>
                <w:color w:val="000000" w:themeColor="text1"/>
                <w:sz w:val="28"/>
                <w:szCs w:val="28"/>
              </w:rPr>
              <w:t>589</w:t>
            </w:r>
          </w:p>
        </w:tc>
        <w:tc>
          <w:tcPr>
            <w:tcW w:w="692" w:type="dxa"/>
          </w:tcPr>
          <w:p w14:paraId="2B7CF148" w14:textId="77777777" w:rsidR="005A6A49" w:rsidRDefault="005A6A49" w:rsidP="00D578A1">
            <w:pPr>
              <w:widowControl w:val="0"/>
              <w:rPr>
                <w:rFonts w:ascii="Calibri" w:hAnsi="Calibri" w:cs="Calibri"/>
                <w:color w:val="000000" w:themeColor="text1"/>
                <w:sz w:val="28"/>
                <w:szCs w:val="28"/>
              </w:rPr>
            </w:pPr>
          </w:p>
        </w:tc>
        <w:tc>
          <w:tcPr>
            <w:tcW w:w="568" w:type="dxa"/>
          </w:tcPr>
          <w:p w14:paraId="734129B9" w14:textId="77777777" w:rsidR="005A6A49" w:rsidRDefault="005A6A49" w:rsidP="00D578A1">
            <w:pPr>
              <w:widowControl w:val="0"/>
              <w:rPr>
                <w:rFonts w:ascii="Calibri" w:hAnsi="Calibri" w:cs="Calibri"/>
                <w:color w:val="000000" w:themeColor="text1"/>
                <w:sz w:val="28"/>
                <w:szCs w:val="28"/>
              </w:rPr>
            </w:pPr>
          </w:p>
        </w:tc>
        <w:tc>
          <w:tcPr>
            <w:tcW w:w="681" w:type="dxa"/>
          </w:tcPr>
          <w:p w14:paraId="25EAA4DB" w14:textId="4A83E137" w:rsidR="005A6A49" w:rsidRDefault="00912208" w:rsidP="00D578A1">
            <w:pPr>
              <w:widowControl w:val="0"/>
              <w:rPr>
                <w:rFonts w:ascii="Calibri" w:hAnsi="Calibri" w:cs="Calibri"/>
                <w:color w:val="000000" w:themeColor="text1"/>
                <w:sz w:val="28"/>
                <w:szCs w:val="28"/>
              </w:rPr>
            </w:pPr>
            <w:r>
              <w:rPr>
                <w:rFonts w:ascii="Calibri" w:hAnsi="Calibri" w:cs="Calibri"/>
                <w:color w:val="000000" w:themeColor="text1"/>
                <w:sz w:val="28"/>
                <w:szCs w:val="28"/>
              </w:rPr>
              <w:t>243</w:t>
            </w:r>
          </w:p>
        </w:tc>
      </w:tr>
      <w:tr w:rsidR="005A6A49" w14:paraId="14EA6A90" w14:textId="77777777" w:rsidTr="005A6A49">
        <w:tc>
          <w:tcPr>
            <w:tcW w:w="8275" w:type="dxa"/>
          </w:tcPr>
          <w:p w14:paraId="1AFFE4C9" w14:textId="41A44902" w:rsidR="005A6A49" w:rsidRDefault="005A6A49" w:rsidP="00D578A1">
            <w:pPr>
              <w:widowControl w:val="0"/>
              <w:rPr>
                <w:rFonts w:ascii="Calibri" w:hAnsi="Calibri" w:cs="Calibri"/>
                <w:color w:val="000000" w:themeColor="text1"/>
                <w:sz w:val="28"/>
                <w:szCs w:val="28"/>
              </w:rPr>
            </w:pPr>
            <w:r w:rsidRPr="00D578A1">
              <w:rPr>
                <w:rFonts w:ascii="Calibri" w:hAnsi="Calibri" w:cs="Calibri"/>
                <w:color w:val="000000" w:themeColor="text1"/>
                <w:sz w:val="28"/>
                <w:szCs w:val="28"/>
              </w:rPr>
              <w:t>In heavenly love abiding</w:t>
            </w:r>
          </w:p>
        </w:tc>
        <w:tc>
          <w:tcPr>
            <w:tcW w:w="540" w:type="dxa"/>
          </w:tcPr>
          <w:p w14:paraId="65F8B6FA" w14:textId="21A2C432" w:rsidR="005A6A49" w:rsidRDefault="005A6A49" w:rsidP="00D578A1">
            <w:pPr>
              <w:widowControl w:val="0"/>
              <w:rPr>
                <w:rFonts w:ascii="Calibri" w:hAnsi="Calibri" w:cs="Calibri"/>
                <w:color w:val="000000" w:themeColor="text1"/>
                <w:sz w:val="28"/>
                <w:szCs w:val="28"/>
              </w:rPr>
            </w:pPr>
            <w:r w:rsidRPr="00D578A1">
              <w:rPr>
                <w:rFonts w:ascii="Calibri" w:hAnsi="Calibri" w:cs="Calibri"/>
                <w:color w:val="000000" w:themeColor="text1"/>
                <w:sz w:val="28"/>
                <w:szCs w:val="28"/>
              </w:rPr>
              <w:t>590</w:t>
            </w:r>
          </w:p>
        </w:tc>
        <w:tc>
          <w:tcPr>
            <w:tcW w:w="692" w:type="dxa"/>
          </w:tcPr>
          <w:p w14:paraId="11908B5C" w14:textId="2D30EF08" w:rsidR="005A6A49" w:rsidRDefault="00A74116" w:rsidP="00D578A1">
            <w:pPr>
              <w:widowControl w:val="0"/>
              <w:rPr>
                <w:rFonts w:ascii="Calibri" w:hAnsi="Calibri" w:cs="Calibri"/>
                <w:color w:val="000000" w:themeColor="text1"/>
                <w:sz w:val="28"/>
                <w:szCs w:val="28"/>
              </w:rPr>
            </w:pPr>
            <w:r>
              <w:rPr>
                <w:rFonts w:ascii="Calibri" w:hAnsi="Calibri" w:cs="Calibri"/>
                <w:color w:val="000000" w:themeColor="text1"/>
                <w:sz w:val="28"/>
                <w:szCs w:val="28"/>
              </w:rPr>
              <w:t>551</w:t>
            </w:r>
          </w:p>
        </w:tc>
        <w:tc>
          <w:tcPr>
            <w:tcW w:w="568" w:type="dxa"/>
          </w:tcPr>
          <w:p w14:paraId="713F0988" w14:textId="3C3CD18C" w:rsidR="005A6A49" w:rsidRDefault="00473116" w:rsidP="00D578A1">
            <w:pPr>
              <w:widowControl w:val="0"/>
              <w:rPr>
                <w:rFonts w:ascii="Calibri" w:hAnsi="Calibri" w:cs="Calibri"/>
                <w:color w:val="000000" w:themeColor="text1"/>
                <w:sz w:val="28"/>
                <w:szCs w:val="28"/>
              </w:rPr>
            </w:pPr>
            <w:r>
              <w:rPr>
                <w:rFonts w:ascii="Calibri" w:hAnsi="Calibri" w:cs="Calibri"/>
                <w:color w:val="000000" w:themeColor="text1"/>
                <w:sz w:val="28"/>
                <w:szCs w:val="28"/>
              </w:rPr>
              <w:t>736</w:t>
            </w:r>
          </w:p>
        </w:tc>
        <w:tc>
          <w:tcPr>
            <w:tcW w:w="681" w:type="dxa"/>
          </w:tcPr>
          <w:p w14:paraId="1A5DA0B1" w14:textId="1A766B7E" w:rsidR="005A6A49" w:rsidRDefault="00912208" w:rsidP="00D578A1">
            <w:pPr>
              <w:widowControl w:val="0"/>
              <w:rPr>
                <w:rFonts w:ascii="Calibri" w:hAnsi="Calibri" w:cs="Calibri"/>
                <w:color w:val="000000" w:themeColor="text1"/>
                <w:sz w:val="28"/>
                <w:szCs w:val="28"/>
              </w:rPr>
            </w:pPr>
            <w:r>
              <w:rPr>
                <w:rFonts w:ascii="Calibri" w:hAnsi="Calibri" w:cs="Calibri"/>
                <w:color w:val="000000" w:themeColor="text1"/>
                <w:sz w:val="28"/>
                <w:szCs w:val="28"/>
              </w:rPr>
              <w:t>331</w:t>
            </w:r>
          </w:p>
        </w:tc>
      </w:tr>
      <w:tr w:rsidR="005A6A49" w14:paraId="26FD32D4" w14:textId="77777777" w:rsidTr="005A6A49">
        <w:tc>
          <w:tcPr>
            <w:tcW w:w="8275" w:type="dxa"/>
          </w:tcPr>
          <w:p w14:paraId="0FD7CA55" w14:textId="16CF9D34" w:rsidR="005A6A49" w:rsidRPr="00D578A1" w:rsidRDefault="005A6A49" w:rsidP="00D578A1">
            <w:pPr>
              <w:widowControl w:val="0"/>
              <w:rPr>
                <w:rFonts w:ascii="Calibri" w:hAnsi="Calibri" w:cs="Calibri"/>
                <w:color w:val="000000" w:themeColor="text1"/>
                <w:sz w:val="28"/>
                <w:szCs w:val="28"/>
              </w:rPr>
            </w:pPr>
            <w:r w:rsidRPr="00D578A1">
              <w:rPr>
                <w:rFonts w:ascii="Calibri" w:hAnsi="Calibri" w:cs="Calibri"/>
                <w:color w:val="000000" w:themeColor="text1"/>
                <w:sz w:val="28"/>
                <w:szCs w:val="28"/>
              </w:rPr>
              <w:t>Do not be afraid</w:t>
            </w:r>
          </w:p>
        </w:tc>
        <w:tc>
          <w:tcPr>
            <w:tcW w:w="540" w:type="dxa"/>
          </w:tcPr>
          <w:p w14:paraId="6479DF51" w14:textId="492A019A" w:rsidR="005A6A49" w:rsidRPr="00D578A1" w:rsidRDefault="005A6A49" w:rsidP="00D578A1">
            <w:pPr>
              <w:widowControl w:val="0"/>
              <w:rPr>
                <w:rFonts w:ascii="Calibri" w:hAnsi="Calibri" w:cs="Calibri"/>
                <w:color w:val="000000" w:themeColor="text1"/>
                <w:sz w:val="28"/>
                <w:szCs w:val="28"/>
              </w:rPr>
            </w:pPr>
            <w:r w:rsidRPr="00D578A1">
              <w:rPr>
                <w:rFonts w:ascii="Calibri" w:hAnsi="Calibri" w:cs="Calibri"/>
                <w:color w:val="000000" w:themeColor="text1"/>
                <w:sz w:val="28"/>
                <w:szCs w:val="28"/>
              </w:rPr>
              <w:t>591</w:t>
            </w:r>
          </w:p>
        </w:tc>
        <w:tc>
          <w:tcPr>
            <w:tcW w:w="692" w:type="dxa"/>
          </w:tcPr>
          <w:p w14:paraId="3279085C" w14:textId="07D720F6" w:rsidR="005A6A49" w:rsidRDefault="00A74116" w:rsidP="00D578A1">
            <w:pPr>
              <w:widowControl w:val="0"/>
              <w:rPr>
                <w:rFonts w:ascii="Calibri" w:hAnsi="Calibri" w:cs="Calibri"/>
                <w:color w:val="000000" w:themeColor="text1"/>
                <w:sz w:val="28"/>
                <w:szCs w:val="28"/>
              </w:rPr>
            </w:pPr>
            <w:r>
              <w:rPr>
                <w:rFonts w:ascii="Calibri" w:hAnsi="Calibri" w:cs="Calibri"/>
                <w:color w:val="000000" w:themeColor="text1"/>
                <w:sz w:val="28"/>
                <w:szCs w:val="28"/>
              </w:rPr>
              <w:t>191</w:t>
            </w:r>
          </w:p>
        </w:tc>
        <w:tc>
          <w:tcPr>
            <w:tcW w:w="568" w:type="dxa"/>
          </w:tcPr>
          <w:p w14:paraId="68427468" w14:textId="77777777" w:rsidR="005A6A49" w:rsidRDefault="005A6A49" w:rsidP="00D578A1">
            <w:pPr>
              <w:widowControl w:val="0"/>
              <w:rPr>
                <w:rFonts w:ascii="Calibri" w:hAnsi="Calibri" w:cs="Calibri"/>
                <w:color w:val="000000" w:themeColor="text1"/>
                <w:sz w:val="28"/>
                <w:szCs w:val="28"/>
              </w:rPr>
            </w:pPr>
          </w:p>
        </w:tc>
        <w:tc>
          <w:tcPr>
            <w:tcW w:w="681" w:type="dxa"/>
          </w:tcPr>
          <w:p w14:paraId="5878A274" w14:textId="33650AF7" w:rsidR="005A6A49" w:rsidRDefault="00912208" w:rsidP="00D578A1">
            <w:pPr>
              <w:widowControl w:val="0"/>
              <w:rPr>
                <w:rFonts w:ascii="Calibri" w:hAnsi="Calibri" w:cs="Calibri"/>
                <w:color w:val="000000" w:themeColor="text1"/>
                <w:sz w:val="28"/>
                <w:szCs w:val="28"/>
              </w:rPr>
            </w:pPr>
            <w:r>
              <w:rPr>
                <w:rFonts w:ascii="Calibri" w:hAnsi="Calibri" w:cs="Calibri"/>
                <w:color w:val="000000" w:themeColor="text1"/>
                <w:sz w:val="28"/>
                <w:szCs w:val="28"/>
              </w:rPr>
              <w:t>115</w:t>
            </w:r>
          </w:p>
        </w:tc>
      </w:tr>
      <w:tr w:rsidR="005A6A49" w14:paraId="1448831E" w14:textId="77777777" w:rsidTr="005A6A49">
        <w:tc>
          <w:tcPr>
            <w:tcW w:w="8275" w:type="dxa"/>
          </w:tcPr>
          <w:p w14:paraId="5A93BE10" w14:textId="3CEF4DE8" w:rsidR="005A6A49" w:rsidRPr="00D578A1" w:rsidRDefault="005A6A49" w:rsidP="005A6A49">
            <w:pPr>
              <w:widowControl w:val="0"/>
              <w:rPr>
                <w:rFonts w:ascii="Calibri" w:hAnsi="Calibri" w:cs="Calibri"/>
                <w:color w:val="000000" w:themeColor="text1"/>
                <w:sz w:val="28"/>
                <w:szCs w:val="28"/>
              </w:rPr>
            </w:pPr>
            <w:r w:rsidRPr="00D578A1">
              <w:rPr>
                <w:rFonts w:ascii="Calibri" w:hAnsi="Calibri" w:cs="Calibri"/>
                <w:color w:val="000000" w:themeColor="text1"/>
                <w:sz w:val="28"/>
                <w:szCs w:val="28"/>
              </w:rPr>
              <w:t>Peace, perfect peace</w:t>
            </w:r>
          </w:p>
        </w:tc>
        <w:tc>
          <w:tcPr>
            <w:tcW w:w="540" w:type="dxa"/>
          </w:tcPr>
          <w:p w14:paraId="70EF5DDA" w14:textId="530CD238" w:rsidR="005A6A49" w:rsidRPr="00D578A1" w:rsidRDefault="005A6A49" w:rsidP="00D578A1">
            <w:pPr>
              <w:widowControl w:val="0"/>
              <w:rPr>
                <w:rFonts w:ascii="Calibri" w:hAnsi="Calibri" w:cs="Calibri"/>
                <w:color w:val="000000" w:themeColor="text1"/>
                <w:sz w:val="28"/>
                <w:szCs w:val="28"/>
              </w:rPr>
            </w:pPr>
            <w:r w:rsidRPr="00D578A1">
              <w:rPr>
                <w:rFonts w:ascii="Calibri" w:hAnsi="Calibri" w:cs="Calibri"/>
                <w:color w:val="000000" w:themeColor="text1"/>
                <w:sz w:val="28"/>
                <w:szCs w:val="28"/>
              </w:rPr>
              <w:t>594</w:t>
            </w:r>
          </w:p>
        </w:tc>
        <w:tc>
          <w:tcPr>
            <w:tcW w:w="692" w:type="dxa"/>
          </w:tcPr>
          <w:p w14:paraId="29F05F92" w14:textId="77777777" w:rsidR="005A6A49" w:rsidRDefault="005A6A49" w:rsidP="00D578A1">
            <w:pPr>
              <w:widowControl w:val="0"/>
              <w:rPr>
                <w:rFonts w:ascii="Calibri" w:hAnsi="Calibri" w:cs="Calibri"/>
                <w:color w:val="000000" w:themeColor="text1"/>
                <w:sz w:val="28"/>
                <w:szCs w:val="28"/>
              </w:rPr>
            </w:pPr>
          </w:p>
        </w:tc>
        <w:tc>
          <w:tcPr>
            <w:tcW w:w="568" w:type="dxa"/>
          </w:tcPr>
          <w:p w14:paraId="058F22C2" w14:textId="7514FF00" w:rsidR="005A6A49" w:rsidRDefault="00473116" w:rsidP="00D578A1">
            <w:pPr>
              <w:widowControl w:val="0"/>
              <w:rPr>
                <w:rFonts w:ascii="Calibri" w:hAnsi="Calibri" w:cs="Calibri"/>
                <w:color w:val="000000" w:themeColor="text1"/>
                <w:sz w:val="28"/>
                <w:szCs w:val="28"/>
              </w:rPr>
            </w:pPr>
            <w:r>
              <w:rPr>
                <w:rFonts w:ascii="Calibri" w:hAnsi="Calibri" w:cs="Calibri"/>
                <w:color w:val="000000" w:themeColor="text1"/>
                <w:sz w:val="28"/>
                <w:szCs w:val="28"/>
              </w:rPr>
              <w:t>710</w:t>
            </w:r>
          </w:p>
        </w:tc>
        <w:tc>
          <w:tcPr>
            <w:tcW w:w="681" w:type="dxa"/>
          </w:tcPr>
          <w:p w14:paraId="5F352139" w14:textId="77777777" w:rsidR="005A6A49" w:rsidRDefault="005A6A49" w:rsidP="00D578A1">
            <w:pPr>
              <w:widowControl w:val="0"/>
              <w:rPr>
                <w:rFonts w:ascii="Calibri" w:hAnsi="Calibri" w:cs="Calibri"/>
                <w:color w:val="000000" w:themeColor="text1"/>
                <w:sz w:val="28"/>
                <w:szCs w:val="28"/>
              </w:rPr>
            </w:pPr>
          </w:p>
        </w:tc>
      </w:tr>
    </w:tbl>
    <w:p w14:paraId="43352A9C" w14:textId="77777777" w:rsidR="005A6A49" w:rsidRDefault="005A6A49" w:rsidP="00D578A1">
      <w:pPr>
        <w:widowControl w:val="0"/>
        <w:rPr>
          <w:rFonts w:ascii="Calibri" w:hAnsi="Calibri" w:cs="Calibri"/>
          <w:color w:val="000000" w:themeColor="text1"/>
          <w:sz w:val="28"/>
          <w:szCs w:val="28"/>
        </w:rPr>
      </w:pPr>
    </w:p>
    <w:p w14:paraId="41135C75" w14:textId="77777777" w:rsidR="00473116" w:rsidRPr="00473116" w:rsidRDefault="00473116" w:rsidP="00473116">
      <w:pPr>
        <w:jc w:val="center"/>
        <w:rPr>
          <w:rFonts w:asciiTheme="minorHAnsi" w:eastAsiaTheme="minorHAnsi" w:hAnsiTheme="minorHAnsi" w:cstheme="minorHAnsi"/>
          <w:sz w:val="28"/>
          <w:szCs w:val="28"/>
          <w:lang w:eastAsia="en-US"/>
        </w:rPr>
      </w:pPr>
      <w:r w:rsidRPr="00473116">
        <w:rPr>
          <w:rFonts w:asciiTheme="minorHAnsi" w:eastAsiaTheme="minorHAnsi" w:hAnsiTheme="minorHAnsi" w:cstheme="minorHAnsi"/>
          <w:sz w:val="28"/>
          <w:szCs w:val="28"/>
          <w:lang w:eastAsia="en-US"/>
        </w:rPr>
        <w:t xml:space="preserve">RS – </w:t>
      </w:r>
      <w:r w:rsidRPr="00473116">
        <w:rPr>
          <w:rFonts w:asciiTheme="minorHAnsi" w:eastAsiaTheme="minorHAnsi" w:hAnsiTheme="minorHAnsi" w:cstheme="minorHAnsi"/>
          <w:i/>
          <w:iCs/>
          <w:sz w:val="28"/>
          <w:szCs w:val="28"/>
          <w:lang w:eastAsia="en-US"/>
        </w:rPr>
        <w:t>Rejoice &amp; Sing</w:t>
      </w:r>
      <w:r w:rsidRPr="00473116">
        <w:rPr>
          <w:rFonts w:asciiTheme="minorHAnsi" w:eastAsiaTheme="minorHAnsi" w:hAnsiTheme="minorHAnsi" w:cstheme="minorHAnsi"/>
          <w:sz w:val="28"/>
          <w:szCs w:val="28"/>
          <w:lang w:eastAsia="en-US"/>
        </w:rPr>
        <w:t xml:space="preserve"> | CH4 – </w:t>
      </w:r>
      <w:r w:rsidRPr="00473116">
        <w:rPr>
          <w:rFonts w:asciiTheme="minorHAnsi" w:eastAsiaTheme="minorHAnsi" w:hAnsiTheme="minorHAnsi" w:cstheme="minorHAnsi"/>
          <w:i/>
          <w:iCs/>
          <w:sz w:val="28"/>
          <w:szCs w:val="28"/>
          <w:lang w:eastAsia="en-US"/>
        </w:rPr>
        <w:t>Church Hymnary 4</w:t>
      </w:r>
      <w:r w:rsidRPr="00473116">
        <w:rPr>
          <w:rFonts w:asciiTheme="minorHAnsi" w:eastAsiaTheme="minorHAnsi" w:hAnsiTheme="minorHAnsi" w:cstheme="minorHAnsi"/>
          <w:sz w:val="28"/>
          <w:szCs w:val="28"/>
          <w:lang w:eastAsia="en-US"/>
        </w:rPr>
        <w:t xml:space="preserve"> | </w:t>
      </w:r>
      <w:proofErr w:type="spellStart"/>
      <w:r w:rsidRPr="00473116">
        <w:rPr>
          <w:rFonts w:asciiTheme="minorHAnsi" w:eastAsiaTheme="minorHAnsi" w:hAnsiTheme="minorHAnsi" w:cstheme="minorHAnsi"/>
          <w:sz w:val="28"/>
          <w:szCs w:val="28"/>
          <w:lang w:eastAsia="en-US"/>
        </w:rPr>
        <w:t>StF</w:t>
      </w:r>
      <w:proofErr w:type="spellEnd"/>
      <w:r w:rsidRPr="00473116">
        <w:rPr>
          <w:rFonts w:asciiTheme="minorHAnsi" w:eastAsiaTheme="minorHAnsi" w:hAnsiTheme="minorHAnsi" w:cstheme="minorHAnsi"/>
          <w:sz w:val="28"/>
          <w:szCs w:val="28"/>
          <w:lang w:eastAsia="en-US"/>
        </w:rPr>
        <w:t xml:space="preserve"> – </w:t>
      </w:r>
      <w:r w:rsidRPr="00473116">
        <w:rPr>
          <w:rFonts w:asciiTheme="minorHAnsi" w:eastAsiaTheme="minorHAnsi" w:hAnsiTheme="minorHAnsi" w:cstheme="minorHAnsi"/>
          <w:i/>
          <w:iCs/>
          <w:sz w:val="28"/>
          <w:szCs w:val="28"/>
          <w:lang w:eastAsia="en-US"/>
        </w:rPr>
        <w:t>Singing the Faith</w:t>
      </w:r>
      <w:r w:rsidRPr="00473116">
        <w:rPr>
          <w:rFonts w:asciiTheme="minorHAnsi" w:eastAsiaTheme="minorHAnsi" w:hAnsiTheme="minorHAnsi" w:cstheme="minorHAnsi"/>
          <w:sz w:val="28"/>
          <w:szCs w:val="28"/>
          <w:lang w:eastAsia="en-US"/>
        </w:rPr>
        <w:t xml:space="preserve"> | MP- </w:t>
      </w:r>
      <w:r w:rsidRPr="00473116">
        <w:rPr>
          <w:rFonts w:asciiTheme="minorHAnsi" w:eastAsiaTheme="minorHAnsi" w:hAnsiTheme="minorHAnsi" w:cstheme="minorHAnsi"/>
          <w:i/>
          <w:iCs/>
          <w:sz w:val="28"/>
          <w:szCs w:val="28"/>
          <w:lang w:eastAsia="en-US"/>
        </w:rPr>
        <w:t>Mission Praise</w:t>
      </w:r>
    </w:p>
    <w:p w14:paraId="33B0D33C" w14:textId="77777777" w:rsidR="005A6A49" w:rsidRDefault="005A6A49" w:rsidP="00D578A1">
      <w:pPr>
        <w:widowControl w:val="0"/>
        <w:rPr>
          <w:rFonts w:ascii="Calibri" w:hAnsi="Calibri" w:cs="Calibri"/>
          <w:color w:val="000000" w:themeColor="text1"/>
          <w:sz w:val="28"/>
          <w:szCs w:val="28"/>
        </w:rPr>
      </w:pPr>
    </w:p>
    <w:p w14:paraId="3E982504" w14:textId="77777777" w:rsidR="005A6A49" w:rsidRDefault="005A6A49" w:rsidP="00D578A1">
      <w:pPr>
        <w:widowControl w:val="0"/>
        <w:rPr>
          <w:rFonts w:ascii="Calibri" w:hAnsi="Calibri" w:cs="Calibri"/>
          <w:color w:val="000000" w:themeColor="text1"/>
          <w:sz w:val="28"/>
          <w:szCs w:val="28"/>
        </w:rPr>
      </w:pPr>
    </w:p>
    <w:p w14:paraId="025FBC96" w14:textId="77777777" w:rsidR="005A6A49" w:rsidRDefault="005A6A49" w:rsidP="00D578A1">
      <w:pPr>
        <w:widowControl w:val="0"/>
        <w:rPr>
          <w:rFonts w:ascii="Calibri" w:hAnsi="Calibri" w:cs="Calibri"/>
          <w:color w:val="000000" w:themeColor="text1"/>
          <w:sz w:val="28"/>
          <w:szCs w:val="28"/>
        </w:rPr>
      </w:pPr>
    </w:p>
    <w:p w14:paraId="32C49786" w14:textId="4DF6E95E" w:rsidR="00A301F3" w:rsidRPr="00D578A1" w:rsidRDefault="005A6A49" w:rsidP="00D578A1">
      <w:pPr>
        <w:widowControl w:val="0"/>
        <w:rPr>
          <w:rFonts w:ascii="Calibri" w:hAnsi="Calibri" w:cs="Calibri"/>
          <w:color w:val="000000" w:themeColor="text1"/>
          <w:sz w:val="28"/>
          <w:szCs w:val="28"/>
        </w:rPr>
      </w:pPr>
      <w:r>
        <w:rPr>
          <w:rFonts w:ascii="Calibri" w:hAnsi="Calibri" w:cs="Calibri"/>
          <w:color w:val="000000" w:themeColor="text1"/>
          <w:sz w:val="28"/>
          <w:szCs w:val="28"/>
        </w:rPr>
        <w:t xml:space="preserve">You might also like </w:t>
      </w:r>
      <w:r w:rsidR="00A301F3" w:rsidRPr="00D578A1">
        <w:rPr>
          <w:rFonts w:ascii="Calibri" w:hAnsi="Calibri" w:cs="Calibri"/>
          <w:color w:val="000000" w:themeColor="text1"/>
          <w:sz w:val="28"/>
          <w:szCs w:val="28"/>
        </w:rPr>
        <w:t xml:space="preserve">Wendell </w:t>
      </w:r>
      <w:proofErr w:type="spellStart"/>
      <w:r w:rsidR="00A301F3" w:rsidRPr="00D578A1">
        <w:rPr>
          <w:rFonts w:ascii="Calibri" w:hAnsi="Calibri" w:cs="Calibri"/>
          <w:color w:val="000000" w:themeColor="text1"/>
          <w:sz w:val="28"/>
          <w:szCs w:val="28"/>
        </w:rPr>
        <w:t>Kimborough</w:t>
      </w:r>
      <w:proofErr w:type="spellEnd"/>
      <w:r w:rsidR="00A301F3" w:rsidRPr="00D578A1">
        <w:rPr>
          <w:rFonts w:ascii="Calibri" w:hAnsi="Calibri" w:cs="Calibri"/>
          <w:color w:val="000000" w:themeColor="text1"/>
          <w:sz w:val="28"/>
          <w:szCs w:val="28"/>
        </w:rPr>
        <w:t xml:space="preserve"> Version of Psalm 69 “draw near” </w:t>
      </w:r>
      <w:hyperlink r:id="rId7" w:history="1">
        <w:r w:rsidR="00A301F3" w:rsidRPr="00D578A1">
          <w:rPr>
            <w:rStyle w:val="Hyperlink"/>
            <w:rFonts w:ascii="Calibri" w:hAnsi="Calibri" w:cs="Calibri"/>
            <w:color w:val="000000" w:themeColor="text1"/>
            <w:sz w:val="28"/>
            <w:szCs w:val="28"/>
          </w:rPr>
          <w:t>https://www.youtube.com/watch?v=LRiAJsVc-Gk</w:t>
        </w:r>
      </w:hyperlink>
    </w:p>
    <w:p w14:paraId="6E6C972E" w14:textId="77777777" w:rsidR="0000301E" w:rsidRPr="00D578A1" w:rsidRDefault="0000301E" w:rsidP="00D578A1">
      <w:pPr>
        <w:widowControl w:val="0"/>
        <w:rPr>
          <w:rFonts w:ascii="Calibri" w:hAnsi="Calibri" w:cs="Calibri"/>
          <w:color w:val="000000" w:themeColor="text1"/>
          <w:sz w:val="28"/>
          <w:szCs w:val="28"/>
        </w:rPr>
      </w:pPr>
    </w:p>
    <w:p w14:paraId="3E55606B" w14:textId="3FD3566A" w:rsidR="008568DD" w:rsidRPr="00D578A1" w:rsidRDefault="008568DD" w:rsidP="00D578A1">
      <w:pPr>
        <w:widowControl w:val="0"/>
        <w:rPr>
          <w:rFonts w:ascii="Calibri" w:hAnsi="Calibri" w:cs="Calibri"/>
          <w:color w:val="000000" w:themeColor="text1"/>
          <w:sz w:val="28"/>
          <w:szCs w:val="28"/>
        </w:rPr>
      </w:pPr>
    </w:p>
    <w:p w14:paraId="29A7036A" w14:textId="073ACA5C" w:rsidR="008568DD" w:rsidRPr="00D578A1" w:rsidRDefault="008568DD" w:rsidP="00D578A1">
      <w:pPr>
        <w:widowControl w:val="0"/>
        <w:rPr>
          <w:rFonts w:ascii="Calibri" w:hAnsi="Calibri" w:cs="Calibri"/>
          <w:color w:val="000000" w:themeColor="text1"/>
          <w:sz w:val="28"/>
          <w:szCs w:val="28"/>
        </w:rPr>
      </w:pPr>
    </w:p>
    <w:p w14:paraId="7F2488CF" w14:textId="45764B08" w:rsidR="00A301F3" w:rsidRPr="00D578A1" w:rsidRDefault="00A301F3" w:rsidP="00D578A1">
      <w:pPr>
        <w:widowControl w:val="0"/>
        <w:rPr>
          <w:rFonts w:ascii="Calibri" w:hAnsi="Calibri" w:cs="Calibri"/>
          <w:color w:val="000000" w:themeColor="text1"/>
          <w:sz w:val="28"/>
          <w:szCs w:val="28"/>
          <w:u w:val="single"/>
        </w:rPr>
      </w:pPr>
    </w:p>
    <w:p w14:paraId="740CEAFC" w14:textId="77777777" w:rsidR="008568DD" w:rsidRPr="00D578A1" w:rsidRDefault="008568DD" w:rsidP="00D578A1">
      <w:pPr>
        <w:widowControl w:val="0"/>
        <w:rPr>
          <w:rFonts w:ascii="Calibri" w:hAnsi="Calibri" w:cs="Calibri"/>
          <w:color w:val="000000" w:themeColor="text1"/>
          <w:sz w:val="28"/>
          <w:szCs w:val="28"/>
        </w:rPr>
      </w:pPr>
    </w:p>
    <w:p w14:paraId="2EC383F3" w14:textId="77777777" w:rsidR="008568DD" w:rsidRPr="00D578A1" w:rsidRDefault="008568DD" w:rsidP="00D578A1">
      <w:pPr>
        <w:widowControl w:val="0"/>
        <w:rPr>
          <w:rFonts w:ascii="Calibri" w:hAnsi="Calibri" w:cs="Calibri"/>
          <w:color w:val="000000" w:themeColor="text1"/>
          <w:sz w:val="28"/>
          <w:szCs w:val="28"/>
        </w:rPr>
      </w:pPr>
    </w:p>
    <w:p w14:paraId="4A4031CB" w14:textId="1BC3174F" w:rsidR="008568DD" w:rsidRPr="00D578A1" w:rsidRDefault="008568DD" w:rsidP="00D578A1">
      <w:pPr>
        <w:widowControl w:val="0"/>
        <w:rPr>
          <w:rFonts w:ascii="Calibri" w:hAnsi="Calibri" w:cs="Calibri"/>
          <w:color w:val="000000" w:themeColor="text1"/>
          <w:sz w:val="28"/>
          <w:szCs w:val="28"/>
        </w:rPr>
      </w:pPr>
    </w:p>
    <w:p w14:paraId="2661EE05" w14:textId="77777777" w:rsidR="008568DD" w:rsidRPr="00D578A1" w:rsidRDefault="008568DD" w:rsidP="00D578A1">
      <w:pPr>
        <w:widowControl w:val="0"/>
        <w:rPr>
          <w:rFonts w:ascii="Calibri" w:hAnsi="Calibri" w:cs="Calibri"/>
          <w:color w:val="000000" w:themeColor="text1"/>
          <w:sz w:val="28"/>
          <w:szCs w:val="28"/>
        </w:rPr>
      </w:pPr>
    </w:p>
    <w:p w14:paraId="42B6EB5C" w14:textId="7E6FF97E" w:rsidR="008568DD" w:rsidRPr="00D578A1" w:rsidRDefault="008568DD" w:rsidP="00D578A1">
      <w:pPr>
        <w:widowControl w:val="0"/>
        <w:rPr>
          <w:rFonts w:ascii="Calibri" w:hAnsi="Calibri" w:cs="Calibri"/>
          <w:color w:val="000000" w:themeColor="text1"/>
          <w:sz w:val="28"/>
          <w:szCs w:val="28"/>
        </w:rPr>
      </w:pPr>
    </w:p>
    <w:p w14:paraId="28C34525" w14:textId="77777777" w:rsidR="008568DD" w:rsidRPr="00D578A1" w:rsidRDefault="008568DD" w:rsidP="00D578A1">
      <w:pPr>
        <w:widowControl w:val="0"/>
        <w:rPr>
          <w:rFonts w:ascii="Calibri" w:hAnsi="Calibri" w:cs="Calibri"/>
          <w:color w:val="000000" w:themeColor="text1"/>
          <w:sz w:val="28"/>
          <w:szCs w:val="28"/>
        </w:rPr>
      </w:pPr>
    </w:p>
    <w:p w14:paraId="7A7AEE3C" w14:textId="77777777" w:rsidR="008568DD" w:rsidRPr="00D578A1" w:rsidRDefault="008568DD" w:rsidP="00D578A1">
      <w:pPr>
        <w:widowControl w:val="0"/>
        <w:rPr>
          <w:rFonts w:ascii="Calibri" w:hAnsi="Calibri" w:cs="Calibri"/>
          <w:color w:val="000000" w:themeColor="text1"/>
          <w:sz w:val="28"/>
          <w:szCs w:val="28"/>
        </w:rPr>
      </w:pPr>
    </w:p>
    <w:p w14:paraId="2FE46F07" w14:textId="69843901" w:rsidR="002F5012" w:rsidRPr="00D578A1" w:rsidRDefault="002F5012" w:rsidP="00D578A1">
      <w:pPr>
        <w:widowControl w:val="0"/>
        <w:rPr>
          <w:rFonts w:ascii="Calibri" w:hAnsi="Calibri" w:cs="Calibri"/>
          <w:color w:val="000000" w:themeColor="text1"/>
          <w:sz w:val="28"/>
          <w:szCs w:val="28"/>
        </w:rPr>
      </w:pPr>
    </w:p>
    <w:p w14:paraId="108BD6EC" w14:textId="77777777" w:rsidR="002F5012" w:rsidRPr="00D578A1" w:rsidRDefault="002F5012" w:rsidP="00D578A1">
      <w:pPr>
        <w:widowControl w:val="0"/>
        <w:rPr>
          <w:rFonts w:ascii="Calibri" w:hAnsi="Calibri" w:cs="Calibri"/>
          <w:color w:val="000000" w:themeColor="text1"/>
          <w:sz w:val="28"/>
          <w:szCs w:val="28"/>
        </w:rPr>
      </w:pPr>
    </w:p>
    <w:sectPr w:rsidR="002F5012" w:rsidRPr="00D578A1" w:rsidSect="00D578A1">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0912"/>
    <w:multiLevelType w:val="multilevel"/>
    <w:tmpl w:val="3238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524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12"/>
    <w:rsid w:val="0000301E"/>
    <w:rsid w:val="00113483"/>
    <w:rsid w:val="001D3053"/>
    <w:rsid w:val="00220340"/>
    <w:rsid w:val="00220EB3"/>
    <w:rsid w:val="00281005"/>
    <w:rsid w:val="002F5012"/>
    <w:rsid w:val="00473116"/>
    <w:rsid w:val="00476BA8"/>
    <w:rsid w:val="0053725B"/>
    <w:rsid w:val="005A6A49"/>
    <w:rsid w:val="00717440"/>
    <w:rsid w:val="007B57F8"/>
    <w:rsid w:val="008568DD"/>
    <w:rsid w:val="00875938"/>
    <w:rsid w:val="008B1765"/>
    <w:rsid w:val="008C0C09"/>
    <w:rsid w:val="00912208"/>
    <w:rsid w:val="009A7560"/>
    <w:rsid w:val="00A301F3"/>
    <w:rsid w:val="00A74116"/>
    <w:rsid w:val="00B402FE"/>
    <w:rsid w:val="00B74E96"/>
    <w:rsid w:val="00CA64FD"/>
    <w:rsid w:val="00D36160"/>
    <w:rsid w:val="00D578A1"/>
    <w:rsid w:val="00DE306A"/>
    <w:rsid w:val="00E35AE3"/>
    <w:rsid w:val="00E4110C"/>
    <w:rsid w:val="00EC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A0F0B8"/>
  <w15:chartTrackingRefBased/>
  <w15:docId w15:val="{84844C9F-A73E-524A-93C1-C5214670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5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012"/>
    <w:rPr>
      <w:color w:val="0563C1" w:themeColor="hyperlink"/>
      <w:u w:val="single"/>
    </w:rPr>
  </w:style>
  <w:style w:type="character" w:styleId="UnresolvedMention">
    <w:name w:val="Unresolved Mention"/>
    <w:basedOn w:val="DefaultParagraphFont"/>
    <w:uiPriority w:val="99"/>
    <w:semiHidden/>
    <w:unhideWhenUsed/>
    <w:rsid w:val="002F5012"/>
    <w:rPr>
      <w:color w:val="605E5C"/>
      <w:shd w:val="clear" w:color="auto" w:fill="E1DFDD"/>
    </w:rPr>
  </w:style>
  <w:style w:type="character" w:styleId="FollowedHyperlink">
    <w:name w:val="FollowedHyperlink"/>
    <w:basedOn w:val="DefaultParagraphFont"/>
    <w:uiPriority w:val="99"/>
    <w:semiHidden/>
    <w:unhideWhenUsed/>
    <w:rsid w:val="0000301E"/>
    <w:rPr>
      <w:color w:val="954F72" w:themeColor="followedHyperlink"/>
      <w:u w:val="single"/>
    </w:rPr>
  </w:style>
  <w:style w:type="table" w:styleId="TableGrid">
    <w:name w:val="Table Grid"/>
    <w:basedOn w:val="TableNormal"/>
    <w:uiPriority w:val="39"/>
    <w:rsid w:val="005A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4872">
      <w:bodyDiv w:val="1"/>
      <w:marLeft w:val="0"/>
      <w:marRight w:val="0"/>
      <w:marTop w:val="0"/>
      <w:marBottom w:val="0"/>
      <w:divBdr>
        <w:top w:val="none" w:sz="0" w:space="0" w:color="auto"/>
        <w:left w:val="none" w:sz="0" w:space="0" w:color="auto"/>
        <w:bottom w:val="none" w:sz="0" w:space="0" w:color="auto"/>
        <w:right w:val="none" w:sz="0" w:space="0" w:color="auto"/>
      </w:divBdr>
      <w:divsChild>
        <w:div w:id="1019157256">
          <w:marLeft w:val="0"/>
          <w:marRight w:val="0"/>
          <w:marTop w:val="0"/>
          <w:marBottom w:val="0"/>
          <w:divBdr>
            <w:top w:val="none" w:sz="0" w:space="0" w:color="auto"/>
            <w:left w:val="none" w:sz="0" w:space="0" w:color="auto"/>
            <w:bottom w:val="none" w:sz="0" w:space="0" w:color="auto"/>
            <w:right w:val="none" w:sz="0" w:space="0" w:color="auto"/>
          </w:divBdr>
        </w:div>
      </w:divsChild>
    </w:div>
    <w:div w:id="428696443">
      <w:bodyDiv w:val="1"/>
      <w:marLeft w:val="0"/>
      <w:marRight w:val="0"/>
      <w:marTop w:val="0"/>
      <w:marBottom w:val="0"/>
      <w:divBdr>
        <w:top w:val="none" w:sz="0" w:space="0" w:color="auto"/>
        <w:left w:val="none" w:sz="0" w:space="0" w:color="auto"/>
        <w:bottom w:val="none" w:sz="0" w:space="0" w:color="auto"/>
        <w:right w:val="none" w:sz="0" w:space="0" w:color="auto"/>
      </w:divBdr>
    </w:div>
    <w:div w:id="977229245">
      <w:bodyDiv w:val="1"/>
      <w:marLeft w:val="0"/>
      <w:marRight w:val="0"/>
      <w:marTop w:val="0"/>
      <w:marBottom w:val="0"/>
      <w:divBdr>
        <w:top w:val="none" w:sz="0" w:space="0" w:color="auto"/>
        <w:left w:val="none" w:sz="0" w:space="0" w:color="auto"/>
        <w:bottom w:val="none" w:sz="0" w:space="0" w:color="auto"/>
        <w:right w:val="none" w:sz="0" w:space="0" w:color="auto"/>
      </w:divBdr>
    </w:div>
    <w:div w:id="1002394827">
      <w:bodyDiv w:val="1"/>
      <w:marLeft w:val="0"/>
      <w:marRight w:val="0"/>
      <w:marTop w:val="0"/>
      <w:marBottom w:val="0"/>
      <w:divBdr>
        <w:top w:val="none" w:sz="0" w:space="0" w:color="auto"/>
        <w:left w:val="none" w:sz="0" w:space="0" w:color="auto"/>
        <w:bottom w:val="none" w:sz="0" w:space="0" w:color="auto"/>
        <w:right w:val="none" w:sz="0" w:space="0" w:color="auto"/>
      </w:divBdr>
      <w:divsChild>
        <w:div w:id="1304896012">
          <w:marLeft w:val="0"/>
          <w:marRight w:val="0"/>
          <w:marTop w:val="0"/>
          <w:marBottom w:val="0"/>
          <w:divBdr>
            <w:top w:val="none" w:sz="0" w:space="0" w:color="auto"/>
            <w:left w:val="none" w:sz="0" w:space="0" w:color="auto"/>
            <w:bottom w:val="none" w:sz="0" w:space="0" w:color="auto"/>
            <w:right w:val="none" w:sz="0" w:space="0" w:color="auto"/>
          </w:divBdr>
        </w:div>
      </w:divsChild>
    </w:div>
    <w:div w:id="1133327206">
      <w:bodyDiv w:val="1"/>
      <w:marLeft w:val="0"/>
      <w:marRight w:val="0"/>
      <w:marTop w:val="0"/>
      <w:marBottom w:val="0"/>
      <w:divBdr>
        <w:top w:val="none" w:sz="0" w:space="0" w:color="auto"/>
        <w:left w:val="none" w:sz="0" w:space="0" w:color="auto"/>
        <w:bottom w:val="none" w:sz="0" w:space="0" w:color="auto"/>
        <w:right w:val="none" w:sz="0" w:space="0" w:color="auto"/>
      </w:divBdr>
    </w:div>
    <w:div w:id="1139767994">
      <w:bodyDiv w:val="1"/>
      <w:marLeft w:val="0"/>
      <w:marRight w:val="0"/>
      <w:marTop w:val="0"/>
      <w:marBottom w:val="0"/>
      <w:divBdr>
        <w:top w:val="none" w:sz="0" w:space="0" w:color="auto"/>
        <w:left w:val="none" w:sz="0" w:space="0" w:color="auto"/>
        <w:bottom w:val="none" w:sz="0" w:space="0" w:color="auto"/>
        <w:right w:val="none" w:sz="0" w:space="0" w:color="auto"/>
      </w:divBdr>
    </w:div>
    <w:div w:id="1455320445">
      <w:bodyDiv w:val="1"/>
      <w:marLeft w:val="0"/>
      <w:marRight w:val="0"/>
      <w:marTop w:val="0"/>
      <w:marBottom w:val="0"/>
      <w:divBdr>
        <w:top w:val="none" w:sz="0" w:space="0" w:color="auto"/>
        <w:left w:val="none" w:sz="0" w:space="0" w:color="auto"/>
        <w:bottom w:val="none" w:sz="0" w:space="0" w:color="auto"/>
        <w:right w:val="none" w:sz="0" w:space="0" w:color="auto"/>
      </w:divBdr>
    </w:div>
    <w:div w:id="1855605875">
      <w:bodyDiv w:val="1"/>
      <w:marLeft w:val="0"/>
      <w:marRight w:val="0"/>
      <w:marTop w:val="0"/>
      <w:marBottom w:val="0"/>
      <w:divBdr>
        <w:top w:val="none" w:sz="0" w:space="0" w:color="auto"/>
        <w:left w:val="none" w:sz="0" w:space="0" w:color="auto"/>
        <w:bottom w:val="none" w:sz="0" w:space="0" w:color="auto"/>
        <w:right w:val="none" w:sz="0" w:space="0" w:color="auto"/>
      </w:divBdr>
      <w:divsChild>
        <w:div w:id="819999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RiAJsVc-G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ativekidswork.com/prayer/389-338-all-your-hairs-on-your-head-are-numbere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Moderator</dc:creator>
  <cp:keywords/>
  <dc:description/>
  <cp:lastModifiedBy>Andy Braunston</cp:lastModifiedBy>
  <cp:revision>5</cp:revision>
  <dcterms:created xsi:type="dcterms:W3CDTF">2023-02-16T09:28:00Z</dcterms:created>
  <dcterms:modified xsi:type="dcterms:W3CDTF">2024-06-04T13:14:00Z</dcterms:modified>
</cp:coreProperties>
</file>