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ADE7" w14:textId="493841DA" w:rsidR="00CC3DE7" w:rsidRPr="00423EA1" w:rsidRDefault="009B363E" w:rsidP="007B1FE5">
      <w:pPr>
        <w:spacing w:after="0" w:line="240" w:lineRule="auto"/>
        <w:jc w:val="both"/>
        <w:rPr>
          <w:rFonts w:ascii="Calibri" w:hAnsi="Calibri" w:cs="Calibri"/>
          <w:sz w:val="24"/>
          <w:szCs w:val="24"/>
        </w:rPr>
      </w:pPr>
      <w:r>
        <w:rPr>
          <w:rFonts w:ascii="Calibri" w:hAnsi="Calibri" w:cs="Calibri"/>
          <w:noProof/>
          <w:sz w:val="24"/>
          <w:szCs w:val="24"/>
        </w:rPr>
        <w:drawing>
          <wp:anchor distT="0" distB="0" distL="114300" distR="114300" simplePos="0" relativeHeight="251659264" behindDoc="0" locked="0" layoutInCell="1" allowOverlap="1" wp14:anchorId="295F8AD1" wp14:editId="4D60F640">
            <wp:simplePos x="0" y="0"/>
            <wp:positionH relativeFrom="column">
              <wp:posOffset>3810</wp:posOffset>
            </wp:positionH>
            <wp:positionV relativeFrom="paragraph">
              <wp:posOffset>423</wp:posOffset>
            </wp:positionV>
            <wp:extent cx="3667760" cy="1621155"/>
            <wp:effectExtent l="0" t="0" r="2540" b="4445"/>
            <wp:wrapTight wrapText="bothSides">
              <wp:wrapPolygon edited="0">
                <wp:start x="0" y="0"/>
                <wp:lineTo x="0" y="21490"/>
                <wp:lineTo x="21540" y="21490"/>
                <wp:lineTo x="2154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7760" cy="1621155"/>
                    </a:xfrm>
                    <a:prstGeom prst="rect">
                      <a:avLst/>
                    </a:prstGeom>
                  </pic:spPr>
                </pic:pic>
              </a:graphicData>
            </a:graphic>
            <wp14:sizeRelH relativeFrom="margin">
              <wp14:pctWidth>0</wp14:pctWidth>
            </wp14:sizeRelH>
            <wp14:sizeRelV relativeFrom="margin">
              <wp14:pctHeight>0</wp14:pctHeight>
            </wp14:sizeRelV>
          </wp:anchor>
        </w:drawing>
      </w:r>
    </w:p>
    <w:p w14:paraId="70CF521A" w14:textId="6600D6AB" w:rsidR="00BE7E62" w:rsidRDefault="00BE7E62" w:rsidP="007B1FE5">
      <w:pPr>
        <w:spacing w:after="0" w:line="240" w:lineRule="auto"/>
        <w:jc w:val="both"/>
        <w:rPr>
          <w:rFonts w:ascii="Calibri" w:hAnsi="Calibri" w:cs="Calibri"/>
          <w:sz w:val="24"/>
          <w:szCs w:val="24"/>
        </w:rPr>
      </w:pPr>
    </w:p>
    <w:p w14:paraId="0BBED685" w14:textId="6A7451F8" w:rsidR="009B363E" w:rsidRPr="009B363E" w:rsidRDefault="009B363E" w:rsidP="009B363E">
      <w:pPr>
        <w:spacing w:after="0" w:line="240" w:lineRule="auto"/>
        <w:jc w:val="center"/>
        <w:rPr>
          <w:rFonts w:ascii="Calibri" w:hAnsi="Calibri" w:cs="Calibri"/>
          <w:b/>
          <w:bCs/>
          <w:color w:val="4472C4" w:themeColor="accent1"/>
          <w:sz w:val="36"/>
          <w:szCs w:val="36"/>
        </w:rPr>
      </w:pPr>
      <w:r w:rsidRPr="009B363E">
        <w:rPr>
          <w:rFonts w:ascii="Calibri" w:hAnsi="Calibri" w:cs="Calibri"/>
          <w:b/>
          <w:bCs/>
          <w:color w:val="4472C4" w:themeColor="accent1"/>
          <w:sz w:val="36"/>
          <w:szCs w:val="36"/>
        </w:rPr>
        <w:t>Easter Sunday</w:t>
      </w:r>
    </w:p>
    <w:p w14:paraId="0B797715" w14:textId="78709234" w:rsidR="009B363E" w:rsidRPr="009B363E" w:rsidRDefault="009B363E" w:rsidP="009B363E">
      <w:pPr>
        <w:spacing w:after="0" w:line="240" w:lineRule="auto"/>
        <w:jc w:val="center"/>
        <w:rPr>
          <w:rFonts w:ascii="Calibri" w:hAnsi="Calibri" w:cs="Calibri"/>
          <w:b/>
          <w:bCs/>
          <w:color w:val="4472C4" w:themeColor="accent1"/>
          <w:sz w:val="36"/>
          <w:szCs w:val="36"/>
        </w:rPr>
      </w:pPr>
      <w:r w:rsidRPr="009B363E">
        <w:rPr>
          <w:rFonts w:ascii="Calibri" w:hAnsi="Calibri" w:cs="Calibri"/>
          <w:b/>
          <w:bCs/>
          <w:color w:val="4472C4" w:themeColor="accent1"/>
          <w:sz w:val="36"/>
          <w:szCs w:val="36"/>
        </w:rPr>
        <w:t>9</w:t>
      </w:r>
      <w:r w:rsidRPr="009B363E">
        <w:rPr>
          <w:rFonts w:ascii="Calibri" w:hAnsi="Calibri" w:cs="Calibri"/>
          <w:b/>
          <w:bCs/>
          <w:color w:val="4472C4" w:themeColor="accent1"/>
          <w:sz w:val="36"/>
          <w:szCs w:val="36"/>
          <w:vertAlign w:val="superscript"/>
        </w:rPr>
        <w:t>th</w:t>
      </w:r>
      <w:r w:rsidRPr="009B363E">
        <w:rPr>
          <w:rFonts w:ascii="Calibri" w:hAnsi="Calibri" w:cs="Calibri"/>
          <w:b/>
          <w:bCs/>
          <w:color w:val="4472C4" w:themeColor="accent1"/>
          <w:sz w:val="36"/>
          <w:szCs w:val="36"/>
        </w:rPr>
        <w:t xml:space="preserve"> April 2023</w:t>
      </w:r>
    </w:p>
    <w:p w14:paraId="11A5DAB7" w14:textId="7AC37270" w:rsidR="009B363E" w:rsidRPr="009B363E" w:rsidRDefault="009B363E" w:rsidP="009B363E">
      <w:pPr>
        <w:spacing w:after="0" w:line="240" w:lineRule="auto"/>
        <w:jc w:val="center"/>
        <w:rPr>
          <w:rFonts w:ascii="Calibri" w:hAnsi="Calibri" w:cs="Calibri"/>
          <w:b/>
          <w:bCs/>
          <w:color w:val="4472C4" w:themeColor="accent1"/>
          <w:sz w:val="36"/>
          <w:szCs w:val="36"/>
        </w:rPr>
      </w:pPr>
      <w:r w:rsidRPr="009B363E">
        <w:rPr>
          <w:rFonts w:ascii="Calibri" w:hAnsi="Calibri" w:cs="Calibri"/>
          <w:b/>
          <w:bCs/>
          <w:color w:val="4472C4" w:themeColor="accent1"/>
          <w:sz w:val="36"/>
          <w:szCs w:val="36"/>
        </w:rPr>
        <w:t>The Rev’d Paul Whittle</w:t>
      </w:r>
    </w:p>
    <w:p w14:paraId="128C59C5" w14:textId="77777777" w:rsidR="009B363E" w:rsidRDefault="009B363E" w:rsidP="009B363E">
      <w:pPr>
        <w:spacing w:after="0" w:line="240" w:lineRule="auto"/>
        <w:jc w:val="both"/>
        <w:rPr>
          <w:rFonts w:ascii="Calibri" w:hAnsi="Calibri" w:cs="Calibri"/>
          <w:b/>
          <w:bCs/>
          <w:sz w:val="28"/>
          <w:szCs w:val="28"/>
        </w:rPr>
      </w:pPr>
    </w:p>
    <w:p w14:paraId="19A050FF" w14:textId="77777777" w:rsidR="009B363E" w:rsidRDefault="009B363E" w:rsidP="009B363E">
      <w:pPr>
        <w:spacing w:after="0" w:line="240" w:lineRule="auto"/>
        <w:jc w:val="both"/>
        <w:rPr>
          <w:rFonts w:ascii="Calibri" w:hAnsi="Calibri" w:cs="Calibri"/>
          <w:b/>
          <w:bCs/>
          <w:sz w:val="28"/>
          <w:szCs w:val="28"/>
        </w:rPr>
      </w:pPr>
    </w:p>
    <w:p w14:paraId="378E0170" w14:textId="77777777" w:rsidR="009B363E" w:rsidRDefault="009B363E" w:rsidP="009B363E">
      <w:pPr>
        <w:spacing w:after="0" w:line="240" w:lineRule="auto"/>
        <w:jc w:val="both"/>
        <w:rPr>
          <w:rFonts w:ascii="Calibri" w:hAnsi="Calibri" w:cs="Calibri"/>
          <w:b/>
          <w:bCs/>
          <w:sz w:val="28"/>
          <w:szCs w:val="28"/>
        </w:rPr>
      </w:pPr>
    </w:p>
    <w:p w14:paraId="686F7649" w14:textId="365009A0" w:rsidR="009B363E" w:rsidRPr="009B363E" w:rsidRDefault="009B363E" w:rsidP="009B363E">
      <w:pPr>
        <w:spacing w:after="0" w:line="240" w:lineRule="auto"/>
        <w:jc w:val="both"/>
        <w:rPr>
          <w:rFonts w:ascii="Calibri" w:hAnsi="Calibri" w:cs="Calibri"/>
          <w:color w:val="4472C4" w:themeColor="accent1"/>
          <w:sz w:val="32"/>
          <w:szCs w:val="32"/>
        </w:rPr>
      </w:pPr>
      <w:r w:rsidRPr="009B363E">
        <w:rPr>
          <w:rFonts w:ascii="Calibri" w:hAnsi="Calibri" w:cs="Calibri"/>
          <w:color w:val="4472C4" w:themeColor="accent1"/>
          <w:sz w:val="32"/>
          <w:szCs w:val="32"/>
        </w:rPr>
        <w:t>Call to Worship</w:t>
      </w:r>
    </w:p>
    <w:p w14:paraId="1719CD60" w14:textId="77777777" w:rsidR="009B363E" w:rsidRPr="009B363E" w:rsidRDefault="009B363E" w:rsidP="009B363E">
      <w:pPr>
        <w:spacing w:after="0" w:line="240" w:lineRule="auto"/>
        <w:jc w:val="both"/>
        <w:rPr>
          <w:rFonts w:ascii="Calibri" w:hAnsi="Calibri" w:cs="Calibri"/>
          <w:sz w:val="28"/>
          <w:szCs w:val="28"/>
        </w:rPr>
      </w:pPr>
    </w:p>
    <w:p w14:paraId="53E8A335" w14:textId="77777777"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Alleluia! Christ is Risen! </w:t>
      </w:r>
      <w:r w:rsidRPr="009B363E">
        <w:rPr>
          <w:rFonts w:ascii="Calibri" w:eastAsia="Calibri" w:hAnsi="Calibri" w:cs="Calibri"/>
          <w:sz w:val="28"/>
          <w:szCs w:val="28"/>
        </w:rPr>
        <w:tab/>
      </w:r>
      <w:r w:rsidRPr="009B363E">
        <w:rPr>
          <w:rFonts w:ascii="Calibri" w:eastAsia="Calibri" w:hAnsi="Calibri" w:cs="Calibri"/>
          <w:b/>
          <w:bCs/>
          <w:sz w:val="28"/>
          <w:szCs w:val="28"/>
        </w:rPr>
        <w:t>He is Risen indeed! Alleluia!</w:t>
      </w:r>
    </w:p>
    <w:p w14:paraId="1EC9FF19" w14:textId="77777777" w:rsidR="009B363E" w:rsidRPr="009B363E" w:rsidRDefault="009B363E" w:rsidP="009B363E">
      <w:pPr>
        <w:spacing w:after="0" w:line="240" w:lineRule="auto"/>
        <w:rPr>
          <w:rFonts w:ascii="Calibri" w:eastAsia="Calibri" w:hAnsi="Calibri" w:cs="Calibri"/>
          <w:sz w:val="28"/>
          <w:szCs w:val="28"/>
        </w:rPr>
      </w:pPr>
      <w:r w:rsidRPr="009B363E">
        <w:rPr>
          <w:rFonts w:ascii="Calibri" w:eastAsia="Calibri" w:hAnsi="Calibri" w:cs="Calibri"/>
          <w:sz w:val="28"/>
          <w:szCs w:val="28"/>
        </w:rPr>
        <w:t xml:space="preserve"> </w:t>
      </w:r>
    </w:p>
    <w:p w14:paraId="464C2990" w14:textId="5DD9F602"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Rejoice, heavenly powers!   Sing, choirs of angels! </w:t>
      </w:r>
    </w:p>
    <w:p w14:paraId="72E35E17" w14:textId="77777777"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Exult, all creation around God’s throne! Jesus, our King, is risen! </w:t>
      </w:r>
    </w:p>
    <w:p w14:paraId="0FF60589" w14:textId="4B685E3B"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Sound the trumpet of salvation!</w:t>
      </w:r>
      <w:r>
        <w:rPr>
          <w:rFonts w:ascii="Calibri" w:eastAsia="Calibri" w:hAnsi="Calibri" w:cs="Calibri"/>
          <w:sz w:val="28"/>
          <w:szCs w:val="28"/>
        </w:rPr>
        <w:t xml:space="preserve">  </w:t>
      </w:r>
      <w:r w:rsidRPr="009B363E">
        <w:rPr>
          <w:rFonts w:ascii="Calibri" w:eastAsia="Calibri" w:hAnsi="Calibri" w:cs="Calibri"/>
          <w:b/>
          <w:bCs/>
          <w:sz w:val="28"/>
          <w:szCs w:val="28"/>
        </w:rPr>
        <w:t>Rejoice, heavenly powers! Sing, choirs of angels!</w:t>
      </w:r>
    </w:p>
    <w:p w14:paraId="6C3F10F7" w14:textId="77777777" w:rsidR="009B363E" w:rsidRPr="009B363E" w:rsidRDefault="009B363E" w:rsidP="009B363E">
      <w:pPr>
        <w:spacing w:after="0" w:line="240" w:lineRule="auto"/>
        <w:rPr>
          <w:rFonts w:ascii="Calibri" w:eastAsia="Calibri" w:hAnsi="Calibri" w:cs="Calibri"/>
          <w:sz w:val="28"/>
          <w:szCs w:val="28"/>
        </w:rPr>
      </w:pPr>
      <w:r w:rsidRPr="009B363E">
        <w:rPr>
          <w:rFonts w:ascii="Calibri" w:eastAsia="Calibri" w:hAnsi="Calibri" w:cs="Calibri"/>
          <w:sz w:val="28"/>
          <w:szCs w:val="28"/>
        </w:rPr>
        <w:t xml:space="preserve"> </w:t>
      </w:r>
    </w:p>
    <w:p w14:paraId="2A901B11"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Rejoice, O Earth, in shining splendour, radiant in the brightness of our King! </w:t>
      </w:r>
    </w:p>
    <w:p w14:paraId="60B4BC86" w14:textId="5561F8BC"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Jesus has conquered! Glory fills you! Darkness vanishes for ever!</w:t>
      </w:r>
    </w:p>
    <w:p w14:paraId="7CF61144" w14:textId="362951F9" w:rsidR="009B363E" w:rsidRPr="009B363E" w:rsidRDefault="009B363E" w:rsidP="009B363E">
      <w:pPr>
        <w:spacing w:after="0" w:line="240" w:lineRule="auto"/>
        <w:rPr>
          <w:rFonts w:ascii="Calibri" w:eastAsia="Calibri" w:hAnsi="Calibri" w:cs="Calibri"/>
          <w:sz w:val="28"/>
          <w:szCs w:val="28"/>
        </w:rPr>
      </w:pPr>
      <w:r w:rsidRPr="009B363E">
        <w:rPr>
          <w:rFonts w:ascii="Calibri" w:eastAsia="Calibri" w:hAnsi="Calibri" w:cs="Calibri"/>
          <w:sz w:val="28"/>
          <w:szCs w:val="28"/>
        </w:rPr>
        <w:t xml:space="preserve"> </w:t>
      </w:r>
      <w:r>
        <w:rPr>
          <w:rFonts w:ascii="Calibri" w:eastAsia="Calibri" w:hAnsi="Calibri" w:cs="Calibri"/>
          <w:sz w:val="28"/>
          <w:szCs w:val="28"/>
        </w:rPr>
        <w:tab/>
      </w:r>
      <w:r w:rsidRPr="009B363E">
        <w:rPr>
          <w:rFonts w:ascii="Calibri" w:eastAsia="Calibri" w:hAnsi="Calibri" w:cs="Calibri"/>
          <w:b/>
          <w:bCs/>
          <w:sz w:val="28"/>
          <w:szCs w:val="28"/>
        </w:rPr>
        <w:t>Rejoice, heavenly powers!  Sing, choirs of angels!</w:t>
      </w:r>
    </w:p>
    <w:p w14:paraId="070156A4" w14:textId="77777777" w:rsidR="009B363E" w:rsidRPr="009B363E" w:rsidRDefault="009B363E" w:rsidP="009B363E">
      <w:pPr>
        <w:spacing w:after="0" w:line="240" w:lineRule="auto"/>
        <w:rPr>
          <w:rFonts w:ascii="Calibri" w:eastAsia="Calibri" w:hAnsi="Calibri" w:cs="Calibri"/>
          <w:sz w:val="28"/>
          <w:szCs w:val="28"/>
        </w:rPr>
      </w:pPr>
      <w:r w:rsidRPr="009B363E">
        <w:rPr>
          <w:rFonts w:ascii="Calibri" w:eastAsia="Calibri" w:hAnsi="Calibri" w:cs="Calibri"/>
          <w:sz w:val="28"/>
          <w:szCs w:val="28"/>
        </w:rPr>
        <w:t xml:space="preserve"> </w:t>
      </w:r>
    </w:p>
    <w:p w14:paraId="780CC16D"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Rejoice, O holy Church! Exult in glory! The risen Saviour shines upon you! </w:t>
      </w:r>
    </w:p>
    <w:p w14:paraId="7AEF146C"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Let this place resound with joy,  as we sing, </w:t>
      </w:r>
    </w:p>
    <w:p w14:paraId="27AB3061" w14:textId="46204732"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echoing the mighty song  of all God’s people!</w:t>
      </w:r>
    </w:p>
    <w:p w14:paraId="5F5826E6" w14:textId="53D9284F" w:rsidR="009B363E" w:rsidRDefault="009B363E" w:rsidP="009B363E">
      <w:pPr>
        <w:spacing w:after="0" w:line="240" w:lineRule="auto"/>
        <w:ind w:firstLine="720"/>
        <w:rPr>
          <w:rFonts w:ascii="Calibri" w:eastAsia="Calibri" w:hAnsi="Calibri" w:cs="Calibri"/>
          <w:sz w:val="28"/>
          <w:szCs w:val="28"/>
        </w:rPr>
      </w:pPr>
    </w:p>
    <w:p w14:paraId="4CEC47F9" w14:textId="11B7C8E1" w:rsidR="009B363E" w:rsidRPr="009B363E" w:rsidRDefault="009B363E" w:rsidP="009B363E">
      <w:pPr>
        <w:spacing w:after="0" w:line="240" w:lineRule="auto"/>
        <w:ind w:firstLine="720"/>
        <w:jc w:val="right"/>
        <w:rPr>
          <w:rFonts w:ascii="Calibri" w:eastAsia="Calibri" w:hAnsi="Calibri" w:cs="Calibri"/>
          <w:i/>
          <w:iCs/>
          <w:sz w:val="28"/>
          <w:szCs w:val="28"/>
        </w:rPr>
      </w:pPr>
      <w:r w:rsidRPr="009B363E">
        <w:rPr>
          <w:rFonts w:ascii="Calibri" w:eastAsia="Calibri" w:hAnsi="Calibri" w:cs="Calibri"/>
          <w:i/>
          <w:iCs/>
          <w:sz w:val="28"/>
          <w:szCs w:val="28"/>
        </w:rPr>
        <w:t xml:space="preserve">adapted from the </w:t>
      </w:r>
      <w:proofErr w:type="spellStart"/>
      <w:r w:rsidRPr="009B363E">
        <w:rPr>
          <w:rFonts w:ascii="Calibri" w:eastAsia="Calibri" w:hAnsi="Calibri" w:cs="Calibri"/>
          <w:i/>
          <w:iCs/>
          <w:sz w:val="28"/>
          <w:szCs w:val="28"/>
        </w:rPr>
        <w:t>Exultset</w:t>
      </w:r>
      <w:proofErr w:type="spellEnd"/>
    </w:p>
    <w:p w14:paraId="52582D37" w14:textId="77777777" w:rsidR="009B363E" w:rsidRPr="009B363E" w:rsidRDefault="009B363E" w:rsidP="009B363E">
      <w:pPr>
        <w:spacing w:after="0" w:line="240" w:lineRule="auto"/>
        <w:rPr>
          <w:rFonts w:ascii="Calibri" w:eastAsia="Calibri" w:hAnsi="Calibri" w:cs="Calibri"/>
          <w:color w:val="4472C4" w:themeColor="accent1"/>
          <w:sz w:val="32"/>
          <w:szCs w:val="32"/>
        </w:rPr>
      </w:pPr>
      <w:r w:rsidRPr="009B363E">
        <w:rPr>
          <w:rFonts w:ascii="Calibri" w:eastAsia="Calibri" w:hAnsi="Calibri" w:cs="Calibri"/>
          <w:color w:val="4472C4" w:themeColor="accent1"/>
          <w:sz w:val="32"/>
          <w:szCs w:val="32"/>
        </w:rPr>
        <w:t>Prayers of Approach, Confession and Forgiveness</w:t>
      </w:r>
    </w:p>
    <w:p w14:paraId="1BCB820E" w14:textId="77777777" w:rsidR="009B363E" w:rsidRPr="009B363E" w:rsidRDefault="009B363E" w:rsidP="009B363E">
      <w:pPr>
        <w:spacing w:after="0" w:line="240" w:lineRule="auto"/>
        <w:rPr>
          <w:rFonts w:ascii="Calibri" w:eastAsia="Calibri" w:hAnsi="Calibri" w:cs="Calibri"/>
          <w:sz w:val="28"/>
          <w:szCs w:val="28"/>
        </w:rPr>
      </w:pPr>
    </w:p>
    <w:p w14:paraId="3A102555"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Risen Lord Jesus, we celebrate this day. </w:t>
      </w:r>
    </w:p>
    <w:p w14:paraId="5D540867"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May we know Your joyful presence in our time of worship. </w:t>
      </w:r>
    </w:p>
    <w:p w14:paraId="69491C37" w14:textId="18750BD7"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Help us as we look to share something of the light, joy, peace and hope of Easter.</w:t>
      </w:r>
    </w:p>
    <w:p w14:paraId="34CC4E9C" w14:textId="77777777" w:rsidR="009B363E" w:rsidRPr="009B363E" w:rsidRDefault="009B363E" w:rsidP="009B363E">
      <w:pPr>
        <w:spacing w:after="0" w:line="240" w:lineRule="auto"/>
        <w:rPr>
          <w:rFonts w:ascii="Calibri" w:eastAsia="Calibri" w:hAnsi="Calibri" w:cs="Calibri"/>
          <w:sz w:val="28"/>
          <w:szCs w:val="28"/>
        </w:rPr>
      </w:pPr>
    </w:p>
    <w:p w14:paraId="708B5D58"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Loving God, with the Psalmist we praise Your majesty. </w:t>
      </w:r>
    </w:p>
    <w:p w14:paraId="786A7A25"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Oh give thanks to God who is so good, </w:t>
      </w:r>
    </w:p>
    <w:p w14:paraId="5EDC7883"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to God whose steadfast love endures for ever. </w:t>
      </w:r>
    </w:p>
    <w:p w14:paraId="128D35BA"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Oh God, You are our strength and our might. </w:t>
      </w:r>
    </w:p>
    <w:p w14:paraId="5C6C6D35"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You have become our salvation. </w:t>
      </w:r>
    </w:p>
    <w:p w14:paraId="7C57307A"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Open to us the gates of righteousness</w:t>
      </w:r>
    </w:p>
    <w:p w14:paraId="407C5649"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that we may enter through them, </w:t>
      </w:r>
    </w:p>
    <w:p w14:paraId="11A4C56D"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and give thanks to You, our God. </w:t>
      </w:r>
    </w:p>
    <w:p w14:paraId="1CF08E57" w14:textId="7D070702"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Give us light.</w:t>
      </w:r>
    </w:p>
    <w:p w14:paraId="53916703" w14:textId="77777777" w:rsidR="009B363E" w:rsidRPr="009B363E" w:rsidRDefault="009B363E" w:rsidP="009B363E">
      <w:pPr>
        <w:spacing w:after="0" w:line="240" w:lineRule="auto"/>
        <w:rPr>
          <w:rFonts w:ascii="Calibri" w:eastAsia="Calibri" w:hAnsi="Calibri" w:cs="Calibri"/>
          <w:sz w:val="28"/>
          <w:szCs w:val="28"/>
        </w:rPr>
      </w:pPr>
    </w:p>
    <w:p w14:paraId="3E4EA1BF"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And God, may that light shine through us, </w:t>
      </w:r>
    </w:p>
    <w:p w14:paraId="3A5F4D9A"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illuminating those things that are wrong in what we do, </w:t>
      </w:r>
    </w:p>
    <w:p w14:paraId="7096B8BD"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what we say, how we live. </w:t>
      </w:r>
    </w:p>
    <w:p w14:paraId="0FD02EEE"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Forgive us our failings. </w:t>
      </w:r>
    </w:p>
    <w:p w14:paraId="0C29BBE7" w14:textId="613A2CA9"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lastRenderedPageBreak/>
        <w:t>Help us to live as a forgiven people.</w:t>
      </w:r>
    </w:p>
    <w:p w14:paraId="271D0CBA" w14:textId="77777777" w:rsidR="009B363E" w:rsidRDefault="009B363E" w:rsidP="009B363E">
      <w:pPr>
        <w:spacing w:after="0" w:line="240" w:lineRule="auto"/>
        <w:rPr>
          <w:rFonts w:ascii="Calibri" w:eastAsia="Calibri" w:hAnsi="Calibri" w:cs="Calibri"/>
          <w:sz w:val="28"/>
          <w:szCs w:val="28"/>
        </w:rPr>
      </w:pPr>
      <w:r w:rsidRPr="009B363E">
        <w:rPr>
          <w:rFonts w:ascii="Calibri" w:eastAsia="Calibri" w:hAnsi="Calibri" w:cs="Calibri"/>
          <w:sz w:val="28"/>
          <w:szCs w:val="28"/>
        </w:rPr>
        <w:t xml:space="preserve"> </w:t>
      </w:r>
      <w:r>
        <w:rPr>
          <w:rFonts w:ascii="Calibri" w:eastAsia="Calibri" w:hAnsi="Calibri" w:cs="Calibri"/>
          <w:sz w:val="28"/>
          <w:szCs w:val="28"/>
        </w:rPr>
        <w:tab/>
      </w:r>
      <w:r w:rsidRPr="009B363E">
        <w:rPr>
          <w:rFonts w:ascii="Calibri" w:eastAsia="Calibri" w:hAnsi="Calibri" w:cs="Calibri"/>
          <w:sz w:val="28"/>
          <w:szCs w:val="28"/>
        </w:rPr>
        <w:t xml:space="preserve">We remember that the Scriptures tell us: </w:t>
      </w:r>
    </w:p>
    <w:p w14:paraId="1EFCDAD9"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if we confess our sins, God is faithful and just </w:t>
      </w:r>
    </w:p>
    <w:p w14:paraId="582F8BCB"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and will forgive us our sins and purify us from all unrighteousness.  </w:t>
      </w:r>
    </w:p>
    <w:p w14:paraId="648698F2" w14:textId="6564697B"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Thanks be to God.</w:t>
      </w:r>
    </w:p>
    <w:p w14:paraId="1AA65DFF" w14:textId="77777777" w:rsidR="009B363E" w:rsidRPr="009B363E" w:rsidRDefault="009B363E" w:rsidP="009B363E">
      <w:pPr>
        <w:spacing w:after="0" w:line="240" w:lineRule="auto"/>
        <w:rPr>
          <w:rFonts w:ascii="Calibri" w:eastAsia="Calibri" w:hAnsi="Calibri" w:cs="Calibri"/>
          <w:sz w:val="28"/>
          <w:szCs w:val="28"/>
        </w:rPr>
      </w:pPr>
    </w:p>
    <w:p w14:paraId="7B70D08E" w14:textId="77777777" w:rsidR="009B363E" w:rsidRPr="009B363E" w:rsidRDefault="009B363E" w:rsidP="009B363E">
      <w:pPr>
        <w:spacing w:after="0" w:line="240" w:lineRule="auto"/>
        <w:rPr>
          <w:rFonts w:ascii="Calibri" w:eastAsia="Calibri" w:hAnsi="Calibri" w:cs="Calibri"/>
          <w:color w:val="4472C4" w:themeColor="accent1"/>
          <w:sz w:val="32"/>
          <w:szCs w:val="32"/>
        </w:rPr>
      </w:pPr>
      <w:r w:rsidRPr="009B363E">
        <w:rPr>
          <w:rFonts w:ascii="Calibri" w:eastAsia="Calibri" w:hAnsi="Calibri" w:cs="Calibri"/>
          <w:color w:val="4472C4" w:themeColor="accent1"/>
          <w:sz w:val="32"/>
          <w:szCs w:val="32"/>
        </w:rPr>
        <w:t>Prayer of Illumination</w:t>
      </w:r>
    </w:p>
    <w:p w14:paraId="31FDDE62" w14:textId="77777777" w:rsidR="009B363E" w:rsidRPr="009B363E" w:rsidRDefault="009B363E" w:rsidP="009B363E">
      <w:pPr>
        <w:spacing w:after="0" w:line="240" w:lineRule="auto"/>
        <w:rPr>
          <w:rFonts w:ascii="Calibri" w:eastAsia="Calibri" w:hAnsi="Calibri" w:cs="Calibri"/>
          <w:sz w:val="28"/>
          <w:szCs w:val="28"/>
        </w:rPr>
      </w:pPr>
    </w:p>
    <w:p w14:paraId="730694E9" w14:textId="77777777" w:rsid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 xml:space="preserve">Living God, may your light guide and direct our path. </w:t>
      </w:r>
    </w:p>
    <w:p w14:paraId="734926BF" w14:textId="3312CB1B" w:rsidR="009B363E" w:rsidRPr="009B363E" w:rsidRDefault="009B363E" w:rsidP="009B363E">
      <w:pPr>
        <w:spacing w:after="0" w:line="240" w:lineRule="auto"/>
        <w:ind w:firstLine="720"/>
        <w:rPr>
          <w:rFonts w:ascii="Calibri" w:eastAsia="Calibri" w:hAnsi="Calibri" w:cs="Calibri"/>
          <w:sz w:val="28"/>
          <w:szCs w:val="28"/>
        </w:rPr>
      </w:pPr>
      <w:r w:rsidRPr="009B363E">
        <w:rPr>
          <w:rFonts w:ascii="Calibri" w:eastAsia="Calibri" w:hAnsi="Calibri" w:cs="Calibri"/>
          <w:sz w:val="28"/>
          <w:szCs w:val="28"/>
        </w:rPr>
        <w:t>In Jesus’ Name we ask it.  Amen.</w:t>
      </w:r>
    </w:p>
    <w:p w14:paraId="586062B9" w14:textId="77777777" w:rsidR="009B363E" w:rsidRPr="009B363E" w:rsidRDefault="009B363E" w:rsidP="009B363E">
      <w:pPr>
        <w:spacing w:after="0" w:line="240" w:lineRule="auto"/>
        <w:rPr>
          <w:rFonts w:ascii="Calibri" w:eastAsia="Calibri" w:hAnsi="Calibri" w:cs="Calibri"/>
          <w:sz w:val="28"/>
          <w:szCs w:val="28"/>
        </w:rPr>
      </w:pPr>
    </w:p>
    <w:p w14:paraId="5C8DB1D2" w14:textId="25D35DEE" w:rsidR="00CC3DE7" w:rsidRPr="009B363E" w:rsidRDefault="00CC3DE7" w:rsidP="007B1FE5">
      <w:pPr>
        <w:spacing w:after="0" w:line="240" w:lineRule="auto"/>
        <w:jc w:val="both"/>
        <w:rPr>
          <w:rFonts w:ascii="Calibri" w:hAnsi="Calibri" w:cs="Calibri"/>
          <w:color w:val="4472C4" w:themeColor="accent1"/>
          <w:sz w:val="28"/>
          <w:szCs w:val="28"/>
        </w:rPr>
      </w:pPr>
      <w:r w:rsidRPr="009B363E">
        <w:rPr>
          <w:rFonts w:ascii="Calibri" w:hAnsi="Calibri" w:cs="Calibri"/>
          <w:color w:val="4472C4" w:themeColor="accent1"/>
          <w:sz w:val="28"/>
          <w:szCs w:val="28"/>
        </w:rPr>
        <w:t>A</w:t>
      </w:r>
      <w:r w:rsidR="009B363E" w:rsidRPr="009B363E">
        <w:rPr>
          <w:rFonts w:ascii="Calibri" w:hAnsi="Calibri" w:cs="Calibri"/>
          <w:color w:val="4472C4" w:themeColor="accent1"/>
          <w:sz w:val="28"/>
          <w:szCs w:val="28"/>
        </w:rPr>
        <w:t>ll-Age Activity</w:t>
      </w:r>
    </w:p>
    <w:p w14:paraId="42EBA13A" w14:textId="77777777" w:rsidR="00CC3DE7" w:rsidRPr="009B363E" w:rsidRDefault="00CC3DE7" w:rsidP="007B1FE5">
      <w:pPr>
        <w:spacing w:after="0" w:line="240" w:lineRule="auto"/>
        <w:jc w:val="both"/>
        <w:rPr>
          <w:rFonts w:ascii="Calibri" w:hAnsi="Calibri" w:cs="Calibri"/>
          <w:sz w:val="28"/>
          <w:szCs w:val="28"/>
        </w:rPr>
      </w:pPr>
    </w:p>
    <w:p w14:paraId="4BA6516D" w14:textId="77777777" w:rsidR="009B363E" w:rsidRDefault="00CC3DE7" w:rsidP="009B363E">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(Note: this is my adaption of an idea that will not be new to many.) </w:t>
      </w:r>
    </w:p>
    <w:p w14:paraId="07F8FE23" w14:textId="77777777" w:rsidR="009B363E" w:rsidRDefault="009B363E" w:rsidP="009B363E">
      <w:pPr>
        <w:spacing w:after="0" w:line="240" w:lineRule="auto"/>
        <w:ind w:firstLine="720"/>
        <w:jc w:val="both"/>
        <w:rPr>
          <w:rFonts w:ascii="Calibri" w:hAnsi="Calibri" w:cs="Calibri"/>
          <w:sz w:val="28"/>
          <w:szCs w:val="28"/>
        </w:rPr>
      </w:pPr>
    </w:p>
    <w:p w14:paraId="64950309" w14:textId="6AD1A6CD" w:rsidR="00CC3DE7" w:rsidRPr="009B363E" w:rsidRDefault="00CC3DE7" w:rsidP="009B363E">
      <w:pPr>
        <w:spacing w:after="0" w:line="240" w:lineRule="auto"/>
        <w:ind w:left="720"/>
        <w:jc w:val="both"/>
        <w:rPr>
          <w:rFonts w:ascii="Calibri" w:hAnsi="Calibri" w:cs="Calibri"/>
          <w:sz w:val="28"/>
          <w:szCs w:val="28"/>
        </w:rPr>
      </w:pPr>
      <w:r w:rsidRPr="009B363E">
        <w:rPr>
          <w:rFonts w:ascii="Calibri" w:hAnsi="Calibri" w:cs="Calibri"/>
          <w:sz w:val="28"/>
          <w:szCs w:val="28"/>
        </w:rPr>
        <w:t>Today we celebrate Easter. There are many ways in which we mark Easter, but for many of us chocolate is part of it; so let’s have a chocolate story. What is a chocolate story? A chocolate is a story with lots of chocolate (and I have brought along the chocolate in today’s story.)</w:t>
      </w:r>
    </w:p>
    <w:p w14:paraId="43A26FB9" w14:textId="77777777" w:rsidR="00CC3DE7" w:rsidRPr="009B363E" w:rsidRDefault="00CC3DE7" w:rsidP="007B1FE5">
      <w:pPr>
        <w:spacing w:after="0" w:line="240" w:lineRule="auto"/>
        <w:jc w:val="both"/>
        <w:rPr>
          <w:rFonts w:ascii="Calibri" w:hAnsi="Calibri" w:cs="Calibri"/>
          <w:sz w:val="28"/>
          <w:szCs w:val="28"/>
        </w:rPr>
      </w:pPr>
    </w:p>
    <w:p w14:paraId="49A4E4EC" w14:textId="77777777" w:rsidR="00CC3DE7" w:rsidRPr="009B363E" w:rsidRDefault="00CC3DE7" w:rsidP="009B363E">
      <w:pPr>
        <w:spacing w:after="0" w:line="240" w:lineRule="auto"/>
        <w:ind w:left="720"/>
        <w:jc w:val="both"/>
        <w:rPr>
          <w:rFonts w:ascii="Calibri" w:hAnsi="Calibri" w:cs="Calibri"/>
          <w:sz w:val="28"/>
          <w:szCs w:val="28"/>
        </w:rPr>
      </w:pPr>
      <w:r w:rsidRPr="009B363E">
        <w:rPr>
          <w:rFonts w:ascii="Calibri" w:hAnsi="Calibri" w:cs="Calibri"/>
          <w:sz w:val="28"/>
          <w:szCs w:val="28"/>
        </w:rPr>
        <w:t>As you can imagine, with all the events of Holy Week, it was now CRUNCH(IE) time. It had really been quite a week. At the beginning Jesus had caused great disruption as he tried to get across to the temple traders the FAIR TRADE message. He had had the (TURKISH) DELIGHT of having his feet unexpectedly washed with expensive perfume. As the week reached its climax Jesus and the disciples had shared a very special meal. They had borrowed the room in which it was eaten and so it was a bit like a PICNIC.</w:t>
      </w:r>
    </w:p>
    <w:p w14:paraId="55EF0DF8" w14:textId="77777777" w:rsidR="00CC3DE7" w:rsidRPr="009B363E" w:rsidRDefault="00CC3DE7" w:rsidP="007B1FE5">
      <w:pPr>
        <w:spacing w:after="0" w:line="240" w:lineRule="auto"/>
        <w:jc w:val="both"/>
        <w:rPr>
          <w:rFonts w:ascii="Calibri" w:hAnsi="Calibri" w:cs="Calibri"/>
          <w:sz w:val="28"/>
          <w:szCs w:val="28"/>
        </w:rPr>
      </w:pPr>
    </w:p>
    <w:p w14:paraId="4EF7D3EF" w14:textId="77777777" w:rsidR="00CC3DE7" w:rsidRPr="009B363E" w:rsidRDefault="00CC3DE7" w:rsidP="009B363E">
      <w:pPr>
        <w:spacing w:after="0" w:line="240" w:lineRule="auto"/>
        <w:ind w:left="720"/>
        <w:jc w:val="both"/>
        <w:rPr>
          <w:rFonts w:ascii="Calibri" w:hAnsi="Calibri" w:cs="Calibri"/>
          <w:sz w:val="28"/>
          <w:szCs w:val="28"/>
        </w:rPr>
      </w:pPr>
      <w:r w:rsidRPr="009B363E">
        <w:rPr>
          <w:rFonts w:ascii="Calibri" w:hAnsi="Calibri" w:cs="Calibri"/>
          <w:sz w:val="28"/>
          <w:szCs w:val="28"/>
        </w:rPr>
        <w:t>And then all sorts of things went wrong as the big attempt was launched to FUDGE the true message that Jesus had come to bring</w:t>
      </w:r>
      <w:r w:rsidR="008D5D98" w:rsidRPr="009B363E">
        <w:rPr>
          <w:rFonts w:ascii="Calibri" w:hAnsi="Calibri" w:cs="Calibri"/>
          <w:sz w:val="28"/>
          <w:szCs w:val="28"/>
        </w:rPr>
        <w:t>.</w:t>
      </w:r>
    </w:p>
    <w:p w14:paraId="148A66CC" w14:textId="77777777" w:rsidR="008D5D98" w:rsidRPr="009B363E" w:rsidRDefault="008D5D98" w:rsidP="007B1FE5">
      <w:pPr>
        <w:spacing w:after="0" w:line="240" w:lineRule="auto"/>
        <w:jc w:val="both"/>
        <w:rPr>
          <w:rFonts w:ascii="Calibri" w:hAnsi="Calibri" w:cs="Calibri"/>
          <w:sz w:val="28"/>
          <w:szCs w:val="28"/>
        </w:rPr>
      </w:pPr>
    </w:p>
    <w:p w14:paraId="1C9653F6" w14:textId="77777777" w:rsidR="008D5D98" w:rsidRPr="009B363E" w:rsidRDefault="008D5D98" w:rsidP="009B363E">
      <w:pPr>
        <w:spacing w:after="0" w:line="240" w:lineRule="auto"/>
        <w:ind w:left="720"/>
        <w:jc w:val="both"/>
        <w:rPr>
          <w:rFonts w:ascii="Calibri" w:hAnsi="Calibri" w:cs="Calibri"/>
          <w:sz w:val="28"/>
          <w:szCs w:val="28"/>
        </w:rPr>
      </w:pPr>
      <w:r w:rsidRPr="009B363E">
        <w:rPr>
          <w:rFonts w:ascii="Calibri" w:hAnsi="Calibri" w:cs="Calibri"/>
          <w:sz w:val="28"/>
          <w:szCs w:val="28"/>
        </w:rPr>
        <w:t>But that could never succeed because the message that Jesus proclaimed was a DIVINE message from God. When Jesus was on the Cross there were some who thought that a GALAXY of angels would sweep down to rescue him. That wasn’t going to happen. But what did happen certainly sent a RIPPLE of God’s love across the world.</w:t>
      </w:r>
    </w:p>
    <w:p w14:paraId="4E1FD284" w14:textId="77777777" w:rsidR="008D5D98" w:rsidRPr="009B363E" w:rsidRDefault="008D5D98" w:rsidP="007B1FE5">
      <w:pPr>
        <w:spacing w:after="0" w:line="240" w:lineRule="auto"/>
        <w:jc w:val="both"/>
        <w:rPr>
          <w:rFonts w:ascii="Calibri" w:hAnsi="Calibri" w:cs="Calibri"/>
          <w:sz w:val="28"/>
          <w:szCs w:val="28"/>
        </w:rPr>
      </w:pPr>
    </w:p>
    <w:p w14:paraId="35DBFD1A" w14:textId="77777777" w:rsidR="008D5D98" w:rsidRPr="009B363E" w:rsidRDefault="008D5D98" w:rsidP="009B363E">
      <w:pPr>
        <w:spacing w:after="0" w:line="240" w:lineRule="auto"/>
        <w:ind w:left="720"/>
        <w:jc w:val="both"/>
        <w:rPr>
          <w:rFonts w:ascii="Calibri" w:hAnsi="Calibri" w:cs="Calibri"/>
          <w:sz w:val="28"/>
          <w:szCs w:val="28"/>
        </w:rPr>
      </w:pPr>
      <w:r w:rsidRPr="009B363E">
        <w:rPr>
          <w:rFonts w:ascii="Calibri" w:hAnsi="Calibri" w:cs="Calibri"/>
          <w:sz w:val="28"/>
          <w:szCs w:val="28"/>
        </w:rPr>
        <w:t>Jesus knew that God’s love reached all the way to MARS and beyond. Indeed, it covers more than the whole MILKY WAY. Jesus wanted to let people know that God’s love isn’t tiny, like a FLAKE. Rather, it is so amazing that you can hardly believe its BOUNTY.</w:t>
      </w:r>
    </w:p>
    <w:p w14:paraId="53899E8B" w14:textId="77777777" w:rsidR="008D5D98" w:rsidRPr="009B363E" w:rsidRDefault="008D5D98" w:rsidP="007B1FE5">
      <w:pPr>
        <w:spacing w:after="0" w:line="240" w:lineRule="auto"/>
        <w:jc w:val="both"/>
        <w:rPr>
          <w:rFonts w:ascii="Calibri" w:hAnsi="Calibri" w:cs="Calibri"/>
          <w:sz w:val="28"/>
          <w:szCs w:val="28"/>
        </w:rPr>
      </w:pPr>
    </w:p>
    <w:p w14:paraId="61941B01" w14:textId="77777777" w:rsidR="008D5D98" w:rsidRPr="009B363E" w:rsidRDefault="008D5D98" w:rsidP="009B363E">
      <w:pPr>
        <w:spacing w:after="0" w:line="240" w:lineRule="auto"/>
        <w:ind w:left="720"/>
        <w:jc w:val="both"/>
        <w:rPr>
          <w:rFonts w:ascii="Calibri" w:hAnsi="Calibri" w:cs="Calibri"/>
          <w:sz w:val="28"/>
          <w:szCs w:val="28"/>
        </w:rPr>
      </w:pPr>
      <w:r w:rsidRPr="009B363E">
        <w:rPr>
          <w:rFonts w:ascii="Calibri" w:hAnsi="Calibri" w:cs="Calibri"/>
          <w:sz w:val="28"/>
          <w:szCs w:val="28"/>
        </w:rPr>
        <w:t>And Jesus’ death wasn’t the end at all. After Good Friday comes Easter Day. Apart from chocolate, one of the other things we often mention on Easter Day is chicks. Chicks hatch from eggs. And that’s why the special chocolate of Easter Day reminds us of a chick hatching from an egg. It’s a sign of new life. So, at Easter, we can enjoy all sorts of chocolate, but especially and always an EASTER EGG.</w:t>
      </w:r>
    </w:p>
    <w:p w14:paraId="09DCCD68" w14:textId="77777777" w:rsidR="008D5D98" w:rsidRPr="009B363E" w:rsidRDefault="008D5D98" w:rsidP="007B1FE5">
      <w:pPr>
        <w:spacing w:after="0" w:line="240" w:lineRule="auto"/>
        <w:jc w:val="both"/>
        <w:rPr>
          <w:rFonts w:ascii="Calibri" w:hAnsi="Calibri" w:cs="Calibri"/>
          <w:sz w:val="28"/>
          <w:szCs w:val="28"/>
        </w:rPr>
      </w:pPr>
    </w:p>
    <w:p w14:paraId="76C0D2AA" w14:textId="77777777" w:rsidR="00BE7E62" w:rsidRPr="009B363E" w:rsidRDefault="00BE7E62" w:rsidP="007B1FE5">
      <w:pPr>
        <w:spacing w:after="0" w:line="240" w:lineRule="auto"/>
        <w:jc w:val="both"/>
        <w:rPr>
          <w:rFonts w:ascii="Calibri" w:hAnsi="Calibri" w:cs="Calibri"/>
          <w:sz w:val="28"/>
          <w:szCs w:val="28"/>
        </w:rPr>
      </w:pPr>
    </w:p>
    <w:p w14:paraId="1E2337C2" w14:textId="77777777" w:rsidR="009B363E" w:rsidRDefault="003C0DD7" w:rsidP="009B363E">
      <w:pPr>
        <w:spacing w:after="0" w:line="240" w:lineRule="auto"/>
        <w:rPr>
          <w:rFonts w:ascii="Calibri" w:hAnsi="Calibri" w:cs="Calibri"/>
          <w:sz w:val="28"/>
          <w:szCs w:val="28"/>
        </w:rPr>
      </w:pPr>
      <w:r w:rsidRPr="009B363E">
        <w:rPr>
          <w:rFonts w:ascii="Calibri" w:hAnsi="Calibri" w:cs="Calibri"/>
          <w:color w:val="4472C4" w:themeColor="accent1"/>
          <w:sz w:val="32"/>
          <w:szCs w:val="32"/>
        </w:rPr>
        <w:t>R</w:t>
      </w:r>
      <w:r w:rsidR="009B363E" w:rsidRPr="009B363E">
        <w:rPr>
          <w:rFonts w:ascii="Calibri" w:hAnsi="Calibri" w:cs="Calibri"/>
          <w:color w:val="4472C4" w:themeColor="accent1"/>
          <w:sz w:val="32"/>
          <w:szCs w:val="32"/>
        </w:rPr>
        <w:t>eading</w:t>
      </w:r>
      <w:r w:rsidR="009B363E" w:rsidRPr="009B363E">
        <w:rPr>
          <w:rFonts w:ascii="Calibri" w:hAnsi="Calibri" w:cs="Calibri"/>
          <w:sz w:val="28"/>
          <w:szCs w:val="28"/>
        </w:rPr>
        <w:tab/>
      </w:r>
    </w:p>
    <w:p w14:paraId="5F7B3B33" w14:textId="77777777" w:rsidR="009B363E" w:rsidRDefault="009B363E" w:rsidP="009B363E">
      <w:pPr>
        <w:spacing w:after="0" w:line="240" w:lineRule="auto"/>
        <w:rPr>
          <w:rFonts w:ascii="Calibri" w:hAnsi="Calibri" w:cs="Calibri"/>
          <w:sz w:val="28"/>
          <w:szCs w:val="28"/>
        </w:rPr>
      </w:pPr>
    </w:p>
    <w:p w14:paraId="4666132A" w14:textId="481EC513" w:rsidR="003C0DD7" w:rsidRPr="009B363E" w:rsidRDefault="009B363E" w:rsidP="009B363E">
      <w:pPr>
        <w:spacing w:after="0" w:line="240" w:lineRule="auto"/>
        <w:ind w:firstLine="720"/>
        <w:rPr>
          <w:rFonts w:ascii="Calibri" w:hAnsi="Calibri" w:cs="Calibri"/>
          <w:sz w:val="28"/>
          <w:szCs w:val="28"/>
        </w:rPr>
      </w:pPr>
      <w:r w:rsidRPr="009B363E">
        <w:rPr>
          <w:rFonts w:ascii="Calibri" w:hAnsi="Calibri" w:cs="Calibri"/>
          <w:i/>
          <w:iCs/>
          <w:sz w:val="28"/>
          <w:szCs w:val="28"/>
        </w:rPr>
        <w:t xml:space="preserve">St </w:t>
      </w:r>
      <w:r w:rsidR="003C0DD7" w:rsidRPr="009B363E">
        <w:rPr>
          <w:rFonts w:ascii="Calibri" w:hAnsi="Calibri" w:cs="Calibri"/>
          <w:i/>
          <w:iCs/>
          <w:sz w:val="28"/>
          <w:szCs w:val="28"/>
        </w:rPr>
        <w:t>John 20:1-18</w:t>
      </w:r>
    </w:p>
    <w:p w14:paraId="1A1BD0D2" w14:textId="77777777" w:rsidR="00BE7E62" w:rsidRPr="009B363E" w:rsidRDefault="00BE7E62" w:rsidP="007B1FE5">
      <w:pPr>
        <w:spacing w:after="0" w:line="240" w:lineRule="auto"/>
        <w:jc w:val="both"/>
        <w:rPr>
          <w:rFonts w:ascii="Calibri" w:hAnsi="Calibri" w:cs="Calibri"/>
          <w:sz w:val="28"/>
          <w:szCs w:val="28"/>
        </w:rPr>
      </w:pPr>
    </w:p>
    <w:p w14:paraId="3826D9E3" w14:textId="2CFB0BBE" w:rsidR="00C37DB8" w:rsidRPr="009B363E" w:rsidRDefault="009B363E" w:rsidP="007B1FE5">
      <w:pPr>
        <w:spacing w:after="0" w:line="240" w:lineRule="auto"/>
        <w:jc w:val="both"/>
        <w:rPr>
          <w:rFonts w:ascii="Calibri" w:hAnsi="Calibri" w:cs="Calibri"/>
          <w:color w:val="4472C4" w:themeColor="accent1"/>
          <w:sz w:val="32"/>
          <w:szCs w:val="32"/>
        </w:rPr>
      </w:pPr>
      <w:r w:rsidRPr="009B363E">
        <w:rPr>
          <w:rFonts w:ascii="Calibri" w:hAnsi="Calibri" w:cs="Calibri"/>
          <w:color w:val="4472C4" w:themeColor="accent1"/>
          <w:sz w:val="32"/>
          <w:szCs w:val="32"/>
        </w:rPr>
        <w:t>Sermon Notes</w:t>
      </w:r>
    </w:p>
    <w:p w14:paraId="4581ABE3" w14:textId="77777777" w:rsidR="003C0DD7" w:rsidRPr="009B363E" w:rsidRDefault="003C0DD7" w:rsidP="007B1FE5">
      <w:pPr>
        <w:spacing w:after="0" w:line="240" w:lineRule="auto"/>
        <w:jc w:val="both"/>
        <w:rPr>
          <w:rFonts w:ascii="Calibri" w:hAnsi="Calibri" w:cs="Calibri"/>
          <w:sz w:val="28"/>
          <w:szCs w:val="28"/>
        </w:rPr>
      </w:pPr>
    </w:p>
    <w:p w14:paraId="1AABF5D0" w14:textId="77777777" w:rsidR="003C0DD7" w:rsidRPr="009B363E" w:rsidRDefault="003C0DD7" w:rsidP="009B363E">
      <w:pPr>
        <w:spacing w:after="0" w:line="240" w:lineRule="auto"/>
        <w:ind w:left="720"/>
        <w:jc w:val="both"/>
        <w:rPr>
          <w:rFonts w:ascii="Calibri" w:hAnsi="Calibri" w:cs="Calibri"/>
          <w:sz w:val="28"/>
          <w:szCs w:val="28"/>
        </w:rPr>
      </w:pPr>
      <w:r w:rsidRPr="009B363E">
        <w:rPr>
          <w:rFonts w:ascii="Calibri" w:hAnsi="Calibri" w:cs="Calibri"/>
          <w:sz w:val="28"/>
          <w:szCs w:val="28"/>
        </w:rPr>
        <w:t>Introduction – Names: for me the stand-out moment in John’s version of the resurrection story is when Jesus speaks Mary’s name, very much not what she was expecting. Calling people by name is important, and we might compare Biblical statements about how well God knows us, for example, Jesus’ statement about the numbering of the hairs of our head – Matthew 10:26-31.</w:t>
      </w:r>
    </w:p>
    <w:p w14:paraId="5201F7F1" w14:textId="77777777" w:rsidR="003C0DD7" w:rsidRPr="009B363E" w:rsidRDefault="003C0DD7" w:rsidP="007B1FE5">
      <w:pPr>
        <w:spacing w:after="0" w:line="240" w:lineRule="auto"/>
        <w:jc w:val="both"/>
        <w:rPr>
          <w:rFonts w:ascii="Calibri" w:hAnsi="Calibri" w:cs="Calibri"/>
          <w:sz w:val="28"/>
          <w:szCs w:val="28"/>
        </w:rPr>
      </w:pPr>
    </w:p>
    <w:p w14:paraId="3091A80D" w14:textId="77777777" w:rsidR="003C0DD7" w:rsidRPr="009B363E" w:rsidRDefault="003C0DD7" w:rsidP="009B363E">
      <w:pPr>
        <w:spacing w:after="0" w:line="240" w:lineRule="auto"/>
        <w:ind w:left="720"/>
        <w:jc w:val="both"/>
        <w:rPr>
          <w:rFonts w:ascii="Calibri" w:hAnsi="Calibri" w:cs="Calibri"/>
          <w:sz w:val="28"/>
          <w:szCs w:val="28"/>
        </w:rPr>
      </w:pPr>
      <w:r w:rsidRPr="009B363E">
        <w:rPr>
          <w:rFonts w:ascii="Calibri" w:hAnsi="Calibri" w:cs="Calibri"/>
          <w:sz w:val="28"/>
          <w:szCs w:val="28"/>
        </w:rPr>
        <w:t>Context – Of course, the background to this story lies in the events of Holy Week. The disciples, particularly the twelve, but also surely the wider group, which included the likes of Mary Magdalene</w:t>
      </w:r>
      <w:r w:rsidR="00F6169A" w:rsidRPr="009B363E">
        <w:rPr>
          <w:rFonts w:ascii="Calibri" w:hAnsi="Calibri" w:cs="Calibri"/>
          <w:sz w:val="28"/>
          <w:szCs w:val="28"/>
        </w:rPr>
        <w:t>, had been on something of a rollercoaster as events unfolded. The joyful celebration of (what we now know as) Palm Sunday seemed a lot more than five days away when they hit the horror of Good Friday.</w:t>
      </w:r>
    </w:p>
    <w:p w14:paraId="5EE8C9D8" w14:textId="77777777" w:rsidR="00F6169A" w:rsidRPr="009B363E" w:rsidRDefault="00F6169A" w:rsidP="007B1FE5">
      <w:pPr>
        <w:spacing w:after="0" w:line="240" w:lineRule="auto"/>
        <w:jc w:val="both"/>
        <w:rPr>
          <w:rFonts w:ascii="Calibri" w:hAnsi="Calibri" w:cs="Calibri"/>
          <w:sz w:val="28"/>
          <w:szCs w:val="28"/>
        </w:rPr>
      </w:pPr>
    </w:p>
    <w:p w14:paraId="23945C7B" w14:textId="77777777" w:rsidR="00F6169A" w:rsidRPr="009B363E" w:rsidRDefault="00F6169A" w:rsidP="009B363E">
      <w:pPr>
        <w:spacing w:after="0" w:line="240" w:lineRule="auto"/>
        <w:ind w:left="720"/>
        <w:jc w:val="both"/>
        <w:rPr>
          <w:rFonts w:ascii="Calibri" w:hAnsi="Calibri" w:cs="Calibri"/>
          <w:sz w:val="28"/>
          <w:szCs w:val="28"/>
        </w:rPr>
      </w:pPr>
      <w:r w:rsidRPr="009B363E">
        <w:rPr>
          <w:rFonts w:ascii="Calibri" w:hAnsi="Calibri" w:cs="Calibri"/>
          <w:sz w:val="28"/>
          <w:szCs w:val="28"/>
        </w:rPr>
        <w:t>Focus on Mary Magdalene – Mary M had come a long way. She had been excited to be part of the wider</w:t>
      </w:r>
      <w:r w:rsidR="008A100D" w:rsidRPr="009B363E">
        <w:rPr>
          <w:rFonts w:ascii="Calibri" w:hAnsi="Calibri" w:cs="Calibri"/>
          <w:sz w:val="28"/>
          <w:szCs w:val="28"/>
        </w:rPr>
        <w:t xml:space="preserve"> disciple</w:t>
      </w:r>
      <w:r w:rsidRPr="009B363E">
        <w:rPr>
          <w:rFonts w:ascii="Calibri" w:hAnsi="Calibri" w:cs="Calibri"/>
          <w:sz w:val="28"/>
          <w:szCs w:val="28"/>
        </w:rPr>
        <w:t xml:space="preserve"> group and, for once, felt valued. Like the rest, she had had high hopes as to where Jesus would take them. But that had all come crashing down with the sham trial, and then the crucifixion. Devasted, she had come to the tomb at the first possible opportunity, early on Sunday morning, to pay her last forlorn respects.</w:t>
      </w:r>
    </w:p>
    <w:p w14:paraId="0DAC9B93" w14:textId="77777777" w:rsidR="00F6169A" w:rsidRPr="009B363E" w:rsidRDefault="00F6169A" w:rsidP="007B1FE5">
      <w:pPr>
        <w:spacing w:after="0" w:line="240" w:lineRule="auto"/>
        <w:jc w:val="both"/>
        <w:rPr>
          <w:rFonts w:ascii="Calibri" w:hAnsi="Calibri" w:cs="Calibri"/>
          <w:sz w:val="28"/>
          <w:szCs w:val="28"/>
        </w:rPr>
      </w:pPr>
    </w:p>
    <w:p w14:paraId="31D9156B" w14:textId="77777777" w:rsidR="00F6169A" w:rsidRPr="009B363E" w:rsidRDefault="00F6169A" w:rsidP="009B363E">
      <w:pPr>
        <w:spacing w:after="0" w:line="240" w:lineRule="auto"/>
        <w:ind w:left="720"/>
        <w:jc w:val="both"/>
        <w:rPr>
          <w:rFonts w:ascii="Calibri" w:hAnsi="Calibri" w:cs="Calibri"/>
          <w:sz w:val="28"/>
          <w:szCs w:val="28"/>
        </w:rPr>
      </w:pPr>
      <w:r w:rsidRPr="009B363E">
        <w:rPr>
          <w:rFonts w:ascii="Calibri" w:hAnsi="Calibri" w:cs="Calibri"/>
          <w:sz w:val="28"/>
          <w:szCs w:val="28"/>
        </w:rPr>
        <w:t>The unexpected scene – We are not told whether Mary was worried about the barrier the stone should have been. But what she found was an open and empty tomb. She ran for help or, at least, to tell someone; and Peter and a second (unidentified) disciple rush to examine the scene for themselves. We are told what Peter did, but not what he thought. However, the other disciple believed. As we are told they did not yet understand the resurrection, this belief must have been something about Jesus ‘going’ to be with God.</w:t>
      </w:r>
    </w:p>
    <w:p w14:paraId="70177A7E" w14:textId="77777777" w:rsidR="00F6169A" w:rsidRPr="009B363E" w:rsidRDefault="00F6169A" w:rsidP="007B1FE5">
      <w:pPr>
        <w:spacing w:after="0" w:line="240" w:lineRule="auto"/>
        <w:jc w:val="both"/>
        <w:rPr>
          <w:rFonts w:ascii="Calibri" w:hAnsi="Calibri" w:cs="Calibri"/>
          <w:sz w:val="28"/>
          <w:szCs w:val="28"/>
        </w:rPr>
      </w:pPr>
    </w:p>
    <w:p w14:paraId="4FC31EB2" w14:textId="77777777" w:rsidR="00F6169A" w:rsidRPr="009B363E" w:rsidRDefault="00F6169A" w:rsidP="009B363E">
      <w:pPr>
        <w:spacing w:after="0" w:line="240" w:lineRule="auto"/>
        <w:ind w:left="720"/>
        <w:jc w:val="both"/>
        <w:rPr>
          <w:rFonts w:ascii="Calibri" w:hAnsi="Calibri" w:cs="Calibri"/>
          <w:sz w:val="28"/>
          <w:szCs w:val="28"/>
        </w:rPr>
      </w:pPr>
      <w:r w:rsidRPr="009B363E">
        <w:rPr>
          <w:rFonts w:ascii="Calibri" w:hAnsi="Calibri" w:cs="Calibri"/>
          <w:sz w:val="28"/>
          <w:szCs w:val="28"/>
        </w:rPr>
        <w:t xml:space="preserve">Mary’s encounter with Jesus </w:t>
      </w:r>
      <w:r w:rsidR="008A100D" w:rsidRPr="009B363E">
        <w:rPr>
          <w:rFonts w:ascii="Calibri" w:hAnsi="Calibri" w:cs="Calibri"/>
          <w:sz w:val="28"/>
          <w:szCs w:val="28"/>
        </w:rPr>
        <w:t>–</w:t>
      </w:r>
      <w:r w:rsidRPr="009B363E">
        <w:rPr>
          <w:rFonts w:ascii="Calibri" w:hAnsi="Calibri" w:cs="Calibri"/>
          <w:sz w:val="28"/>
          <w:szCs w:val="28"/>
        </w:rPr>
        <w:t xml:space="preserve"> </w:t>
      </w:r>
      <w:r w:rsidR="008A100D" w:rsidRPr="009B363E">
        <w:rPr>
          <w:rFonts w:ascii="Calibri" w:hAnsi="Calibri" w:cs="Calibri"/>
          <w:sz w:val="28"/>
          <w:szCs w:val="28"/>
        </w:rPr>
        <w:t>Mary then looks into the tomb for herself and has a brief exchange with two angels (messengers) before, through her tears, seeing another figure in the garden. She assumes it is the gardener and wonders if he might have moved the body. But then comes the moment that totally transforms things for Mary as Jesus speaks her name. They then have a conversation in which Jesus tells her not to touch him, and talks not about resurrection, but about ascension, though the two are bound up with each other. Jesus is risen and will ascend.</w:t>
      </w:r>
    </w:p>
    <w:p w14:paraId="0B7D744D" w14:textId="77777777" w:rsidR="008A100D" w:rsidRPr="009B363E" w:rsidRDefault="008A100D" w:rsidP="007B1FE5">
      <w:pPr>
        <w:spacing w:after="0" w:line="240" w:lineRule="auto"/>
        <w:jc w:val="both"/>
        <w:rPr>
          <w:rFonts w:ascii="Calibri" w:hAnsi="Calibri" w:cs="Calibri"/>
          <w:sz w:val="28"/>
          <w:szCs w:val="28"/>
        </w:rPr>
      </w:pPr>
    </w:p>
    <w:p w14:paraId="66E35515" w14:textId="77777777" w:rsidR="008A100D" w:rsidRPr="009B363E" w:rsidRDefault="008A100D" w:rsidP="009B363E">
      <w:pPr>
        <w:spacing w:after="0" w:line="240" w:lineRule="auto"/>
        <w:ind w:left="720"/>
        <w:jc w:val="both"/>
        <w:rPr>
          <w:rFonts w:ascii="Calibri" w:hAnsi="Calibri" w:cs="Calibri"/>
          <w:sz w:val="28"/>
          <w:szCs w:val="28"/>
        </w:rPr>
      </w:pPr>
      <w:r w:rsidRPr="009B363E">
        <w:rPr>
          <w:rFonts w:ascii="Calibri" w:hAnsi="Calibri" w:cs="Calibri"/>
          <w:sz w:val="28"/>
          <w:szCs w:val="28"/>
        </w:rPr>
        <w:t xml:space="preserve">Mary’s commission (and ours) – So, Mary goes and shares her experience. ‘I have seen the Lord.’ I wonder if we share our experience of God in the way that we should. I wonder if we sometimes rush on to other things and miss out on something very special. (I wish Peter and his mate had stayed in the garden a little longer, because they might just have </w:t>
      </w:r>
      <w:r w:rsidRPr="009B363E">
        <w:rPr>
          <w:rFonts w:ascii="Calibri" w:hAnsi="Calibri" w:cs="Calibri"/>
          <w:sz w:val="28"/>
          <w:szCs w:val="28"/>
        </w:rPr>
        <w:lastRenderedPageBreak/>
        <w:t xml:space="preserve">shared Mary’s encounter with </w:t>
      </w:r>
      <w:r w:rsidR="00BE7E62" w:rsidRPr="009B363E">
        <w:rPr>
          <w:rFonts w:ascii="Calibri" w:hAnsi="Calibri" w:cs="Calibri"/>
          <w:sz w:val="28"/>
          <w:szCs w:val="28"/>
        </w:rPr>
        <w:t xml:space="preserve">the risen </w:t>
      </w:r>
      <w:r w:rsidRPr="009B363E">
        <w:rPr>
          <w:rFonts w:ascii="Calibri" w:hAnsi="Calibri" w:cs="Calibri"/>
          <w:sz w:val="28"/>
          <w:szCs w:val="28"/>
        </w:rPr>
        <w:t>Jesus at that point.) I wonder how good we are, both through what we do and in what we say, at proclaiming that Jesus is risen.</w:t>
      </w:r>
    </w:p>
    <w:p w14:paraId="3A43FFCA" w14:textId="77777777" w:rsidR="00C37DB8" w:rsidRPr="009B363E" w:rsidRDefault="00C37DB8" w:rsidP="007B1FE5">
      <w:pPr>
        <w:spacing w:after="0" w:line="240" w:lineRule="auto"/>
        <w:jc w:val="both"/>
        <w:rPr>
          <w:rFonts w:ascii="Calibri" w:hAnsi="Calibri" w:cs="Calibri"/>
          <w:sz w:val="28"/>
          <w:szCs w:val="28"/>
        </w:rPr>
      </w:pPr>
    </w:p>
    <w:p w14:paraId="56189CDE" w14:textId="77777777" w:rsidR="009B363E" w:rsidRPr="009B363E" w:rsidRDefault="009B363E" w:rsidP="009B363E">
      <w:pPr>
        <w:spacing w:after="0" w:line="240" w:lineRule="auto"/>
        <w:jc w:val="both"/>
        <w:rPr>
          <w:rFonts w:ascii="Calibri" w:hAnsi="Calibri" w:cs="Calibri"/>
          <w:color w:val="4472C4" w:themeColor="accent1"/>
          <w:sz w:val="28"/>
          <w:szCs w:val="28"/>
        </w:rPr>
      </w:pPr>
      <w:r w:rsidRPr="009B363E">
        <w:rPr>
          <w:rFonts w:ascii="Calibri" w:hAnsi="Calibri" w:cs="Calibri"/>
          <w:color w:val="4472C4" w:themeColor="accent1"/>
          <w:sz w:val="28"/>
          <w:szCs w:val="28"/>
        </w:rPr>
        <w:t>Affirmation of Faith</w:t>
      </w:r>
    </w:p>
    <w:p w14:paraId="0946E1B8" w14:textId="77777777" w:rsidR="009B363E" w:rsidRPr="009B363E" w:rsidRDefault="009B363E" w:rsidP="009B363E">
      <w:pPr>
        <w:spacing w:after="0" w:line="240" w:lineRule="auto"/>
        <w:jc w:val="both"/>
        <w:rPr>
          <w:rFonts w:ascii="Calibri" w:hAnsi="Calibri" w:cs="Calibri"/>
          <w:sz w:val="28"/>
          <w:szCs w:val="28"/>
        </w:rPr>
      </w:pPr>
    </w:p>
    <w:p w14:paraId="7F4E06FD" w14:textId="77777777" w:rsidR="009B363E" w:rsidRPr="009B363E" w:rsidRDefault="009B363E" w:rsidP="009B363E">
      <w:pPr>
        <w:spacing w:after="0" w:line="240" w:lineRule="auto"/>
        <w:ind w:left="720"/>
        <w:jc w:val="both"/>
        <w:rPr>
          <w:rFonts w:ascii="Calibri" w:hAnsi="Calibri" w:cs="Calibri"/>
          <w:sz w:val="28"/>
          <w:szCs w:val="28"/>
        </w:rPr>
      </w:pPr>
      <w:r w:rsidRPr="009B363E">
        <w:rPr>
          <w:rFonts w:ascii="Calibri" w:hAnsi="Calibri" w:cs="Calibri"/>
          <w:sz w:val="28"/>
          <w:szCs w:val="28"/>
        </w:rPr>
        <w:t xml:space="preserve">As followers of Jesus Christ, living in this world—which some seek to control, but which others view with despair—we declare with joy and trust: </w:t>
      </w:r>
      <w:r w:rsidRPr="009B363E">
        <w:rPr>
          <w:rFonts w:ascii="Calibri" w:hAnsi="Calibri" w:cs="Calibri"/>
          <w:b/>
          <w:bCs/>
          <w:sz w:val="28"/>
          <w:szCs w:val="28"/>
        </w:rPr>
        <w:t>our world belongs to God!</w:t>
      </w:r>
    </w:p>
    <w:p w14:paraId="6F6F0C1F" w14:textId="77777777" w:rsidR="009B363E" w:rsidRPr="009B363E" w:rsidRDefault="009B363E" w:rsidP="009B363E">
      <w:pPr>
        <w:spacing w:after="0" w:line="240" w:lineRule="auto"/>
        <w:jc w:val="both"/>
        <w:rPr>
          <w:rFonts w:ascii="Calibri" w:hAnsi="Calibri" w:cs="Calibri"/>
          <w:sz w:val="28"/>
          <w:szCs w:val="28"/>
        </w:rPr>
      </w:pPr>
    </w:p>
    <w:p w14:paraId="1230F6FA" w14:textId="77777777" w:rsidR="009B363E" w:rsidRPr="009B363E" w:rsidRDefault="009B363E" w:rsidP="009B363E">
      <w:pPr>
        <w:spacing w:after="0" w:line="240" w:lineRule="auto"/>
        <w:ind w:left="720"/>
        <w:jc w:val="both"/>
        <w:rPr>
          <w:rFonts w:ascii="Calibri" w:hAnsi="Calibri" w:cs="Calibri"/>
          <w:sz w:val="28"/>
          <w:szCs w:val="28"/>
        </w:rPr>
      </w:pPr>
      <w:r w:rsidRPr="009B363E">
        <w:rPr>
          <w:rFonts w:ascii="Calibri" w:hAnsi="Calibri" w:cs="Calibri"/>
          <w:sz w:val="28"/>
          <w:szCs w:val="28"/>
        </w:rPr>
        <w:t xml:space="preserve">From the beginning, through all the crises of our times, until His Kingdom fully comes, God keeps covenant forever. </w:t>
      </w:r>
      <w:r w:rsidRPr="009B363E">
        <w:rPr>
          <w:rFonts w:ascii="Calibri" w:hAnsi="Calibri" w:cs="Calibri"/>
          <w:b/>
          <w:bCs/>
          <w:sz w:val="28"/>
          <w:szCs w:val="28"/>
        </w:rPr>
        <w:t>Our world belongs to God!</w:t>
      </w:r>
    </w:p>
    <w:p w14:paraId="7B7F9614" w14:textId="77777777" w:rsidR="009B363E" w:rsidRPr="009B363E" w:rsidRDefault="009B363E" w:rsidP="009B363E">
      <w:pPr>
        <w:spacing w:after="0" w:line="240" w:lineRule="auto"/>
        <w:jc w:val="both"/>
        <w:rPr>
          <w:rFonts w:ascii="Calibri" w:hAnsi="Calibri" w:cs="Calibri"/>
          <w:sz w:val="28"/>
          <w:szCs w:val="28"/>
        </w:rPr>
      </w:pPr>
    </w:p>
    <w:p w14:paraId="68AD857C" w14:textId="77777777" w:rsidR="009B363E" w:rsidRPr="009B363E" w:rsidRDefault="009B363E" w:rsidP="009B363E">
      <w:pPr>
        <w:spacing w:after="0" w:line="240" w:lineRule="auto"/>
        <w:ind w:left="720"/>
        <w:jc w:val="both"/>
        <w:rPr>
          <w:rFonts w:ascii="Calibri" w:hAnsi="Calibri" w:cs="Calibri"/>
          <w:sz w:val="28"/>
          <w:szCs w:val="28"/>
        </w:rPr>
      </w:pPr>
      <w:r w:rsidRPr="009B363E">
        <w:rPr>
          <w:rFonts w:ascii="Calibri" w:hAnsi="Calibri" w:cs="Calibri"/>
          <w:sz w:val="28"/>
          <w:szCs w:val="28"/>
        </w:rPr>
        <w:t xml:space="preserve">We rejoice in the goodness of God, renounce the works of darkness, and dedicate ourselves to holy living, for </w:t>
      </w:r>
      <w:r w:rsidRPr="009B363E">
        <w:rPr>
          <w:rFonts w:ascii="Calibri" w:hAnsi="Calibri" w:cs="Calibri"/>
          <w:b/>
          <w:bCs/>
          <w:sz w:val="28"/>
          <w:szCs w:val="28"/>
        </w:rPr>
        <w:t>our world belongs to God!</w:t>
      </w:r>
    </w:p>
    <w:p w14:paraId="63E6C893" w14:textId="77777777" w:rsidR="009B363E" w:rsidRPr="009B363E" w:rsidRDefault="009B363E" w:rsidP="009B363E">
      <w:pPr>
        <w:spacing w:after="0" w:line="240" w:lineRule="auto"/>
        <w:jc w:val="both"/>
        <w:rPr>
          <w:rFonts w:ascii="Calibri" w:hAnsi="Calibri" w:cs="Calibri"/>
          <w:sz w:val="28"/>
          <w:szCs w:val="28"/>
        </w:rPr>
      </w:pPr>
    </w:p>
    <w:p w14:paraId="27A9AA23" w14:textId="77777777" w:rsidR="009B363E" w:rsidRPr="009B363E" w:rsidRDefault="009B363E" w:rsidP="009B363E">
      <w:pPr>
        <w:spacing w:after="0" w:line="240" w:lineRule="auto"/>
        <w:ind w:left="720"/>
        <w:jc w:val="both"/>
        <w:rPr>
          <w:rFonts w:ascii="Calibri" w:hAnsi="Calibri" w:cs="Calibri"/>
          <w:b/>
          <w:bCs/>
          <w:sz w:val="28"/>
          <w:szCs w:val="28"/>
        </w:rPr>
      </w:pPr>
      <w:r w:rsidRPr="009B363E">
        <w:rPr>
          <w:rFonts w:ascii="Calibri" w:hAnsi="Calibri" w:cs="Calibri"/>
          <w:sz w:val="28"/>
          <w:szCs w:val="28"/>
        </w:rPr>
        <w:t xml:space="preserve">As committed disciples, called to faithful obedience, and set free for joyful praise, we offer our hearts and lives to do God's work in his world, for </w:t>
      </w:r>
      <w:r w:rsidRPr="009B363E">
        <w:rPr>
          <w:rFonts w:ascii="Calibri" w:hAnsi="Calibri" w:cs="Calibri"/>
          <w:b/>
          <w:bCs/>
          <w:sz w:val="28"/>
          <w:szCs w:val="28"/>
        </w:rPr>
        <w:t>our world belongs to God!</w:t>
      </w:r>
    </w:p>
    <w:p w14:paraId="32F0C86C" w14:textId="77777777" w:rsidR="009B363E" w:rsidRPr="009B363E" w:rsidRDefault="009B363E" w:rsidP="009B363E">
      <w:pPr>
        <w:spacing w:after="0" w:line="240" w:lineRule="auto"/>
        <w:jc w:val="both"/>
        <w:rPr>
          <w:rFonts w:ascii="Calibri" w:hAnsi="Calibri" w:cs="Calibri"/>
          <w:sz w:val="28"/>
          <w:szCs w:val="28"/>
        </w:rPr>
      </w:pPr>
    </w:p>
    <w:p w14:paraId="5A45AA8E" w14:textId="77777777" w:rsidR="009B363E" w:rsidRPr="009B363E" w:rsidRDefault="009B363E" w:rsidP="009B363E">
      <w:pPr>
        <w:spacing w:after="0" w:line="240" w:lineRule="auto"/>
        <w:ind w:left="720"/>
        <w:jc w:val="both"/>
        <w:rPr>
          <w:rFonts w:ascii="Calibri" w:hAnsi="Calibri" w:cs="Calibri"/>
          <w:b/>
          <w:bCs/>
          <w:sz w:val="28"/>
          <w:szCs w:val="28"/>
        </w:rPr>
      </w:pPr>
      <w:r w:rsidRPr="009B363E">
        <w:rPr>
          <w:rFonts w:ascii="Calibri" w:hAnsi="Calibri" w:cs="Calibri"/>
          <w:sz w:val="28"/>
          <w:szCs w:val="28"/>
        </w:rPr>
        <w:t xml:space="preserve">With tempered impatience,  eager to see injustice ended, we expect the Day of the Lord. And we are confident that the light which shines in the present darkness will fill the earth when Christ appears for </w:t>
      </w:r>
      <w:r w:rsidRPr="009B363E">
        <w:rPr>
          <w:rFonts w:ascii="Calibri" w:hAnsi="Calibri" w:cs="Calibri"/>
          <w:b/>
          <w:bCs/>
          <w:sz w:val="28"/>
          <w:szCs w:val="28"/>
        </w:rPr>
        <w:t>our world belongs to God!</w:t>
      </w:r>
    </w:p>
    <w:p w14:paraId="3DACE2D3" w14:textId="47FB427F" w:rsidR="009B363E" w:rsidRDefault="009B363E" w:rsidP="009B363E">
      <w:pPr>
        <w:spacing w:after="0" w:line="240" w:lineRule="auto"/>
        <w:jc w:val="both"/>
        <w:rPr>
          <w:rFonts w:ascii="Calibri" w:hAnsi="Calibri" w:cs="Calibri"/>
          <w:sz w:val="28"/>
          <w:szCs w:val="28"/>
        </w:rPr>
      </w:pPr>
    </w:p>
    <w:p w14:paraId="0D32EE7D" w14:textId="662DC4B6" w:rsidR="009B363E" w:rsidRPr="009B363E" w:rsidRDefault="009B363E" w:rsidP="009B363E">
      <w:pPr>
        <w:spacing w:after="0" w:line="240" w:lineRule="auto"/>
        <w:jc w:val="right"/>
        <w:rPr>
          <w:rFonts w:ascii="Calibri" w:hAnsi="Calibri" w:cs="Calibri"/>
          <w:i/>
          <w:iCs/>
          <w:sz w:val="28"/>
          <w:szCs w:val="28"/>
        </w:rPr>
      </w:pPr>
      <w:r w:rsidRPr="009B363E">
        <w:rPr>
          <w:rFonts w:ascii="Calibri" w:hAnsi="Calibri" w:cs="Calibri"/>
          <w:i/>
          <w:iCs/>
          <w:sz w:val="28"/>
          <w:szCs w:val="28"/>
        </w:rPr>
        <w:t>adapted from material from the Christian Reformed Church.</w:t>
      </w:r>
    </w:p>
    <w:p w14:paraId="2C869F4E" w14:textId="77777777" w:rsidR="009B363E" w:rsidRPr="009B363E" w:rsidRDefault="009B363E" w:rsidP="009B363E">
      <w:pPr>
        <w:spacing w:after="0" w:line="240" w:lineRule="auto"/>
        <w:jc w:val="both"/>
        <w:rPr>
          <w:rFonts w:ascii="Calibri" w:hAnsi="Calibri" w:cs="Calibri"/>
          <w:color w:val="4472C4" w:themeColor="accent1"/>
          <w:sz w:val="32"/>
          <w:szCs w:val="32"/>
        </w:rPr>
      </w:pPr>
      <w:r w:rsidRPr="009B363E">
        <w:rPr>
          <w:rFonts w:ascii="Calibri" w:hAnsi="Calibri" w:cs="Calibri"/>
          <w:color w:val="4472C4" w:themeColor="accent1"/>
          <w:sz w:val="32"/>
          <w:szCs w:val="32"/>
        </w:rPr>
        <w:t>Intercessions</w:t>
      </w:r>
    </w:p>
    <w:p w14:paraId="439A4755" w14:textId="77777777" w:rsidR="009B363E" w:rsidRPr="009B363E" w:rsidRDefault="009B363E" w:rsidP="009B363E">
      <w:pPr>
        <w:spacing w:after="0" w:line="240" w:lineRule="auto"/>
        <w:jc w:val="both"/>
        <w:rPr>
          <w:rFonts w:ascii="Calibri" w:hAnsi="Calibri" w:cs="Calibri"/>
          <w:sz w:val="28"/>
          <w:szCs w:val="28"/>
        </w:rPr>
      </w:pPr>
    </w:p>
    <w:p w14:paraId="10AF531C" w14:textId="77777777" w:rsidR="009B363E" w:rsidRPr="009B363E" w:rsidRDefault="009B363E" w:rsidP="009B363E">
      <w:pPr>
        <w:spacing w:after="0" w:line="240" w:lineRule="auto"/>
        <w:ind w:left="720"/>
        <w:jc w:val="both"/>
        <w:rPr>
          <w:rFonts w:ascii="Calibri" w:hAnsi="Calibri" w:cs="Calibri"/>
          <w:sz w:val="28"/>
          <w:szCs w:val="28"/>
        </w:rPr>
      </w:pPr>
      <w:r w:rsidRPr="009B363E">
        <w:rPr>
          <w:rFonts w:ascii="Calibri" w:hAnsi="Calibri" w:cs="Calibri"/>
          <w:sz w:val="28"/>
          <w:szCs w:val="28"/>
        </w:rPr>
        <w:t>Living God, we pray for the church, your people, called to shine as your light, to give flavour as your salt. Help us, your people, called out of darkness into your marvellous light, aliens and exiles in this world, to bring the joy and hope of Easter into the communities in which we are set.</w:t>
      </w:r>
    </w:p>
    <w:p w14:paraId="31141ABC" w14:textId="77777777" w:rsidR="009B363E" w:rsidRPr="009B363E" w:rsidRDefault="009B363E" w:rsidP="009B363E">
      <w:pPr>
        <w:spacing w:after="0" w:line="240" w:lineRule="auto"/>
        <w:jc w:val="both"/>
        <w:rPr>
          <w:rFonts w:ascii="Calibri" w:hAnsi="Calibri" w:cs="Calibri"/>
          <w:sz w:val="28"/>
          <w:szCs w:val="28"/>
        </w:rPr>
      </w:pPr>
    </w:p>
    <w:p w14:paraId="6B5275A9" w14:textId="77777777" w:rsidR="009B363E" w:rsidRPr="009B363E" w:rsidRDefault="009B363E" w:rsidP="009B363E">
      <w:pPr>
        <w:spacing w:after="0" w:line="240" w:lineRule="auto"/>
        <w:ind w:left="720"/>
        <w:jc w:val="both"/>
        <w:rPr>
          <w:rFonts w:ascii="Calibri" w:hAnsi="Calibri" w:cs="Calibri"/>
          <w:sz w:val="28"/>
          <w:szCs w:val="28"/>
        </w:rPr>
      </w:pPr>
      <w:r w:rsidRPr="009B363E">
        <w:rPr>
          <w:rFonts w:ascii="Calibri" w:hAnsi="Calibri" w:cs="Calibri"/>
          <w:sz w:val="28"/>
          <w:szCs w:val="28"/>
        </w:rPr>
        <w:t>We pray for the world, a world which you created, and which we have so damaged. We pray for justice and peace. We pray for those in positions of government and influence that they may work for the good of all. We pray for those living in fear of violence and conflict, for those sufficiently desperate to risk life and limb and become refugees, for those who experience abuse because of who they are. Help us to do what we can, little though it seems, to make this world a better place.</w:t>
      </w:r>
    </w:p>
    <w:p w14:paraId="5578CCA7" w14:textId="77777777" w:rsidR="009B363E" w:rsidRPr="009B363E" w:rsidRDefault="009B363E" w:rsidP="009B363E">
      <w:pPr>
        <w:spacing w:after="0" w:line="240" w:lineRule="auto"/>
        <w:jc w:val="both"/>
        <w:rPr>
          <w:rFonts w:ascii="Calibri" w:hAnsi="Calibri" w:cs="Calibri"/>
          <w:sz w:val="28"/>
          <w:szCs w:val="28"/>
        </w:rPr>
      </w:pPr>
    </w:p>
    <w:p w14:paraId="1650110A" w14:textId="77777777" w:rsidR="009B363E" w:rsidRPr="009B363E" w:rsidRDefault="009B363E" w:rsidP="009B363E">
      <w:pPr>
        <w:spacing w:after="0" w:line="240" w:lineRule="auto"/>
        <w:ind w:left="720"/>
        <w:jc w:val="both"/>
        <w:rPr>
          <w:rFonts w:ascii="Calibri" w:hAnsi="Calibri" w:cs="Calibri"/>
          <w:sz w:val="28"/>
          <w:szCs w:val="28"/>
        </w:rPr>
      </w:pPr>
      <w:r w:rsidRPr="009B363E">
        <w:rPr>
          <w:rFonts w:ascii="Calibri" w:hAnsi="Calibri" w:cs="Calibri"/>
          <w:sz w:val="28"/>
          <w:szCs w:val="28"/>
        </w:rPr>
        <w:t>We pray also for those we know, and those we don’t, who have especial need of our prayers – those who are sick; those facing particular challenges, opportunities, struggles, possibilities; those who are lonely; those who have been bereaved.</w:t>
      </w:r>
    </w:p>
    <w:p w14:paraId="18AA7577" w14:textId="77777777" w:rsidR="009B363E" w:rsidRPr="009B363E" w:rsidRDefault="009B363E" w:rsidP="009B363E">
      <w:pPr>
        <w:spacing w:after="0" w:line="240" w:lineRule="auto"/>
        <w:jc w:val="both"/>
        <w:rPr>
          <w:rFonts w:ascii="Calibri" w:hAnsi="Calibri" w:cs="Calibri"/>
          <w:sz w:val="28"/>
          <w:szCs w:val="28"/>
        </w:rPr>
      </w:pPr>
    </w:p>
    <w:p w14:paraId="5E691EFC" w14:textId="77777777" w:rsidR="009B363E" w:rsidRPr="009B363E" w:rsidRDefault="009B363E" w:rsidP="009B363E">
      <w:pPr>
        <w:spacing w:after="0" w:line="240" w:lineRule="auto"/>
        <w:ind w:left="720"/>
        <w:jc w:val="both"/>
        <w:rPr>
          <w:rFonts w:ascii="Calibri" w:hAnsi="Calibri" w:cs="Calibri"/>
          <w:sz w:val="28"/>
          <w:szCs w:val="28"/>
        </w:rPr>
      </w:pPr>
      <w:r w:rsidRPr="009B363E">
        <w:rPr>
          <w:rFonts w:ascii="Calibri" w:hAnsi="Calibri" w:cs="Calibri"/>
          <w:sz w:val="28"/>
          <w:szCs w:val="28"/>
        </w:rPr>
        <w:t>God of life, help us to be people of hope. Make us influencers for good. Enable us to play a tiny part in the building of your kingdom. Fill us with the joy of Easter as we celebrate all that you do for us. So, bless us now and always.</w:t>
      </w:r>
    </w:p>
    <w:p w14:paraId="01D691B4" w14:textId="77777777" w:rsidR="009B363E" w:rsidRPr="009B363E" w:rsidRDefault="009B363E" w:rsidP="009B363E">
      <w:pPr>
        <w:spacing w:after="0" w:line="240" w:lineRule="auto"/>
        <w:jc w:val="both"/>
        <w:rPr>
          <w:rFonts w:ascii="Calibri" w:hAnsi="Calibri" w:cs="Calibri"/>
          <w:sz w:val="28"/>
          <w:szCs w:val="28"/>
        </w:rPr>
      </w:pPr>
    </w:p>
    <w:p w14:paraId="1FA045F0" w14:textId="77777777" w:rsidR="009B363E" w:rsidRPr="009B363E" w:rsidRDefault="009B363E" w:rsidP="009B363E">
      <w:pPr>
        <w:pStyle w:val="NormalWeb"/>
        <w:spacing w:before="0" w:after="0"/>
        <w:ind w:left="720"/>
        <w:jc w:val="both"/>
        <w:rPr>
          <w:rFonts w:ascii="Calibri" w:hAnsi="Calibri" w:cs="Calibri"/>
          <w:sz w:val="28"/>
          <w:szCs w:val="28"/>
          <w:lang w:val="en-GB"/>
        </w:rPr>
      </w:pPr>
      <w:r w:rsidRPr="009B363E">
        <w:rPr>
          <w:rFonts w:ascii="Calibri" w:hAnsi="Calibri" w:cs="Calibri"/>
          <w:sz w:val="28"/>
          <w:szCs w:val="28"/>
          <w:lang w:val="en-GB"/>
        </w:rPr>
        <w:lastRenderedPageBreak/>
        <w:t>Lord, hear our prayers, the prayers spoken aloud, and the unspoken prayers of our hearts, which we bring now in the Name of Jesus, in whose Name we pray, and in whose words we further pray now:</w:t>
      </w:r>
    </w:p>
    <w:p w14:paraId="62A7CDB9" w14:textId="77777777" w:rsidR="009B363E" w:rsidRPr="009B363E" w:rsidRDefault="009B363E" w:rsidP="009B363E">
      <w:pPr>
        <w:pStyle w:val="NormalWeb"/>
        <w:spacing w:before="0" w:after="0"/>
        <w:jc w:val="both"/>
        <w:rPr>
          <w:rFonts w:ascii="Calibri" w:hAnsi="Calibri" w:cs="Calibri"/>
          <w:sz w:val="28"/>
          <w:szCs w:val="28"/>
          <w:lang w:val="en-GB"/>
        </w:rPr>
      </w:pPr>
    </w:p>
    <w:p w14:paraId="5A8C1244" w14:textId="77777777" w:rsidR="009B363E" w:rsidRPr="009B363E" w:rsidRDefault="009B363E" w:rsidP="009B363E">
      <w:pPr>
        <w:pStyle w:val="NormalWeb"/>
        <w:spacing w:before="0" w:after="0"/>
        <w:ind w:left="720"/>
        <w:jc w:val="both"/>
        <w:rPr>
          <w:rFonts w:ascii="Calibri" w:hAnsi="Calibri" w:cs="Calibri"/>
          <w:sz w:val="28"/>
          <w:szCs w:val="28"/>
          <w:lang w:val="en-GB"/>
        </w:rPr>
      </w:pPr>
      <w:r w:rsidRPr="009B363E">
        <w:rPr>
          <w:rFonts w:ascii="Calibri" w:hAnsi="Calibri" w:cs="Calibri"/>
          <w:sz w:val="28"/>
          <w:szCs w:val="28"/>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AA58F4C" w14:textId="77777777" w:rsidR="009B363E" w:rsidRPr="009B363E" w:rsidRDefault="009B363E" w:rsidP="009B363E">
      <w:pPr>
        <w:spacing w:after="0" w:line="240" w:lineRule="auto"/>
        <w:jc w:val="both"/>
        <w:rPr>
          <w:rFonts w:ascii="Calibri" w:hAnsi="Calibri" w:cs="Calibri"/>
          <w:sz w:val="28"/>
          <w:szCs w:val="28"/>
        </w:rPr>
      </w:pPr>
    </w:p>
    <w:p w14:paraId="4C773338" w14:textId="77777777" w:rsidR="009B363E" w:rsidRPr="009B363E" w:rsidRDefault="009B363E" w:rsidP="009B363E">
      <w:pPr>
        <w:spacing w:after="0" w:line="240" w:lineRule="auto"/>
        <w:jc w:val="both"/>
        <w:rPr>
          <w:rFonts w:ascii="Calibri" w:hAnsi="Calibri" w:cs="Calibri"/>
          <w:color w:val="4472C4" w:themeColor="accent1"/>
          <w:sz w:val="32"/>
          <w:szCs w:val="32"/>
        </w:rPr>
      </w:pPr>
      <w:r w:rsidRPr="009B363E">
        <w:rPr>
          <w:rFonts w:ascii="Calibri" w:hAnsi="Calibri" w:cs="Calibri"/>
          <w:color w:val="4472C4" w:themeColor="accent1"/>
          <w:sz w:val="32"/>
          <w:szCs w:val="32"/>
        </w:rPr>
        <w:t>Offertory</w:t>
      </w:r>
    </w:p>
    <w:p w14:paraId="13F4D8AB" w14:textId="77777777" w:rsidR="009B363E" w:rsidRPr="009B363E" w:rsidRDefault="009B363E" w:rsidP="009B363E">
      <w:pPr>
        <w:spacing w:after="0" w:line="240" w:lineRule="auto"/>
        <w:jc w:val="both"/>
        <w:rPr>
          <w:rFonts w:ascii="Calibri" w:hAnsi="Calibri" w:cs="Calibri"/>
          <w:sz w:val="28"/>
          <w:szCs w:val="28"/>
        </w:rPr>
      </w:pPr>
    </w:p>
    <w:p w14:paraId="3328CC1F" w14:textId="77777777" w:rsidR="009B363E" w:rsidRPr="009B363E" w:rsidRDefault="009B363E" w:rsidP="009B363E">
      <w:pPr>
        <w:spacing w:after="0" w:line="240" w:lineRule="auto"/>
        <w:ind w:firstLine="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We come to our offertory.  As we think of all God’s gifts, we offer back what we can.</w:t>
      </w:r>
    </w:p>
    <w:p w14:paraId="3F2B9D59" w14:textId="77777777" w:rsidR="009B363E" w:rsidRPr="009B363E" w:rsidRDefault="009B363E" w:rsidP="009B363E">
      <w:pPr>
        <w:spacing w:after="0" w:line="240" w:lineRule="auto"/>
        <w:jc w:val="both"/>
        <w:rPr>
          <w:rFonts w:ascii="Calibri" w:eastAsia="Times New Roman" w:hAnsi="Calibri" w:cs="Calibri"/>
          <w:sz w:val="28"/>
          <w:szCs w:val="28"/>
          <w:lang w:val="en-US" w:eastAsia="en-GB"/>
        </w:rPr>
      </w:pPr>
    </w:p>
    <w:p w14:paraId="0740423E" w14:textId="77777777" w:rsidR="009B363E" w:rsidRPr="009B363E" w:rsidRDefault="009B363E" w:rsidP="009B363E">
      <w:pPr>
        <w:spacing w:after="0" w:line="240" w:lineRule="auto"/>
        <w:ind w:firstLine="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Let us pray:</w:t>
      </w:r>
    </w:p>
    <w:p w14:paraId="2A03C1DA" w14:textId="77777777" w:rsidR="009B363E" w:rsidRDefault="009B363E" w:rsidP="009B363E">
      <w:pPr>
        <w:spacing w:after="0" w:line="240" w:lineRule="auto"/>
        <w:jc w:val="both"/>
        <w:rPr>
          <w:rFonts w:ascii="Calibri" w:eastAsia="Times New Roman" w:hAnsi="Calibri" w:cs="Calibri"/>
          <w:sz w:val="28"/>
          <w:szCs w:val="28"/>
          <w:lang w:val="en-US" w:eastAsia="en-GB"/>
        </w:rPr>
      </w:pPr>
    </w:p>
    <w:p w14:paraId="79ABD424" w14:textId="77777777" w:rsidR="009B363E" w:rsidRDefault="009B363E" w:rsidP="009B363E">
      <w:pPr>
        <w:spacing w:after="0" w:line="240" w:lineRule="auto"/>
        <w:ind w:left="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 xml:space="preserve">Lord, we pray for all work that is done in your name, </w:t>
      </w:r>
    </w:p>
    <w:p w14:paraId="3C56F3B6" w14:textId="77777777" w:rsidR="009B363E" w:rsidRDefault="009B363E" w:rsidP="009B363E">
      <w:pPr>
        <w:spacing w:after="0" w:line="240" w:lineRule="auto"/>
        <w:ind w:left="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 xml:space="preserve">and indeed all work that cares for others, offering gifts as we can.  </w:t>
      </w:r>
    </w:p>
    <w:p w14:paraId="101EAC5C" w14:textId="77777777" w:rsidR="009B363E" w:rsidRDefault="009B363E" w:rsidP="009B363E">
      <w:pPr>
        <w:spacing w:after="0" w:line="240" w:lineRule="auto"/>
        <w:ind w:left="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 xml:space="preserve">We pray for the work of the </w:t>
      </w:r>
      <w:r>
        <w:rPr>
          <w:rFonts w:ascii="Calibri" w:eastAsia="Times New Roman" w:hAnsi="Calibri" w:cs="Calibri"/>
          <w:sz w:val="28"/>
          <w:szCs w:val="28"/>
          <w:lang w:val="en-US" w:eastAsia="en-GB"/>
        </w:rPr>
        <w:t>C</w:t>
      </w:r>
      <w:r w:rsidRPr="009B363E">
        <w:rPr>
          <w:rFonts w:ascii="Calibri" w:eastAsia="Times New Roman" w:hAnsi="Calibri" w:cs="Calibri"/>
          <w:sz w:val="28"/>
          <w:szCs w:val="28"/>
          <w:lang w:val="en-US" w:eastAsia="en-GB"/>
        </w:rPr>
        <w:t xml:space="preserve">hurch, </w:t>
      </w:r>
    </w:p>
    <w:p w14:paraId="0643FED4" w14:textId="77777777" w:rsidR="009B363E" w:rsidRDefault="009B363E" w:rsidP="009B363E">
      <w:pPr>
        <w:spacing w:after="0" w:line="240" w:lineRule="auto"/>
        <w:ind w:left="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 xml:space="preserve">offering to you the gifts by which we support it, money, yes, </w:t>
      </w:r>
    </w:p>
    <w:p w14:paraId="36611E07" w14:textId="77777777" w:rsidR="009B363E" w:rsidRDefault="009B363E" w:rsidP="009B363E">
      <w:pPr>
        <w:spacing w:after="0" w:line="240" w:lineRule="auto"/>
        <w:ind w:left="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 xml:space="preserve">but also time and talent, love and service.  </w:t>
      </w:r>
    </w:p>
    <w:p w14:paraId="47F48ECA" w14:textId="77777777" w:rsidR="009B363E" w:rsidRDefault="009B363E" w:rsidP="009B363E">
      <w:pPr>
        <w:spacing w:after="0" w:line="240" w:lineRule="auto"/>
        <w:ind w:left="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 xml:space="preserve">Take us, and our gifts of all sorts, to do your work in the world.  </w:t>
      </w:r>
    </w:p>
    <w:p w14:paraId="4739EF02" w14:textId="46C9D4C6" w:rsidR="009B363E" w:rsidRPr="009B363E" w:rsidRDefault="009B363E" w:rsidP="009B363E">
      <w:pPr>
        <w:spacing w:after="0" w:line="240" w:lineRule="auto"/>
        <w:ind w:left="720"/>
        <w:jc w:val="both"/>
        <w:rPr>
          <w:rFonts w:ascii="Calibri" w:eastAsia="Times New Roman" w:hAnsi="Calibri" w:cs="Calibri"/>
          <w:sz w:val="28"/>
          <w:szCs w:val="28"/>
          <w:lang w:val="en-US" w:eastAsia="en-GB"/>
        </w:rPr>
      </w:pPr>
      <w:r w:rsidRPr="009B363E">
        <w:rPr>
          <w:rFonts w:ascii="Calibri" w:eastAsia="Times New Roman" w:hAnsi="Calibri" w:cs="Calibri"/>
          <w:sz w:val="28"/>
          <w:szCs w:val="28"/>
          <w:lang w:val="en-US" w:eastAsia="en-GB"/>
        </w:rPr>
        <w:t>Accept the praise we offer; through Jesus Christ our Lord, Amen.</w:t>
      </w:r>
    </w:p>
    <w:p w14:paraId="1E5FB405" w14:textId="370C3DD1" w:rsidR="00423EA1" w:rsidRPr="009B363E" w:rsidRDefault="00423EA1" w:rsidP="007B1FE5">
      <w:pPr>
        <w:spacing w:after="0" w:line="240" w:lineRule="auto"/>
        <w:jc w:val="both"/>
        <w:rPr>
          <w:rFonts w:ascii="Calibri" w:hAnsi="Calibri" w:cs="Calibri"/>
          <w:sz w:val="28"/>
          <w:szCs w:val="28"/>
        </w:rPr>
      </w:pPr>
    </w:p>
    <w:p w14:paraId="4BDB24C8" w14:textId="77777777" w:rsidR="009B363E" w:rsidRPr="009B363E" w:rsidRDefault="009B363E" w:rsidP="009B363E">
      <w:pPr>
        <w:spacing w:after="0" w:line="240" w:lineRule="auto"/>
        <w:jc w:val="both"/>
        <w:rPr>
          <w:rFonts w:ascii="Calibri" w:eastAsia="Times New Roman" w:hAnsi="Calibri" w:cs="Calibri"/>
          <w:color w:val="4472C4" w:themeColor="accent1"/>
          <w:sz w:val="32"/>
          <w:szCs w:val="32"/>
          <w:lang w:eastAsia="en-GB"/>
        </w:rPr>
      </w:pPr>
      <w:r w:rsidRPr="009B363E">
        <w:rPr>
          <w:rFonts w:ascii="Calibri" w:eastAsia="Times New Roman" w:hAnsi="Calibri" w:cs="Calibri"/>
          <w:color w:val="4472C4" w:themeColor="accent1"/>
          <w:sz w:val="32"/>
          <w:szCs w:val="32"/>
          <w:lang w:eastAsia="en-GB"/>
        </w:rPr>
        <w:t xml:space="preserve">Holy Communion </w:t>
      </w:r>
    </w:p>
    <w:p w14:paraId="311EEE4A" w14:textId="77777777" w:rsidR="009B363E" w:rsidRPr="009B363E" w:rsidRDefault="009B363E" w:rsidP="009B363E">
      <w:pPr>
        <w:spacing w:after="0" w:line="240" w:lineRule="auto"/>
        <w:jc w:val="both"/>
        <w:rPr>
          <w:rFonts w:ascii="Calibri" w:eastAsia="Times New Roman" w:hAnsi="Calibri" w:cs="Calibri"/>
          <w:sz w:val="28"/>
          <w:szCs w:val="28"/>
          <w:lang w:eastAsia="en-GB"/>
        </w:rPr>
      </w:pPr>
    </w:p>
    <w:p w14:paraId="0AA85A5D" w14:textId="77777777" w:rsidR="009B363E" w:rsidRPr="009B363E" w:rsidRDefault="009B363E" w:rsidP="009B363E">
      <w:pPr>
        <w:spacing w:after="0" w:line="240" w:lineRule="auto"/>
        <w:ind w:firstLine="720"/>
        <w:jc w:val="both"/>
        <w:rPr>
          <w:rFonts w:ascii="Calibri" w:eastAsia="Times New Roman" w:hAnsi="Calibri" w:cs="Calibri"/>
          <w:bCs/>
          <w:i/>
          <w:iCs/>
          <w:sz w:val="28"/>
          <w:szCs w:val="28"/>
          <w:lang w:val="en-US"/>
        </w:rPr>
      </w:pPr>
      <w:r w:rsidRPr="009B363E">
        <w:rPr>
          <w:rFonts w:ascii="Calibri" w:eastAsia="Times New Roman" w:hAnsi="Calibri" w:cs="Calibri"/>
          <w:bCs/>
          <w:i/>
          <w:iCs/>
          <w:sz w:val="28"/>
          <w:szCs w:val="28"/>
          <w:lang w:val="en-US"/>
        </w:rPr>
        <w:t>Introduction</w:t>
      </w:r>
    </w:p>
    <w:p w14:paraId="779F4E37" w14:textId="77777777" w:rsidR="009B363E" w:rsidRPr="009B363E" w:rsidRDefault="009B363E" w:rsidP="009B363E">
      <w:pPr>
        <w:spacing w:after="0" w:line="240" w:lineRule="auto"/>
        <w:jc w:val="both"/>
        <w:rPr>
          <w:rFonts w:ascii="Calibri" w:eastAsia="Times New Roman" w:hAnsi="Calibri" w:cs="Calibri"/>
          <w:bCs/>
          <w:sz w:val="28"/>
          <w:szCs w:val="28"/>
          <w:lang w:val="en-US"/>
        </w:rPr>
      </w:pPr>
    </w:p>
    <w:p w14:paraId="3588892B" w14:textId="77777777" w:rsidR="009B363E" w:rsidRP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As we come to Communion, I remind you that it is far more about what God does, than the elements we use.  As I remember, I once celebrated Communion with custard creams and coke.  Certainly, a biscuit, as easily as a piece of bread, can become a sacrament, a cup of water or tea a remembrance of God’s redeeming love.</w:t>
      </w:r>
    </w:p>
    <w:p w14:paraId="520313C2"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5B19CAD9" w14:textId="77777777" w:rsidR="009B363E" w:rsidRPr="009B363E" w:rsidRDefault="009B363E" w:rsidP="009B363E">
      <w:pPr>
        <w:spacing w:after="0" w:line="240" w:lineRule="auto"/>
        <w:ind w:firstLine="720"/>
        <w:jc w:val="both"/>
        <w:rPr>
          <w:rFonts w:ascii="Calibri" w:eastAsia="Times New Roman" w:hAnsi="Calibri" w:cs="Calibri"/>
          <w:bCs/>
          <w:i/>
          <w:iCs/>
          <w:sz w:val="28"/>
          <w:szCs w:val="28"/>
          <w:lang w:val="en-US"/>
        </w:rPr>
      </w:pPr>
      <w:r w:rsidRPr="009B363E">
        <w:rPr>
          <w:rFonts w:ascii="Calibri" w:eastAsia="Times New Roman" w:hAnsi="Calibri" w:cs="Calibri"/>
          <w:bCs/>
          <w:i/>
          <w:iCs/>
          <w:sz w:val="28"/>
          <w:szCs w:val="28"/>
          <w:lang w:val="en-US"/>
        </w:rPr>
        <w:t>Invitation</w:t>
      </w:r>
    </w:p>
    <w:p w14:paraId="0787CAB7"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7F7886D3" w14:textId="77777777" w:rsidR="009B363E" w:rsidRP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For Holy Communion today, I invite you to lend Christ your table. That was how it was in the days that Jesus lived on this earth. He borrowed the tables of Zacchaeus, of Mary. Martha and Lazarus, of the owner of an upper room, of a couple who lived in Emmaus,  and with that last, at their table, he took bread, blessed and broke it, gave it to them, and then their eyes were opened. </w:t>
      </w:r>
      <w:r w:rsidRPr="009B363E">
        <w:rPr>
          <w:rFonts w:ascii="Calibri" w:eastAsia="Times New Roman" w:hAnsi="Calibri" w:cs="Calibri"/>
          <w:i/>
          <w:iCs/>
          <w:sz w:val="28"/>
          <w:szCs w:val="28"/>
        </w:rPr>
        <w:t xml:space="preserve">So, </w:t>
      </w:r>
      <w:r w:rsidRPr="009B363E">
        <w:rPr>
          <w:rFonts w:ascii="Calibri" w:eastAsia="Times New Roman" w:hAnsi="Calibri" w:cs="Calibri"/>
          <w:sz w:val="28"/>
          <w:szCs w:val="28"/>
          <w:lang w:val="en-US"/>
        </w:rPr>
        <w:t xml:space="preserve">in your many kitchens, and living rooms, rest your hands lightly upon these elements which we set aside today to be a sacrament. </w:t>
      </w:r>
    </w:p>
    <w:p w14:paraId="4DD93D45"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22105A35" w14:textId="77777777" w:rsidR="009B363E" w:rsidRPr="009B363E" w:rsidRDefault="009B363E" w:rsidP="009B363E">
      <w:pPr>
        <w:spacing w:after="0" w:line="240" w:lineRule="auto"/>
        <w:ind w:firstLine="720"/>
        <w:jc w:val="both"/>
        <w:rPr>
          <w:rFonts w:ascii="Calibri" w:eastAsia="Times New Roman" w:hAnsi="Calibri" w:cs="Calibri"/>
          <w:bCs/>
          <w:i/>
          <w:iCs/>
          <w:sz w:val="28"/>
          <w:szCs w:val="28"/>
          <w:lang w:val="en-US"/>
        </w:rPr>
      </w:pPr>
      <w:r w:rsidRPr="009B363E">
        <w:rPr>
          <w:rFonts w:ascii="Calibri" w:eastAsia="Times New Roman" w:hAnsi="Calibri" w:cs="Calibri"/>
          <w:bCs/>
          <w:i/>
          <w:iCs/>
          <w:sz w:val="28"/>
          <w:szCs w:val="28"/>
          <w:lang w:val="en-US"/>
        </w:rPr>
        <w:t>Prayer of Thanksgiving</w:t>
      </w:r>
    </w:p>
    <w:p w14:paraId="68616A6F"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7C3D1397" w14:textId="77777777" w:rsidR="009B363E" w:rsidRPr="009B363E" w:rsidRDefault="009B363E" w:rsidP="009B363E">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Let us ask God’s blessing upon them.  Let us pray.</w:t>
      </w:r>
    </w:p>
    <w:p w14:paraId="5DF3E039"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lastRenderedPageBreak/>
        <w:t xml:space="preserve">Gentle Redeemer, </w:t>
      </w:r>
    </w:p>
    <w:p w14:paraId="119F6941"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send your Spirit of life and love, power and blessing </w:t>
      </w:r>
    </w:p>
    <w:p w14:paraId="28719693"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upon every table where your child shares elements of Communion, </w:t>
      </w:r>
    </w:p>
    <w:p w14:paraId="2A79662E"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that this Bread may be broken and gathered in love </w:t>
      </w:r>
    </w:p>
    <w:p w14:paraId="71EA9CDC"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and this Cup poured out to give hope to all.   </w:t>
      </w:r>
    </w:p>
    <w:p w14:paraId="55998C87"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Risen Christ, live in us, that we may live in you. </w:t>
      </w:r>
    </w:p>
    <w:p w14:paraId="69460F88"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Breathe in us, that we may breathe in you. </w:t>
      </w:r>
    </w:p>
    <w:p w14:paraId="7C4C3B83"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rPr>
        <w:t>God of all those who are scattered and broken, you call us to wholeness.</w:t>
      </w:r>
      <w:r w:rsidRPr="009B363E">
        <w:rPr>
          <w:rFonts w:ascii="Calibri" w:eastAsia="Times New Roman" w:hAnsi="Calibri" w:cs="Calibri"/>
          <w:sz w:val="28"/>
          <w:szCs w:val="28"/>
          <w:lang w:val="en-US"/>
        </w:rPr>
        <w:t xml:space="preserve"> </w:t>
      </w:r>
    </w:p>
    <w:p w14:paraId="33F8BA9D"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We thank you for the love demonstrated in giving your son, </w:t>
      </w:r>
    </w:p>
    <w:p w14:paraId="104D4F10"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that we might be united with you. </w:t>
      </w:r>
    </w:p>
    <w:p w14:paraId="7FB194A5"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We thank you that in Christ </w:t>
      </w:r>
    </w:p>
    <w:p w14:paraId="58C99D86"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you enter into the pain, uncertainty, and fear of our world; </w:t>
      </w:r>
    </w:p>
    <w:p w14:paraId="0D6F462C"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and that your arms are open in loving embrace, </w:t>
      </w:r>
    </w:p>
    <w:p w14:paraId="398B69D8"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gathering us to you as a mother hen gathers her brood under her wing, </w:t>
      </w:r>
    </w:p>
    <w:p w14:paraId="21F8E689"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rPr>
        <w:t>as a shepherd gathers his flock.</w:t>
      </w:r>
      <w:r w:rsidRPr="009B363E">
        <w:rPr>
          <w:rFonts w:ascii="Calibri" w:eastAsia="Times New Roman" w:hAnsi="Calibri" w:cs="Calibri"/>
          <w:sz w:val="28"/>
          <w:szCs w:val="28"/>
          <w:lang w:val="en-US"/>
        </w:rPr>
        <w:t xml:space="preserve"> </w:t>
      </w:r>
    </w:p>
    <w:p w14:paraId="71F39034"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We thank you for bread and wine, </w:t>
      </w:r>
    </w:p>
    <w:p w14:paraId="415D78B1"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symbols and signs for us today, </w:t>
      </w:r>
    </w:p>
    <w:p w14:paraId="29E0CE2E" w14:textId="77777777" w:rsid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rPr>
        <w:t>of your faithfulness to your people through all generations.</w:t>
      </w:r>
      <w:r w:rsidRPr="009B363E">
        <w:rPr>
          <w:rFonts w:ascii="Calibri" w:eastAsia="Times New Roman" w:hAnsi="Calibri" w:cs="Calibri"/>
          <w:sz w:val="28"/>
          <w:szCs w:val="28"/>
          <w:lang w:val="en-US"/>
        </w:rPr>
        <w:t xml:space="preserve"> </w:t>
      </w:r>
    </w:p>
    <w:p w14:paraId="65E11307"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Loving God, whatever our elements of communion today, </w:t>
      </w:r>
    </w:p>
    <w:p w14:paraId="5A719C11"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bless them, and if we are partaking of bread, or something like it, </w:t>
      </w:r>
    </w:p>
    <w:p w14:paraId="01FD800D"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of wine, or something like it, </w:t>
      </w:r>
    </w:p>
    <w:p w14:paraId="5094C6BB"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or if we are not, bless us all.  </w:t>
      </w:r>
    </w:p>
    <w:p w14:paraId="60A7A4C1"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Sustain us.  </w:t>
      </w:r>
    </w:p>
    <w:p w14:paraId="31412C73" w14:textId="77777777" w:rsidR="009B363E" w:rsidRDefault="009B363E" w:rsidP="009B363E">
      <w:pPr>
        <w:spacing w:after="0" w:line="240" w:lineRule="auto"/>
        <w:ind w:left="720"/>
        <w:jc w:val="both"/>
        <w:rPr>
          <w:rFonts w:ascii="Calibri" w:eastAsia="Times New Roman" w:hAnsi="Calibri" w:cs="Calibri"/>
          <w:sz w:val="28"/>
          <w:szCs w:val="28"/>
        </w:rPr>
      </w:pPr>
      <w:r w:rsidRPr="009B363E">
        <w:rPr>
          <w:rFonts w:ascii="Calibri" w:eastAsia="Times New Roman" w:hAnsi="Calibri" w:cs="Calibri"/>
          <w:sz w:val="28"/>
          <w:szCs w:val="28"/>
        </w:rPr>
        <w:t xml:space="preserve">Nourish us with your grace.  </w:t>
      </w:r>
    </w:p>
    <w:p w14:paraId="0F5D6A95" w14:textId="1A686040" w:rsidR="009B363E" w:rsidRPr="009B363E" w:rsidRDefault="009B363E" w:rsidP="009B363E">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rPr>
        <w:t>In Jesus’ Name we ask it.  Amen.</w:t>
      </w:r>
    </w:p>
    <w:p w14:paraId="0DCE9C6A"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07E32CF0" w14:textId="77777777" w:rsidR="009B363E" w:rsidRPr="009B363E" w:rsidRDefault="009B363E" w:rsidP="009B363E">
      <w:pPr>
        <w:spacing w:after="0" w:line="240" w:lineRule="auto"/>
        <w:ind w:firstLine="720"/>
        <w:jc w:val="both"/>
        <w:rPr>
          <w:rFonts w:ascii="Calibri" w:eastAsia="Times New Roman" w:hAnsi="Calibri" w:cs="Calibri"/>
          <w:bCs/>
          <w:i/>
          <w:iCs/>
          <w:sz w:val="28"/>
          <w:szCs w:val="28"/>
          <w:lang w:val="en-US"/>
        </w:rPr>
      </w:pPr>
      <w:r w:rsidRPr="009B363E">
        <w:rPr>
          <w:rFonts w:ascii="Calibri" w:eastAsia="Times New Roman" w:hAnsi="Calibri" w:cs="Calibri"/>
          <w:bCs/>
          <w:i/>
          <w:iCs/>
          <w:sz w:val="28"/>
          <w:szCs w:val="28"/>
          <w:lang w:val="en-US"/>
        </w:rPr>
        <w:t>The Institution</w:t>
      </w:r>
    </w:p>
    <w:p w14:paraId="313FA6E4" w14:textId="77777777" w:rsidR="009B363E" w:rsidRPr="009B363E" w:rsidRDefault="009B363E" w:rsidP="009B363E">
      <w:pPr>
        <w:spacing w:after="0" w:line="240" w:lineRule="auto"/>
        <w:jc w:val="both"/>
        <w:rPr>
          <w:rFonts w:ascii="Calibri" w:eastAsia="Times New Roman" w:hAnsi="Calibri" w:cs="Calibri"/>
          <w:b/>
          <w:bCs/>
          <w:sz w:val="28"/>
          <w:szCs w:val="28"/>
          <w:lang w:val="en-US"/>
        </w:rPr>
      </w:pPr>
    </w:p>
    <w:p w14:paraId="09A3EE67" w14:textId="77777777" w:rsidR="009B363E" w:rsidRDefault="009B363E" w:rsidP="009B363E">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We remember that Paul the apostle wrote letters to congregations </w:t>
      </w:r>
    </w:p>
    <w:p w14:paraId="4B6C6009" w14:textId="77777777" w:rsidR="009B363E" w:rsidRDefault="009B363E" w:rsidP="009B363E">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throughout places  we now call Greece, Turkey and Macedonia, </w:t>
      </w:r>
    </w:p>
    <w:p w14:paraId="676C57B4" w14:textId="77777777" w:rsidR="009B363E" w:rsidRDefault="009B363E" w:rsidP="009B363E">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and they were the first “remote” worship resources. </w:t>
      </w:r>
    </w:p>
    <w:p w14:paraId="7BAED927" w14:textId="1161A516" w:rsidR="009B363E" w:rsidRDefault="009B363E" w:rsidP="009B363E">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Our digital service</w:t>
      </w:r>
      <w:r>
        <w:rPr>
          <w:rFonts w:ascii="Calibri" w:eastAsia="Times New Roman" w:hAnsi="Calibri" w:cs="Calibri"/>
          <w:sz w:val="28"/>
          <w:szCs w:val="28"/>
          <w:lang w:val="en-US"/>
        </w:rPr>
        <w:t>s</w:t>
      </w:r>
      <w:r w:rsidRPr="009B363E">
        <w:rPr>
          <w:rFonts w:ascii="Calibri" w:eastAsia="Times New Roman" w:hAnsi="Calibri" w:cs="Calibri"/>
          <w:sz w:val="28"/>
          <w:szCs w:val="28"/>
          <w:lang w:val="en-US"/>
        </w:rPr>
        <w:t xml:space="preserve"> ha</w:t>
      </w:r>
      <w:r>
        <w:rPr>
          <w:rFonts w:ascii="Calibri" w:eastAsia="Times New Roman" w:hAnsi="Calibri" w:cs="Calibri"/>
          <w:sz w:val="28"/>
          <w:szCs w:val="28"/>
          <w:lang w:val="en-US"/>
        </w:rPr>
        <w:t>ve</w:t>
      </w:r>
      <w:r w:rsidRPr="009B363E">
        <w:rPr>
          <w:rFonts w:ascii="Calibri" w:eastAsia="Times New Roman" w:hAnsi="Calibri" w:cs="Calibri"/>
          <w:sz w:val="28"/>
          <w:szCs w:val="28"/>
          <w:lang w:val="en-US"/>
        </w:rPr>
        <w:t xml:space="preserve"> a long heritage.  </w:t>
      </w:r>
    </w:p>
    <w:p w14:paraId="71F2390A" w14:textId="426D71AD" w:rsidR="009B363E" w:rsidRPr="009B363E" w:rsidRDefault="009B363E" w:rsidP="009B363E">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The Communion words sent to the church at Corinth were these:</w:t>
      </w:r>
    </w:p>
    <w:p w14:paraId="74832805"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66A33D87"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For I received from the Lord what I also handed on to you, </w:t>
      </w:r>
    </w:p>
    <w:p w14:paraId="177378CD" w14:textId="77777777" w:rsidR="003F3967"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that the Lord Jesus on the night when he was betrayed took a loaf of bread, </w:t>
      </w:r>
    </w:p>
    <w:p w14:paraId="1F7C4BAC" w14:textId="6B7C37BF"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and when he had given thanks,  he broke it and said, </w:t>
      </w:r>
    </w:p>
    <w:p w14:paraId="7E6FC0F9"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“This is my body that is for you. Do this in remembrance of me.” </w:t>
      </w:r>
    </w:p>
    <w:p w14:paraId="1C56DBBF" w14:textId="77777777" w:rsidR="003F3967" w:rsidRDefault="003F3967" w:rsidP="009B363E">
      <w:pPr>
        <w:spacing w:after="0" w:line="240" w:lineRule="auto"/>
        <w:jc w:val="both"/>
        <w:rPr>
          <w:rFonts w:ascii="Calibri" w:eastAsia="Times New Roman" w:hAnsi="Calibri" w:cs="Calibri"/>
          <w:sz w:val="28"/>
          <w:szCs w:val="28"/>
          <w:lang w:val="en-US"/>
        </w:rPr>
      </w:pPr>
    </w:p>
    <w:p w14:paraId="204B1934" w14:textId="43EDFEDA"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In the same way he took the cup also, after supper, saying, </w:t>
      </w:r>
    </w:p>
    <w:p w14:paraId="7C12A665"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“This cup is the new covenant in my blood. </w:t>
      </w:r>
    </w:p>
    <w:p w14:paraId="72866DF8"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Do this, as often as you drink it, in remembrance of me.” </w:t>
      </w:r>
    </w:p>
    <w:p w14:paraId="2A35B7E9"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For as often as you eat this bread and drink the cup, </w:t>
      </w:r>
    </w:p>
    <w:p w14:paraId="69DD2003"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you proclaim the Lord's death until he comes. </w:t>
      </w:r>
    </w:p>
    <w:p w14:paraId="63220009"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2A683728" w14:textId="77777777" w:rsidR="009B363E" w:rsidRPr="009B363E" w:rsidRDefault="009B363E" w:rsidP="003F3967">
      <w:pPr>
        <w:spacing w:after="0" w:line="240" w:lineRule="auto"/>
        <w:ind w:firstLine="720"/>
        <w:jc w:val="both"/>
        <w:rPr>
          <w:rFonts w:ascii="Calibri" w:eastAsia="Times New Roman" w:hAnsi="Calibri" w:cs="Calibri"/>
          <w:bCs/>
          <w:i/>
          <w:iCs/>
          <w:sz w:val="28"/>
          <w:szCs w:val="28"/>
          <w:lang w:val="en-US"/>
        </w:rPr>
      </w:pPr>
      <w:r w:rsidRPr="009B363E">
        <w:rPr>
          <w:rFonts w:ascii="Calibri" w:eastAsia="Times New Roman" w:hAnsi="Calibri" w:cs="Calibri"/>
          <w:bCs/>
          <w:i/>
          <w:iCs/>
          <w:sz w:val="28"/>
          <w:szCs w:val="28"/>
          <w:lang w:val="en-US"/>
        </w:rPr>
        <w:lastRenderedPageBreak/>
        <w:t>The Sharing</w:t>
      </w:r>
    </w:p>
    <w:p w14:paraId="7B18C3DB" w14:textId="77777777" w:rsidR="009B363E" w:rsidRPr="009B363E" w:rsidRDefault="009B363E" w:rsidP="009B363E">
      <w:pPr>
        <w:spacing w:after="0" w:line="240" w:lineRule="auto"/>
        <w:jc w:val="both"/>
        <w:rPr>
          <w:rFonts w:ascii="Calibri" w:eastAsia="Times New Roman" w:hAnsi="Calibri" w:cs="Calibri"/>
          <w:b/>
          <w:bCs/>
          <w:sz w:val="28"/>
          <w:szCs w:val="28"/>
          <w:lang w:val="en-US"/>
        </w:rPr>
      </w:pPr>
    </w:p>
    <w:p w14:paraId="001EAFF5"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Let us in our many places receive the gift of God, the Bread of Heaven.</w:t>
      </w:r>
    </w:p>
    <w:p w14:paraId="3451062C" w14:textId="77777777" w:rsidR="009B363E" w:rsidRPr="009B363E" w:rsidRDefault="009B363E" w:rsidP="003F3967">
      <w:pPr>
        <w:spacing w:after="0" w:line="240" w:lineRule="auto"/>
        <w:ind w:firstLine="720"/>
        <w:jc w:val="both"/>
        <w:rPr>
          <w:rFonts w:ascii="Calibri" w:eastAsia="Times New Roman" w:hAnsi="Calibri" w:cs="Calibri"/>
          <w:b/>
          <w:bCs/>
          <w:sz w:val="28"/>
          <w:szCs w:val="28"/>
          <w:lang w:val="en-US"/>
        </w:rPr>
      </w:pPr>
      <w:r w:rsidRPr="009B363E">
        <w:rPr>
          <w:rFonts w:ascii="Calibri" w:eastAsia="Times New Roman" w:hAnsi="Calibri" w:cs="Calibri"/>
          <w:sz w:val="28"/>
          <w:szCs w:val="28"/>
          <w:lang w:val="en-US"/>
        </w:rPr>
        <w:t xml:space="preserve">The Body of Christ is the Bread of life.  As you eat, remember that.   </w:t>
      </w:r>
    </w:p>
    <w:p w14:paraId="23669A5B"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323C6B27"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Let us in our many places receive the gift of God, the Cup of Blessing.</w:t>
      </w:r>
    </w:p>
    <w:p w14:paraId="52E785B1"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We are one in Christ in the cup we share.  Let us drink thankfully.  …..</w:t>
      </w:r>
    </w:p>
    <w:p w14:paraId="1700BEEE"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631A769C" w14:textId="77777777" w:rsidR="009B363E" w:rsidRPr="009B363E" w:rsidRDefault="009B363E" w:rsidP="003F3967">
      <w:pPr>
        <w:spacing w:after="0" w:line="240" w:lineRule="auto"/>
        <w:ind w:firstLine="720"/>
        <w:jc w:val="both"/>
        <w:rPr>
          <w:rFonts w:ascii="Calibri" w:eastAsia="Times New Roman" w:hAnsi="Calibri" w:cs="Calibri"/>
          <w:bCs/>
          <w:i/>
          <w:iCs/>
          <w:sz w:val="28"/>
          <w:szCs w:val="28"/>
          <w:lang w:val="en-US"/>
        </w:rPr>
      </w:pPr>
      <w:r w:rsidRPr="009B363E">
        <w:rPr>
          <w:rFonts w:ascii="Calibri" w:eastAsia="Times New Roman" w:hAnsi="Calibri" w:cs="Calibri"/>
          <w:bCs/>
          <w:i/>
          <w:iCs/>
          <w:sz w:val="28"/>
          <w:szCs w:val="28"/>
          <w:lang w:val="en-US"/>
        </w:rPr>
        <w:t>Post-Communion Prayer</w:t>
      </w:r>
    </w:p>
    <w:p w14:paraId="094534FD" w14:textId="77777777" w:rsidR="009B363E" w:rsidRPr="009B363E" w:rsidRDefault="009B363E" w:rsidP="009B363E">
      <w:pPr>
        <w:spacing w:after="0" w:line="240" w:lineRule="auto"/>
        <w:jc w:val="both"/>
        <w:rPr>
          <w:rFonts w:ascii="Calibri" w:eastAsia="Times New Roman" w:hAnsi="Calibri" w:cs="Calibri"/>
          <w:sz w:val="28"/>
          <w:szCs w:val="28"/>
          <w:lang w:val="en-US"/>
        </w:rPr>
      </w:pPr>
    </w:p>
    <w:p w14:paraId="3F0E7A1E"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Spirit of Christ, you have blessed our tables and our lives. </w:t>
      </w:r>
    </w:p>
    <w:p w14:paraId="296FB12F"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May the eating of this Bread give us courage to speak faith and act love, </w:t>
      </w:r>
    </w:p>
    <w:p w14:paraId="3CED1B36"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not only in church sanctuaries, but in your precious world, </w:t>
      </w:r>
    </w:p>
    <w:p w14:paraId="6F39B6DD" w14:textId="77777777" w:rsidR="009B363E" w:rsidRPr="009B363E" w:rsidRDefault="009B363E" w:rsidP="003F3967">
      <w:pPr>
        <w:spacing w:after="0" w:line="240" w:lineRule="auto"/>
        <w:ind w:firstLine="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 xml:space="preserve">and may the drinking of this Cup renew our hope. </w:t>
      </w:r>
    </w:p>
    <w:p w14:paraId="14292ABC" w14:textId="77777777" w:rsidR="009B363E" w:rsidRPr="009B363E" w:rsidRDefault="009B363E" w:rsidP="003F3967">
      <w:pPr>
        <w:spacing w:after="0" w:line="240" w:lineRule="auto"/>
        <w:ind w:left="720"/>
        <w:jc w:val="both"/>
        <w:rPr>
          <w:rFonts w:ascii="Calibri" w:eastAsia="Times New Roman" w:hAnsi="Calibri" w:cs="Calibri"/>
          <w:sz w:val="28"/>
          <w:szCs w:val="28"/>
          <w:lang w:val="en-US"/>
        </w:rPr>
      </w:pPr>
      <w:r w:rsidRPr="009B363E">
        <w:rPr>
          <w:rFonts w:ascii="Calibri" w:eastAsia="Times New Roman" w:hAnsi="Calibri" w:cs="Calibri"/>
          <w:sz w:val="28"/>
          <w:szCs w:val="28"/>
          <w:lang w:val="en-US"/>
        </w:rPr>
        <w:t>Wrap your hopeful presence around all whose bodies, spirits and hearts need healing, and let us become your compassion and safe refuge.  Amen</w:t>
      </w:r>
    </w:p>
    <w:p w14:paraId="3D0C3349" w14:textId="566317FE" w:rsidR="00423EA1" w:rsidRDefault="00423EA1" w:rsidP="007B1FE5">
      <w:pPr>
        <w:spacing w:after="0" w:line="240" w:lineRule="auto"/>
        <w:jc w:val="both"/>
        <w:rPr>
          <w:rFonts w:ascii="Calibri" w:hAnsi="Calibri" w:cs="Calibri"/>
          <w:sz w:val="28"/>
          <w:szCs w:val="28"/>
        </w:rPr>
      </w:pPr>
    </w:p>
    <w:p w14:paraId="6FEBD274" w14:textId="77777777" w:rsidR="003F3967" w:rsidRDefault="003F3967" w:rsidP="003F3967">
      <w:pPr>
        <w:spacing w:after="0" w:line="240" w:lineRule="auto"/>
        <w:jc w:val="right"/>
        <w:rPr>
          <w:rFonts w:ascii="Calibri" w:hAnsi="Calibri" w:cs="Calibri"/>
          <w:i/>
          <w:iCs/>
          <w:sz w:val="28"/>
          <w:szCs w:val="28"/>
        </w:rPr>
      </w:pPr>
      <w:r w:rsidRPr="003F3967">
        <w:rPr>
          <w:rFonts w:ascii="Calibri" w:hAnsi="Calibri" w:cs="Calibri"/>
          <w:i/>
          <w:iCs/>
          <w:sz w:val="28"/>
          <w:szCs w:val="28"/>
        </w:rPr>
        <w:t xml:space="preserve">combines material prepared by the Revd Maren C. </w:t>
      </w:r>
      <w:proofErr w:type="spellStart"/>
      <w:r w:rsidRPr="003F3967">
        <w:rPr>
          <w:rFonts w:ascii="Calibri" w:hAnsi="Calibri" w:cs="Calibri"/>
          <w:i/>
          <w:iCs/>
          <w:sz w:val="28"/>
          <w:szCs w:val="28"/>
        </w:rPr>
        <w:t>Tirabassi</w:t>
      </w:r>
      <w:proofErr w:type="spellEnd"/>
      <w:r w:rsidRPr="003F3967">
        <w:rPr>
          <w:rFonts w:ascii="Calibri" w:hAnsi="Calibri" w:cs="Calibri"/>
          <w:i/>
          <w:iCs/>
          <w:sz w:val="28"/>
          <w:szCs w:val="28"/>
        </w:rPr>
        <w:t xml:space="preserve"> (United Church of Christ, USA),</w:t>
      </w:r>
    </w:p>
    <w:p w14:paraId="1B5B11C3" w14:textId="77777777" w:rsidR="003F3967" w:rsidRDefault="003F3967" w:rsidP="003F3967">
      <w:pPr>
        <w:spacing w:after="0" w:line="240" w:lineRule="auto"/>
        <w:jc w:val="right"/>
        <w:rPr>
          <w:rFonts w:ascii="Calibri" w:hAnsi="Calibri" w:cs="Calibri"/>
          <w:i/>
          <w:iCs/>
          <w:sz w:val="28"/>
          <w:szCs w:val="28"/>
        </w:rPr>
      </w:pPr>
      <w:r w:rsidRPr="003F3967">
        <w:rPr>
          <w:rFonts w:ascii="Calibri" w:hAnsi="Calibri" w:cs="Calibri"/>
          <w:i/>
          <w:iCs/>
          <w:sz w:val="28"/>
          <w:szCs w:val="28"/>
        </w:rPr>
        <w:t xml:space="preserve"> the Revd Simon Woodman (Bloomsbury Baptist Church, London), </w:t>
      </w:r>
    </w:p>
    <w:p w14:paraId="329C4B55" w14:textId="44F58E26" w:rsidR="003F3967" w:rsidRPr="003F3967" w:rsidRDefault="003F3967" w:rsidP="003F3967">
      <w:pPr>
        <w:spacing w:after="0" w:line="240" w:lineRule="auto"/>
        <w:jc w:val="right"/>
        <w:rPr>
          <w:rFonts w:ascii="Calibri" w:hAnsi="Calibri" w:cs="Calibri"/>
          <w:i/>
          <w:iCs/>
          <w:sz w:val="28"/>
          <w:szCs w:val="28"/>
        </w:rPr>
      </w:pPr>
      <w:r w:rsidRPr="003F3967">
        <w:rPr>
          <w:rFonts w:ascii="Calibri" w:hAnsi="Calibri" w:cs="Calibri"/>
          <w:i/>
          <w:iCs/>
          <w:sz w:val="28"/>
          <w:szCs w:val="28"/>
        </w:rPr>
        <w:t xml:space="preserve">with some additions and links and combined in this form by the Revd Paul Whittle.    </w:t>
      </w:r>
    </w:p>
    <w:p w14:paraId="790CDB8C" w14:textId="77777777" w:rsidR="00423EA1" w:rsidRPr="009B363E" w:rsidRDefault="00423EA1" w:rsidP="007B1FE5">
      <w:pPr>
        <w:spacing w:after="0" w:line="240" w:lineRule="auto"/>
        <w:jc w:val="both"/>
        <w:rPr>
          <w:rFonts w:ascii="Calibri" w:hAnsi="Calibri" w:cs="Calibri"/>
          <w:sz w:val="28"/>
          <w:szCs w:val="28"/>
        </w:rPr>
      </w:pPr>
    </w:p>
    <w:p w14:paraId="4589BA74" w14:textId="77777777" w:rsidR="009B363E" w:rsidRPr="003F3967" w:rsidRDefault="009B363E" w:rsidP="009B363E">
      <w:pPr>
        <w:spacing w:after="0" w:line="240" w:lineRule="auto"/>
        <w:jc w:val="both"/>
        <w:rPr>
          <w:rFonts w:ascii="Calibri" w:hAnsi="Calibri" w:cs="Calibri"/>
          <w:color w:val="4472C4" w:themeColor="accent1"/>
          <w:sz w:val="32"/>
          <w:szCs w:val="32"/>
        </w:rPr>
      </w:pPr>
      <w:r w:rsidRPr="003F3967">
        <w:rPr>
          <w:rFonts w:ascii="Calibri" w:hAnsi="Calibri" w:cs="Calibri"/>
          <w:color w:val="4472C4" w:themeColor="accent1"/>
          <w:sz w:val="32"/>
          <w:szCs w:val="32"/>
        </w:rPr>
        <w:t>Blessing</w:t>
      </w:r>
    </w:p>
    <w:p w14:paraId="4FC2BE9E" w14:textId="77777777" w:rsidR="009B363E" w:rsidRPr="009B363E" w:rsidRDefault="009B363E" w:rsidP="009B363E">
      <w:pPr>
        <w:spacing w:after="0" w:line="240" w:lineRule="auto"/>
        <w:jc w:val="both"/>
        <w:rPr>
          <w:rFonts w:ascii="Calibri" w:hAnsi="Calibri" w:cs="Calibri"/>
          <w:sz w:val="28"/>
          <w:szCs w:val="28"/>
        </w:rPr>
      </w:pPr>
    </w:p>
    <w:p w14:paraId="1904179B"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Be blessed. </w:t>
      </w:r>
    </w:p>
    <w:p w14:paraId="2231CF2E"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Have hope. </w:t>
      </w:r>
    </w:p>
    <w:p w14:paraId="6C99409D"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Know that despite our failures, </w:t>
      </w:r>
    </w:p>
    <w:p w14:paraId="072FB801"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despite our disappointments, </w:t>
      </w:r>
    </w:p>
    <w:p w14:paraId="7DF8BB4D"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despite our brokenness, </w:t>
      </w:r>
    </w:p>
    <w:p w14:paraId="2560B5DB"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Jesus is risen. </w:t>
      </w:r>
    </w:p>
    <w:p w14:paraId="07182B1B"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The joy of the Lord be your strength. </w:t>
      </w:r>
    </w:p>
    <w:p w14:paraId="6E172778"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And the blessing of God Almighty, </w:t>
      </w:r>
    </w:p>
    <w:p w14:paraId="2E905E7A"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Creator, Redeemer, </w:t>
      </w:r>
      <w:proofErr w:type="spellStart"/>
      <w:r w:rsidRPr="009B363E">
        <w:rPr>
          <w:rFonts w:ascii="Calibri" w:hAnsi="Calibri" w:cs="Calibri"/>
          <w:sz w:val="28"/>
          <w:szCs w:val="28"/>
        </w:rPr>
        <w:t>Sustainer</w:t>
      </w:r>
      <w:proofErr w:type="spellEnd"/>
      <w:r w:rsidRPr="009B363E">
        <w:rPr>
          <w:rFonts w:ascii="Calibri" w:hAnsi="Calibri" w:cs="Calibri"/>
          <w:sz w:val="28"/>
          <w:szCs w:val="28"/>
        </w:rPr>
        <w:t xml:space="preserve">, </w:t>
      </w:r>
    </w:p>
    <w:p w14:paraId="59DDCDB2" w14:textId="77777777" w:rsidR="003F3967"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 xml:space="preserve">be with each one of you, now and always.  </w:t>
      </w:r>
    </w:p>
    <w:p w14:paraId="7D17A25D" w14:textId="2D2914EF" w:rsidR="009B363E" w:rsidRDefault="009B363E" w:rsidP="003F3967">
      <w:pPr>
        <w:spacing w:after="0" w:line="240" w:lineRule="auto"/>
        <w:ind w:firstLine="720"/>
        <w:jc w:val="both"/>
        <w:rPr>
          <w:rFonts w:ascii="Calibri" w:hAnsi="Calibri" w:cs="Calibri"/>
          <w:sz w:val="28"/>
          <w:szCs w:val="28"/>
        </w:rPr>
      </w:pPr>
      <w:r w:rsidRPr="009B363E">
        <w:rPr>
          <w:rFonts w:ascii="Calibri" w:hAnsi="Calibri" w:cs="Calibri"/>
          <w:sz w:val="28"/>
          <w:szCs w:val="28"/>
        </w:rPr>
        <w:t>Amen. </w:t>
      </w:r>
    </w:p>
    <w:p w14:paraId="1C14E48D" w14:textId="6890B2E3" w:rsidR="003F3967" w:rsidRDefault="003F3967" w:rsidP="003F3967">
      <w:pPr>
        <w:spacing w:after="0" w:line="240" w:lineRule="auto"/>
        <w:ind w:firstLine="720"/>
        <w:jc w:val="both"/>
        <w:rPr>
          <w:rFonts w:ascii="Calibri" w:hAnsi="Calibri" w:cs="Calibri"/>
          <w:sz w:val="28"/>
          <w:szCs w:val="28"/>
        </w:rPr>
      </w:pPr>
    </w:p>
    <w:p w14:paraId="122B9B1D" w14:textId="2DEA698C" w:rsidR="003F3967" w:rsidRDefault="003F3967" w:rsidP="003F3967">
      <w:pPr>
        <w:spacing w:after="0" w:line="240" w:lineRule="auto"/>
        <w:ind w:firstLine="720"/>
        <w:jc w:val="both"/>
        <w:rPr>
          <w:rFonts w:ascii="Calibri" w:hAnsi="Calibri" w:cs="Calibri"/>
          <w:sz w:val="28"/>
          <w:szCs w:val="28"/>
        </w:rPr>
      </w:pPr>
    </w:p>
    <w:p w14:paraId="14DFFAAD" w14:textId="77777777" w:rsidR="003F3967" w:rsidRPr="009B363E" w:rsidRDefault="003F3967" w:rsidP="003F3967">
      <w:pPr>
        <w:spacing w:after="0" w:line="240" w:lineRule="auto"/>
        <w:ind w:firstLine="720"/>
        <w:jc w:val="both"/>
        <w:rPr>
          <w:rFonts w:ascii="Calibri" w:hAnsi="Calibri" w:cs="Calibri"/>
          <w:sz w:val="28"/>
          <w:szCs w:val="28"/>
        </w:rPr>
      </w:pPr>
    </w:p>
    <w:p w14:paraId="6CF51636" w14:textId="77777777" w:rsidR="00423EA1" w:rsidRPr="00423EA1" w:rsidRDefault="00423EA1" w:rsidP="007B1FE5">
      <w:pPr>
        <w:spacing w:after="0" w:line="240" w:lineRule="auto"/>
        <w:jc w:val="both"/>
        <w:rPr>
          <w:rFonts w:ascii="Calibri" w:hAnsi="Calibri" w:cs="Calibri"/>
          <w:sz w:val="24"/>
          <w:szCs w:val="24"/>
        </w:rPr>
      </w:pPr>
    </w:p>
    <w:p w14:paraId="7B75E4D3" w14:textId="77777777" w:rsidR="00423EA1" w:rsidRPr="00423EA1" w:rsidRDefault="00423EA1" w:rsidP="007B1FE5">
      <w:pPr>
        <w:spacing w:after="0" w:line="240" w:lineRule="auto"/>
        <w:jc w:val="both"/>
        <w:rPr>
          <w:rFonts w:ascii="Calibri" w:hAnsi="Calibri" w:cs="Calibri"/>
          <w:sz w:val="24"/>
          <w:szCs w:val="24"/>
        </w:rPr>
      </w:pPr>
    </w:p>
    <w:p w14:paraId="2ECF2C7A" w14:textId="77777777" w:rsidR="00423EA1" w:rsidRPr="00423EA1" w:rsidRDefault="00423EA1" w:rsidP="007B1FE5">
      <w:pPr>
        <w:spacing w:after="0" w:line="240" w:lineRule="auto"/>
        <w:jc w:val="both"/>
        <w:rPr>
          <w:rFonts w:ascii="Calibri" w:hAnsi="Calibri" w:cs="Calibri"/>
          <w:sz w:val="24"/>
          <w:szCs w:val="24"/>
        </w:rPr>
      </w:pPr>
    </w:p>
    <w:p w14:paraId="1A4976F4" w14:textId="77777777" w:rsidR="00423EA1" w:rsidRPr="00423EA1" w:rsidRDefault="00423EA1" w:rsidP="007B1FE5">
      <w:pPr>
        <w:spacing w:after="0" w:line="240" w:lineRule="auto"/>
        <w:jc w:val="both"/>
        <w:rPr>
          <w:rFonts w:ascii="Calibri" w:hAnsi="Calibri" w:cs="Calibri"/>
          <w:sz w:val="24"/>
          <w:szCs w:val="24"/>
        </w:rPr>
      </w:pPr>
    </w:p>
    <w:p w14:paraId="354AF10A" w14:textId="77777777" w:rsidR="00423EA1" w:rsidRPr="00423EA1" w:rsidRDefault="00423EA1" w:rsidP="007B1FE5">
      <w:pPr>
        <w:spacing w:after="0" w:line="240" w:lineRule="auto"/>
        <w:jc w:val="both"/>
        <w:rPr>
          <w:rFonts w:ascii="Calibri" w:hAnsi="Calibri" w:cs="Calibri"/>
          <w:sz w:val="24"/>
          <w:szCs w:val="24"/>
        </w:rPr>
      </w:pPr>
    </w:p>
    <w:p w14:paraId="07A0AC0D" w14:textId="77777777" w:rsidR="00423EA1" w:rsidRPr="00423EA1" w:rsidRDefault="00423EA1" w:rsidP="007B1FE5">
      <w:pPr>
        <w:spacing w:after="0" w:line="240" w:lineRule="auto"/>
        <w:jc w:val="both"/>
        <w:rPr>
          <w:rFonts w:ascii="Calibri" w:hAnsi="Calibri" w:cs="Calibri"/>
          <w:sz w:val="24"/>
          <w:szCs w:val="24"/>
        </w:rPr>
      </w:pPr>
    </w:p>
    <w:p w14:paraId="0D758176" w14:textId="77777777" w:rsidR="00423EA1" w:rsidRPr="00423EA1" w:rsidRDefault="00423EA1" w:rsidP="007B1FE5">
      <w:pPr>
        <w:spacing w:after="0" w:line="240" w:lineRule="auto"/>
        <w:jc w:val="both"/>
        <w:rPr>
          <w:rFonts w:ascii="Calibri" w:hAnsi="Calibri" w:cs="Calibri"/>
          <w:sz w:val="24"/>
          <w:szCs w:val="24"/>
        </w:rPr>
      </w:pPr>
    </w:p>
    <w:p w14:paraId="06B375B7" w14:textId="77777777" w:rsidR="00423EA1" w:rsidRPr="00423EA1" w:rsidRDefault="00423EA1" w:rsidP="007B1FE5">
      <w:pPr>
        <w:spacing w:after="0" w:line="240" w:lineRule="auto"/>
        <w:jc w:val="both"/>
        <w:rPr>
          <w:rFonts w:ascii="Calibri" w:hAnsi="Calibri" w:cs="Calibri"/>
          <w:sz w:val="24"/>
          <w:szCs w:val="24"/>
        </w:rPr>
      </w:pPr>
    </w:p>
    <w:p w14:paraId="066152B4" w14:textId="4D7F4C13" w:rsidR="008D5D98" w:rsidRDefault="008D5D98" w:rsidP="007B1FE5">
      <w:pPr>
        <w:spacing w:after="0" w:line="240" w:lineRule="auto"/>
        <w:jc w:val="both"/>
        <w:rPr>
          <w:rFonts w:ascii="Calibri" w:hAnsi="Calibri" w:cs="Calibri"/>
          <w:sz w:val="24"/>
          <w:szCs w:val="24"/>
        </w:rPr>
      </w:pPr>
    </w:p>
    <w:p w14:paraId="27966333" w14:textId="77777777" w:rsidR="009B363E" w:rsidRPr="00423EA1" w:rsidRDefault="009B363E" w:rsidP="007B1FE5">
      <w:pPr>
        <w:spacing w:after="0" w:line="240" w:lineRule="auto"/>
        <w:jc w:val="both"/>
        <w:rPr>
          <w:rFonts w:ascii="Calibri" w:hAnsi="Calibri" w:cs="Calibri"/>
          <w:sz w:val="24"/>
          <w:szCs w:val="24"/>
        </w:rPr>
      </w:pPr>
    </w:p>
    <w:tbl>
      <w:tblPr>
        <w:tblStyle w:val="TableGrid"/>
        <w:tblW w:w="0" w:type="auto"/>
        <w:tblLook w:val="04A0" w:firstRow="1" w:lastRow="0" w:firstColumn="1" w:lastColumn="0" w:noHBand="0" w:noVBand="1"/>
      </w:tblPr>
      <w:tblGrid>
        <w:gridCol w:w="7555"/>
        <w:gridCol w:w="642"/>
        <w:gridCol w:w="693"/>
        <w:gridCol w:w="642"/>
        <w:gridCol w:w="844"/>
      </w:tblGrid>
      <w:tr w:rsidR="00423EA1" w14:paraId="62CC7328" w14:textId="77777777" w:rsidTr="00A30733">
        <w:tc>
          <w:tcPr>
            <w:tcW w:w="10200" w:type="dxa"/>
            <w:gridSpan w:val="5"/>
          </w:tcPr>
          <w:p w14:paraId="13C7CB64" w14:textId="77777777" w:rsidR="00423EA1" w:rsidRPr="00423EA1" w:rsidRDefault="00423EA1" w:rsidP="00423EA1">
            <w:pPr>
              <w:jc w:val="center"/>
              <w:rPr>
                <w:rFonts w:ascii="Calibri" w:hAnsi="Calibri" w:cs="Calibri"/>
                <w:b/>
                <w:bCs/>
                <w:sz w:val="28"/>
                <w:szCs w:val="28"/>
              </w:rPr>
            </w:pPr>
            <w:r w:rsidRPr="00423EA1">
              <w:rPr>
                <w:rFonts w:ascii="Calibri" w:hAnsi="Calibri" w:cs="Calibri"/>
                <w:b/>
                <w:bCs/>
                <w:sz w:val="28"/>
                <w:szCs w:val="28"/>
              </w:rPr>
              <w:lastRenderedPageBreak/>
              <w:t>Hymn Suggestions</w:t>
            </w:r>
          </w:p>
          <w:p w14:paraId="06A0D307" w14:textId="02B924DC" w:rsidR="00423EA1" w:rsidRPr="00423EA1" w:rsidRDefault="00423EA1" w:rsidP="00423EA1">
            <w:pPr>
              <w:jc w:val="center"/>
              <w:rPr>
                <w:rFonts w:ascii="Calibri" w:hAnsi="Calibri" w:cs="Calibri"/>
                <w:sz w:val="28"/>
                <w:szCs w:val="28"/>
              </w:rPr>
            </w:pPr>
          </w:p>
        </w:tc>
      </w:tr>
      <w:tr w:rsidR="00423EA1" w14:paraId="4A37C0C1" w14:textId="77777777" w:rsidTr="00423EA1">
        <w:tc>
          <w:tcPr>
            <w:tcW w:w="7555" w:type="dxa"/>
          </w:tcPr>
          <w:p w14:paraId="586AA789" w14:textId="391726B3" w:rsidR="00423EA1" w:rsidRPr="00423EA1" w:rsidRDefault="00423EA1" w:rsidP="007B1FE5">
            <w:pPr>
              <w:jc w:val="both"/>
              <w:rPr>
                <w:rFonts w:ascii="Calibri" w:hAnsi="Calibri" w:cs="Calibri"/>
                <w:sz w:val="28"/>
                <w:szCs w:val="28"/>
              </w:rPr>
            </w:pPr>
          </w:p>
        </w:tc>
        <w:tc>
          <w:tcPr>
            <w:tcW w:w="540" w:type="dxa"/>
          </w:tcPr>
          <w:p w14:paraId="0EAA2317" w14:textId="7F127901" w:rsidR="00423EA1" w:rsidRPr="00423EA1" w:rsidRDefault="00423EA1" w:rsidP="007B1FE5">
            <w:pPr>
              <w:jc w:val="both"/>
              <w:rPr>
                <w:rFonts w:ascii="Calibri" w:hAnsi="Calibri" w:cs="Calibri"/>
                <w:sz w:val="28"/>
                <w:szCs w:val="28"/>
              </w:rPr>
            </w:pPr>
            <w:r>
              <w:rPr>
                <w:rFonts w:ascii="Calibri" w:hAnsi="Calibri" w:cs="Calibri"/>
                <w:sz w:val="28"/>
                <w:szCs w:val="28"/>
              </w:rPr>
              <w:t>RS</w:t>
            </w:r>
          </w:p>
        </w:tc>
        <w:tc>
          <w:tcPr>
            <w:tcW w:w="693" w:type="dxa"/>
          </w:tcPr>
          <w:p w14:paraId="3010E78C" w14:textId="11E71FEF" w:rsidR="00423EA1" w:rsidRPr="00423EA1" w:rsidRDefault="00423EA1" w:rsidP="007B1FE5">
            <w:pPr>
              <w:jc w:val="both"/>
              <w:rPr>
                <w:rFonts w:ascii="Calibri" w:hAnsi="Calibri" w:cs="Calibri"/>
                <w:sz w:val="28"/>
                <w:szCs w:val="28"/>
              </w:rPr>
            </w:pPr>
            <w:r>
              <w:rPr>
                <w:rFonts w:ascii="Calibri" w:hAnsi="Calibri" w:cs="Calibri"/>
                <w:sz w:val="28"/>
                <w:szCs w:val="28"/>
              </w:rPr>
              <w:t>CH4</w:t>
            </w:r>
          </w:p>
        </w:tc>
        <w:tc>
          <w:tcPr>
            <w:tcW w:w="568" w:type="dxa"/>
          </w:tcPr>
          <w:p w14:paraId="138FB68F" w14:textId="70CA0FF2" w:rsidR="00423EA1" w:rsidRPr="00423EA1" w:rsidRDefault="00423EA1" w:rsidP="007B1FE5">
            <w:pPr>
              <w:jc w:val="both"/>
              <w:rPr>
                <w:rFonts w:ascii="Calibri" w:hAnsi="Calibri" w:cs="Calibri"/>
                <w:sz w:val="28"/>
                <w:szCs w:val="28"/>
              </w:rPr>
            </w:pPr>
            <w:proofErr w:type="spellStart"/>
            <w:r>
              <w:rPr>
                <w:rFonts w:ascii="Calibri" w:hAnsi="Calibri" w:cs="Calibri"/>
                <w:sz w:val="28"/>
                <w:szCs w:val="28"/>
              </w:rPr>
              <w:t>StF</w:t>
            </w:r>
            <w:proofErr w:type="spellEnd"/>
          </w:p>
        </w:tc>
        <w:tc>
          <w:tcPr>
            <w:tcW w:w="844" w:type="dxa"/>
          </w:tcPr>
          <w:p w14:paraId="0B5B577B" w14:textId="0E0D0D98" w:rsidR="00423EA1" w:rsidRPr="00423EA1" w:rsidRDefault="00423EA1" w:rsidP="007B1FE5">
            <w:pPr>
              <w:jc w:val="both"/>
              <w:rPr>
                <w:rFonts w:ascii="Calibri" w:hAnsi="Calibri" w:cs="Calibri"/>
                <w:sz w:val="28"/>
                <w:szCs w:val="28"/>
              </w:rPr>
            </w:pPr>
            <w:r>
              <w:rPr>
                <w:rFonts w:ascii="Calibri" w:hAnsi="Calibri" w:cs="Calibri"/>
                <w:sz w:val="28"/>
                <w:szCs w:val="28"/>
              </w:rPr>
              <w:t>MP</w:t>
            </w:r>
          </w:p>
        </w:tc>
      </w:tr>
      <w:tr w:rsidR="00423EA1" w14:paraId="3B26D8D0" w14:textId="77777777" w:rsidTr="00423EA1">
        <w:tc>
          <w:tcPr>
            <w:tcW w:w="7555" w:type="dxa"/>
          </w:tcPr>
          <w:p w14:paraId="57EA995C" w14:textId="48346450" w:rsidR="00423EA1" w:rsidRPr="009B67FC" w:rsidRDefault="00423EA1" w:rsidP="007B1FE5">
            <w:pPr>
              <w:jc w:val="both"/>
              <w:rPr>
                <w:rFonts w:cstheme="minorHAnsi"/>
                <w:sz w:val="28"/>
                <w:szCs w:val="28"/>
              </w:rPr>
            </w:pPr>
            <w:r w:rsidRPr="009B67FC">
              <w:rPr>
                <w:rFonts w:cstheme="minorHAnsi"/>
                <w:sz w:val="28"/>
                <w:szCs w:val="28"/>
              </w:rPr>
              <w:t>Alleluia, Alleluia</w:t>
            </w:r>
          </w:p>
        </w:tc>
        <w:tc>
          <w:tcPr>
            <w:tcW w:w="540" w:type="dxa"/>
          </w:tcPr>
          <w:p w14:paraId="5E0A31D1" w14:textId="1F6BAAF0" w:rsidR="00423EA1" w:rsidRPr="009B67FC" w:rsidRDefault="00423EA1" w:rsidP="007B1FE5">
            <w:pPr>
              <w:jc w:val="both"/>
              <w:rPr>
                <w:rFonts w:cstheme="minorHAnsi"/>
                <w:sz w:val="28"/>
                <w:szCs w:val="28"/>
              </w:rPr>
            </w:pPr>
            <w:r w:rsidRPr="009B67FC">
              <w:rPr>
                <w:rFonts w:cstheme="minorHAnsi"/>
                <w:sz w:val="28"/>
                <w:szCs w:val="28"/>
              </w:rPr>
              <w:t>234</w:t>
            </w:r>
          </w:p>
        </w:tc>
        <w:tc>
          <w:tcPr>
            <w:tcW w:w="693" w:type="dxa"/>
          </w:tcPr>
          <w:p w14:paraId="4825FF22" w14:textId="77777777" w:rsidR="00423EA1" w:rsidRPr="009B67FC" w:rsidRDefault="00423EA1" w:rsidP="007B1FE5">
            <w:pPr>
              <w:jc w:val="both"/>
              <w:rPr>
                <w:rFonts w:cstheme="minorHAnsi"/>
                <w:sz w:val="28"/>
                <w:szCs w:val="28"/>
              </w:rPr>
            </w:pPr>
          </w:p>
        </w:tc>
        <w:tc>
          <w:tcPr>
            <w:tcW w:w="568" w:type="dxa"/>
          </w:tcPr>
          <w:p w14:paraId="74B99DE1" w14:textId="6D03B982" w:rsidR="00423EA1" w:rsidRPr="009B67FC" w:rsidRDefault="00423EA1" w:rsidP="007B1FE5">
            <w:pPr>
              <w:jc w:val="both"/>
              <w:rPr>
                <w:rFonts w:cstheme="minorHAnsi"/>
                <w:sz w:val="28"/>
                <w:szCs w:val="28"/>
              </w:rPr>
            </w:pPr>
            <w:r w:rsidRPr="009B67FC">
              <w:rPr>
                <w:rFonts w:cstheme="minorHAnsi"/>
                <w:sz w:val="28"/>
                <w:szCs w:val="28"/>
              </w:rPr>
              <w:t>295</w:t>
            </w:r>
          </w:p>
        </w:tc>
        <w:tc>
          <w:tcPr>
            <w:tcW w:w="844" w:type="dxa"/>
          </w:tcPr>
          <w:p w14:paraId="0FEABB79" w14:textId="3CFB6C3A" w:rsidR="00423EA1" w:rsidRPr="009B67FC" w:rsidRDefault="009B67FC" w:rsidP="007B1FE5">
            <w:pPr>
              <w:jc w:val="both"/>
              <w:rPr>
                <w:rFonts w:cstheme="minorHAnsi"/>
                <w:sz w:val="28"/>
                <w:szCs w:val="28"/>
              </w:rPr>
            </w:pPr>
            <w:r>
              <w:rPr>
                <w:rFonts w:cstheme="minorHAnsi"/>
                <w:sz w:val="28"/>
                <w:szCs w:val="28"/>
              </w:rPr>
              <w:t>30</w:t>
            </w:r>
          </w:p>
        </w:tc>
      </w:tr>
      <w:tr w:rsidR="00423EA1" w14:paraId="39ED9119" w14:textId="77777777" w:rsidTr="00423EA1">
        <w:tc>
          <w:tcPr>
            <w:tcW w:w="7555" w:type="dxa"/>
          </w:tcPr>
          <w:p w14:paraId="5C5884D1" w14:textId="431BEAD8" w:rsidR="00423EA1" w:rsidRPr="009B67FC" w:rsidRDefault="00423EA1" w:rsidP="007B1FE5">
            <w:pPr>
              <w:jc w:val="both"/>
              <w:rPr>
                <w:rFonts w:cstheme="minorHAnsi"/>
                <w:sz w:val="28"/>
                <w:szCs w:val="28"/>
              </w:rPr>
            </w:pPr>
            <w:r w:rsidRPr="009B67FC">
              <w:rPr>
                <w:rFonts w:cstheme="minorHAnsi"/>
                <w:sz w:val="28"/>
                <w:szCs w:val="28"/>
              </w:rPr>
              <w:t>All heaven declares</w:t>
            </w:r>
          </w:p>
        </w:tc>
        <w:tc>
          <w:tcPr>
            <w:tcW w:w="540" w:type="dxa"/>
          </w:tcPr>
          <w:p w14:paraId="4AEC3D49" w14:textId="77777777" w:rsidR="00423EA1" w:rsidRPr="009B67FC" w:rsidRDefault="00423EA1" w:rsidP="007B1FE5">
            <w:pPr>
              <w:jc w:val="both"/>
              <w:rPr>
                <w:rFonts w:cstheme="minorHAnsi"/>
                <w:sz w:val="28"/>
                <w:szCs w:val="28"/>
              </w:rPr>
            </w:pPr>
          </w:p>
        </w:tc>
        <w:tc>
          <w:tcPr>
            <w:tcW w:w="693" w:type="dxa"/>
          </w:tcPr>
          <w:p w14:paraId="63F800EB" w14:textId="3399C06D" w:rsidR="00423EA1" w:rsidRPr="009B67FC" w:rsidRDefault="00423EA1" w:rsidP="007B1FE5">
            <w:pPr>
              <w:jc w:val="both"/>
              <w:rPr>
                <w:rFonts w:cstheme="minorHAnsi"/>
                <w:sz w:val="28"/>
                <w:szCs w:val="28"/>
              </w:rPr>
            </w:pPr>
            <w:r w:rsidRPr="009B67FC">
              <w:rPr>
                <w:rFonts w:cstheme="minorHAnsi"/>
                <w:sz w:val="28"/>
                <w:szCs w:val="28"/>
              </w:rPr>
              <w:t>426</w:t>
            </w:r>
          </w:p>
        </w:tc>
        <w:tc>
          <w:tcPr>
            <w:tcW w:w="568" w:type="dxa"/>
          </w:tcPr>
          <w:p w14:paraId="3C482AB0" w14:textId="692411DB" w:rsidR="00423EA1" w:rsidRPr="009B67FC" w:rsidRDefault="00423EA1" w:rsidP="007B1FE5">
            <w:pPr>
              <w:jc w:val="both"/>
              <w:rPr>
                <w:rFonts w:cstheme="minorHAnsi"/>
                <w:sz w:val="28"/>
                <w:szCs w:val="28"/>
              </w:rPr>
            </w:pPr>
            <w:r w:rsidRPr="009B67FC">
              <w:rPr>
                <w:rFonts w:cstheme="minorHAnsi"/>
                <w:sz w:val="28"/>
                <w:szCs w:val="28"/>
              </w:rPr>
              <w:t>293</w:t>
            </w:r>
          </w:p>
        </w:tc>
        <w:tc>
          <w:tcPr>
            <w:tcW w:w="844" w:type="dxa"/>
          </w:tcPr>
          <w:p w14:paraId="379A6A52" w14:textId="3D7CD625" w:rsidR="00423EA1" w:rsidRPr="009B67FC" w:rsidRDefault="009B67FC" w:rsidP="007B1FE5">
            <w:pPr>
              <w:jc w:val="both"/>
              <w:rPr>
                <w:rFonts w:cstheme="minorHAnsi"/>
                <w:sz w:val="28"/>
                <w:szCs w:val="28"/>
              </w:rPr>
            </w:pPr>
            <w:r>
              <w:rPr>
                <w:rFonts w:cstheme="minorHAnsi"/>
                <w:sz w:val="28"/>
                <w:szCs w:val="28"/>
              </w:rPr>
              <w:t>14</w:t>
            </w:r>
          </w:p>
        </w:tc>
      </w:tr>
      <w:tr w:rsidR="00423EA1" w14:paraId="63972E6D" w14:textId="77777777" w:rsidTr="00423EA1">
        <w:tc>
          <w:tcPr>
            <w:tcW w:w="7555" w:type="dxa"/>
          </w:tcPr>
          <w:p w14:paraId="69E44698" w14:textId="65AB27B9" w:rsidR="00423EA1" w:rsidRPr="009B67FC" w:rsidRDefault="00423EA1" w:rsidP="007B1FE5">
            <w:pPr>
              <w:jc w:val="both"/>
              <w:rPr>
                <w:rFonts w:cstheme="minorHAnsi"/>
                <w:sz w:val="28"/>
                <w:szCs w:val="28"/>
              </w:rPr>
            </w:pPr>
            <w:r w:rsidRPr="009B67FC">
              <w:rPr>
                <w:rFonts w:cstheme="minorHAnsi"/>
                <w:sz w:val="28"/>
                <w:szCs w:val="28"/>
              </w:rPr>
              <w:t>Christ is alive! Let Christians sing</w:t>
            </w:r>
          </w:p>
        </w:tc>
        <w:tc>
          <w:tcPr>
            <w:tcW w:w="540" w:type="dxa"/>
          </w:tcPr>
          <w:p w14:paraId="75751F3D" w14:textId="68D6A072" w:rsidR="00423EA1" w:rsidRPr="009B67FC" w:rsidRDefault="00423EA1" w:rsidP="007B1FE5">
            <w:pPr>
              <w:jc w:val="both"/>
              <w:rPr>
                <w:rFonts w:cstheme="minorHAnsi"/>
                <w:sz w:val="28"/>
                <w:szCs w:val="28"/>
              </w:rPr>
            </w:pPr>
            <w:r w:rsidRPr="009B67FC">
              <w:rPr>
                <w:rFonts w:cstheme="minorHAnsi"/>
                <w:sz w:val="28"/>
                <w:szCs w:val="28"/>
              </w:rPr>
              <w:t>260</w:t>
            </w:r>
          </w:p>
        </w:tc>
        <w:tc>
          <w:tcPr>
            <w:tcW w:w="693" w:type="dxa"/>
          </w:tcPr>
          <w:p w14:paraId="293C6830" w14:textId="5D2D6D59" w:rsidR="00423EA1" w:rsidRPr="009B67FC" w:rsidRDefault="009B67FC" w:rsidP="007B1FE5">
            <w:pPr>
              <w:jc w:val="both"/>
              <w:rPr>
                <w:rFonts w:cstheme="minorHAnsi"/>
                <w:sz w:val="28"/>
                <w:szCs w:val="28"/>
              </w:rPr>
            </w:pPr>
            <w:r>
              <w:rPr>
                <w:rFonts w:cstheme="minorHAnsi"/>
                <w:sz w:val="28"/>
                <w:szCs w:val="28"/>
              </w:rPr>
              <w:t>416</w:t>
            </w:r>
          </w:p>
        </w:tc>
        <w:tc>
          <w:tcPr>
            <w:tcW w:w="568" w:type="dxa"/>
          </w:tcPr>
          <w:p w14:paraId="0D75CB30" w14:textId="573001B1" w:rsidR="00423EA1" w:rsidRPr="009B67FC" w:rsidRDefault="00423EA1" w:rsidP="007B1FE5">
            <w:pPr>
              <w:jc w:val="both"/>
              <w:rPr>
                <w:rFonts w:cstheme="minorHAnsi"/>
                <w:sz w:val="28"/>
                <w:szCs w:val="28"/>
              </w:rPr>
            </w:pPr>
            <w:r w:rsidRPr="009B67FC">
              <w:rPr>
                <w:rFonts w:cstheme="minorHAnsi"/>
                <w:sz w:val="28"/>
                <w:szCs w:val="28"/>
              </w:rPr>
              <w:t>297</w:t>
            </w:r>
          </w:p>
        </w:tc>
        <w:tc>
          <w:tcPr>
            <w:tcW w:w="844" w:type="dxa"/>
          </w:tcPr>
          <w:p w14:paraId="7B00AA6E" w14:textId="77777777" w:rsidR="00423EA1" w:rsidRPr="009B67FC" w:rsidRDefault="00423EA1" w:rsidP="007B1FE5">
            <w:pPr>
              <w:jc w:val="both"/>
              <w:rPr>
                <w:rFonts w:cstheme="minorHAnsi"/>
                <w:sz w:val="28"/>
                <w:szCs w:val="28"/>
              </w:rPr>
            </w:pPr>
          </w:p>
        </w:tc>
      </w:tr>
      <w:tr w:rsidR="00423EA1" w14:paraId="4B9346B5" w14:textId="77777777" w:rsidTr="00423EA1">
        <w:tc>
          <w:tcPr>
            <w:tcW w:w="7555" w:type="dxa"/>
          </w:tcPr>
          <w:p w14:paraId="39DCFE2A" w14:textId="2676AD30" w:rsidR="00423EA1" w:rsidRPr="009B67FC" w:rsidRDefault="00423EA1" w:rsidP="007B1FE5">
            <w:pPr>
              <w:jc w:val="both"/>
              <w:rPr>
                <w:rFonts w:cstheme="minorHAnsi"/>
                <w:sz w:val="28"/>
                <w:szCs w:val="28"/>
              </w:rPr>
            </w:pPr>
            <w:r w:rsidRPr="009B67FC">
              <w:rPr>
                <w:rFonts w:cstheme="minorHAnsi"/>
                <w:sz w:val="28"/>
                <w:szCs w:val="28"/>
              </w:rPr>
              <w:t>Christ the Lord is risen today</w:t>
            </w:r>
          </w:p>
        </w:tc>
        <w:tc>
          <w:tcPr>
            <w:tcW w:w="540" w:type="dxa"/>
          </w:tcPr>
          <w:p w14:paraId="6E0F60AE" w14:textId="68DA0B04" w:rsidR="00423EA1" w:rsidRPr="009B67FC" w:rsidRDefault="00423EA1" w:rsidP="007B1FE5">
            <w:pPr>
              <w:jc w:val="both"/>
              <w:rPr>
                <w:rFonts w:cstheme="minorHAnsi"/>
                <w:sz w:val="28"/>
                <w:szCs w:val="28"/>
              </w:rPr>
            </w:pPr>
            <w:r w:rsidRPr="009B67FC">
              <w:rPr>
                <w:rFonts w:cstheme="minorHAnsi"/>
                <w:sz w:val="28"/>
                <w:szCs w:val="28"/>
              </w:rPr>
              <w:t>232</w:t>
            </w:r>
          </w:p>
        </w:tc>
        <w:tc>
          <w:tcPr>
            <w:tcW w:w="693" w:type="dxa"/>
          </w:tcPr>
          <w:p w14:paraId="5EFCE1BB" w14:textId="51F54808" w:rsidR="00423EA1" w:rsidRPr="009B67FC" w:rsidRDefault="009B67FC" w:rsidP="007B1FE5">
            <w:pPr>
              <w:jc w:val="both"/>
              <w:rPr>
                <w:rFonts w:cstheme="minorHAnsi"/>
                <w:sz w:val="28"/>
                <w:szCs w:val="28"/>
              </w:rPr>
            </w:pPr>
            <w:r>
              <w:rPr>
                <w:rFonts w:cstheme="minorHAnsi"/>
                <w:sz w:val="28"/>
                <w:szCs w:val="28"/>
              </w:rPr>
              <w:t>411</w:t>
            </w:r>
          </w:p>
        </w:tc>
        <w:tc>
          <w:tcPr>
            <w:tcW w:w="568" w:type="dxa"/>
          </w:tcPr>
          <w:p w14:paraId="266C99C7" w14:textId="728C66B3" w:rsidR="00423EA1" w:rsidRPr="009B67FC" w:rsidRDefault="00423EA1" w:rsidP="007B1FE5">
            <w:pPr>
              <w:jc w:val="both"/>
              <w:rPr>
                <w:rFonts w:cstheme="minorHAnsi"/>
                <w:sz w:val="28"/>
                <w:szCs w:val="28"/>
              </w:rPr>
            </w:pPr>
            <w:r w:rsidRPr="009B67FC">
              <w:rPr>
                <w:rFonts w:cstheme="minorHAnsi"/>
                <w:sz w:val="28"/>
                <w:szCs w:val="28"/>
              </w:rPr>
              <w:t>298</w:t>
            </w:r>
          </w:p>
        </w:tc>
        <w:tc>
          <w:tcPr>
            <w:tcW w:w="844" w:type="dxa"/>
          </w:tcPr>
          <w:p w14:paraId="2F542EC7" w14:textId="628B6270" w:rsidR="00423EA1" w:rsidRPr="009B67FC" w:rsidRDefault="009B67FC" w:rsidP="007B1FE5">
            <w:pPr>
              <w:jc w:val="both"/>
              <w:rPr>
                <w:rFonts w:cstheme="minorHAnsi"/>
                <w:sz w:val="28"/>
                <w:szCs w:val="28"/>
              </w:rPr>
            </w:pPr>
            <w:r>
              <w:rPr>
                <w:rFonts w:cstheme="minorHAnsi"/>
                <w:sz w:val="28"/>
                <w:szCs w:val="28"/>
              </w:rPr>
              <w:t>76</w:t>
            </w:r>
          </w:p>
        </w:tc>
      </w:tr>
      <w:tr w:rsidR="00423EA1" w14:paraId="6C3ED53C" w14:textId="77777777" w:rsidTr="00423EA1">
        <w:tc>
          <w:tcPr>
            <w:tcW w:w="7555" w:type="dxa"/>
          </w:tcPr>
          <w:p w14:paraId="6C0C735B" w14:textId="34334620" w:rsidR="00423EA1" w:rsidRPr="009B67FC" w:rsidRDefault="00423EA1" w:rsidP="007B1FE5">
            <w:pPr>
              <w:jc w:val="both"/>
              <w:rPr>
                <w:rFonts w:cstheme="minorHAnsi"/>
                <w:sz w:val="28"/>
                <w:szCs w:val="28"/>
              </w:rPr>
            </w:pPr>
            <w:r w:rsidRPr="009B67FC">
              <w:rPr>
                <w:rFonts w:cstheme="minorHAnsi"/>
                <w:sz w:val="28"/>
                <w:szCs w:val="28"/>
              </w:rPr>
              <w:t>God came in Jesus</w:t>
            </w:r>
          </w:p>
        </w:tc>
        <w:tc>
          <w:tcPr>
            <w:tcW w:w="540" w:type="dxa"/>
          </w:tcPr>
          <w:p w14:paraId="34B24F96" w14:textId="58D34065" w:rsidR="00423EA1" w:rsidRPr="009B67FC" w:rsidRDefault="00423EA1" w:rsidP="007B1FE5">
            <w:pPr>
              <w:jc w:val="both"/>
              <w:rPr>
                <w:rFonts w:cstheme="minorHAnsi"/>
                <w:sz w:val="28"/>
                <w:szCs w:val="28"/>
              </w:rPr>
            </w:pPr>
            <w:r w:rsidRPr="009B67FC">
              <w:rPr>
                <w:rFonts w:cstheme="minorHAnsi"/>
                <w:sz w:val="28"/>
                <w:szCs w:val="28"/>
              </w:rPr>
              <w:t>237</w:t>
            </w:r>
          </w:p>
        </w:tc>
        <w:tc>
          <w:tcPr>
            <w:tcW w:w="693" w:type="dxa"/>
          </w:tcPr>
          <w:p w14:paraId="37A40C21" w14:textId="77777777" w:rsidR="00423EA1" w:rsidRPr="009B67FC" w:rsidRDefault="00423EA1" w:rsidP="007B1FE5">
            <w:pPr>
              <w:jc w:val="both"/>
              <w:rPr>
                <w:rFonts w:cstheme="minorHAnsi"/>
                <w:sz w:val="28"/>
                <w:szCs w:val="28"/>
              </w:rPr>
            </w:pPr>
          </w:p>
        </w:tc>
        <w:tc>
          <w:tcPr>
            <w:tcW w:w="568" w:type="dxa"/>
          </w:tcPr>
          <w:p w14:paraId="2B721147" w14:textId="77777777" w:rsidR="00423EA1" w:rsidRPr="009B67FC" w:rsidRDefault="00423EA1" w:rsidP="007B1FE5">
            <w:pPr>
              <w:jc w:val="both"/>
              <w:rPr>
                <w:rFonts w:cstheme="minorHAnsi"/>
                <w:sz w:val="28"/>
                <w:szCs w:val="28"/>
              </w:rPr>
            </w:pPr>
          </w:p>
        </w:tc>
        <w:tc>
          <w:tcPr>
            <w:tcW w:w="844" w:type="dxa"/>
          </w:tcPr>
          <w:p w14:paraId="520D889D" w14:textId="77777777" w:rsidR="00423EA1" w:rsidRPr="009B67FC" w:rsidRDefault="00423EA1" w:rsidP="007B1FE5">
            <w:pPr>
              <w:jc w:val="both"/>
              <w:rPr>
                <w:rFonts w:cstheme="minorHAnsi"/>
                <w:sz w:val="28"/>
                <w:szCs w:val="28"/>
              </w:rPr>
            </w:pPr>
          </w:p>
        </w:tc>
      </w:tr>
      <w:tr w:rsidR="00423EA1" w14:paraId="55182AC2" w14:textId="77777777" w:rsidTr="00423EA1">
        <w:tc>
          <w:tcPr>
            <w:tcW w:w="7555" w:type="dxa"/>
          </w:tcPr>
          <w:p w14:paraId="418755B5" w14:textId="0B296337" w:rsidR="00423EA1" w:rsidRPr="009B67FC" w:rsidRDefault="00423EA1" w:rsidP="007B1FE5">
            <w:pPr>
              <w:jc w:val="both"/>
              <w:rPr>
                <w:rFonts w:cstheme="minorHAnsi"/>
                <w:sz w:val="28"/>
                <w:szCs w:val="28"/>
              </w:rPr>
            </w:pPr>
            <w:r w:rsidRPr="009B67FC">
              <w:rPr>
                <w:rFonts w:cstheme="minorHAnsi"/>
                <w:sz w:val="28"/>
                <w:szCs w:val="28"/>
              </w:rPr>
              <w:t>I know that my Redeemer lives</w:t>
            </w:r>
          </w:p>
        </w:tc>
        <w:tc>
          <w:tcPr>
            <w:tcW w:w="540" w:type="dxa"/>
          </w:tcPr>
          <w:p w14:paraId="7FEFE4C8" w14:textId="0294D82A" w:rsidR="00423EA1" w:rsidRPr="009B67FC" w:rsidRDefault="00423EA1" w:rsidP="007B1FE5">
            <w:pPr>
              <w:jc w:val="both"/>
              <w:rPr>
                <w:rFonts w:cstheme="minorHAnsi"/>
                <w:sz w:val="28"/>
                <w:szCs w:val="28"/>
              </w:rPr>
            </w:pPr>
            <w:r w:rsidRPr="009B67FC">
              <w:rPr>
                <w:rFonts w:cstheme="minorHAnsi"/>
                <w:sz w:val="28"/>
                <w:szCs w:val="28"/>
              </w:rPr>
              <w:t>278</w:t>
            </w:r>
          </w:p>
        </w:tc>
        <w:tc>
          <w:tcPr>
            <w:tcW w:w="693" w:type="dxa"/>
          </w:tcPr>
          <w:p w14:paraId="3128B94E" w14:textId="1AD556DA" w:rsidR="00423EA1" w:rsidRPr="009B67FC" w:rsidRDefault="009B67FC" w:rsidP="007B1FE5">
            <w:pPr>
              <w:jc w:val="both"/>
              <w:rPr>
                <w:rFonts w:cstheme="minorHAnsi"/>
                <w:sz w:val="28"/>
                <w:szCs w:val="28"/>
              </w:rPr>
            </w:pPr>
            <w:r>
              <w:rPr>
                <w:rFonts w:cstheme="minorHAnsi"/>
                <w:sz w:val="28"/>
                <w:szCs w:val="28"/>
              </w:rPr>
              <w:t>423</w:t>
            </w:r>
          </w:p>
        </w:tc>
        <w:tc>
          <w:tcPr>
            <w:tcW w:w="568" w:type="dxa"/>
          </w:tcPr>
          <w:p w14:paraId="0259A780" w14:textId="6968AA27" w:rsidR="00423EA1" w:rsidRPr="009B67FC" w:rsidRDefault="009B67FC" w:rsidP="007B1FE5">
            <w:pPr>
              <w:jc w:val="both"/>
              <w:rPr>
                <w:rFonts w:cstheme="minorHAnsi"/>
                <w:sz w:val="28"/>
                <w:szCs w:val="28"/>
              </w:rPr>
            </w:pPr>
            <w:r w:rsidRPr="009B67FC">
              <w:rPr>
                <w:rFonts w:cstheme="minorHAnsi"/>
                <w:sz w:val="28"/>
                <w:szCs w:val="28"/>
              </w:rPr>
              <w:t>303</w:t>
            </w:r>
          </w:p>
        </w:tc>
        <w:tc>
          <w:tcPr>
            <w:tcW w:w="844" w:type="dxa"/>
          </w:tcPr>
          <w:p w14:paraId="447B9BE3" w14:textId="65B7804C" w:rsidR="00423EA1" w:rsidRPr="009B67FC" w:rsidRDefault="009B67FC" w:rsidP="007B1FE5">
            <w:pPr>
              <w:jc w:val="both"/>
              <w:rPr>
                <w:rFonts w:cstheme="minorHAnsi"/>
                <w:sz w:val="28"/>
                <w:szCs w:val="28"/>
              </w:rPr>
            </w:pPr>
            <w:r>
              <w:rPr>
                <w:rFonts w:cstheme="minorHAnsi"/>
                <w:sz w:val="28"/>
                <w:szCs w:val="28"/>
              </w:rPr>
              <w:t>2781</w:t>
            </w:r>
          </w:p>
        </w:tc>
      </w:tr>
      <w:tr w:rsidR="00423EA1" w14:paraId="19067A14" w14:textId="77777777" w:rsidTr="00423EA1">
        <w:tc>
          <w:tcPr>
            <w:tcW w:w="7555" w:type="dxa"/>
          </w:tcPr>
          <w:p w14:paraId="1104E28F" w14:textId="5B7C895D" w:rsidR="00423EA1" w:rsidRPr="009B67FC" w:rsidRDefault="00423EA1" w:rsidP="007B1FE5">
            <w:pPr>
              <w:jc w:val="both"/>
              <w:rPr>
                <w:rFonts w:cstheme="minorHAnsi"/>
                <w:sz w:val="28"/>
                <w:szCs w:val="28"/>
              </w:rPr>
            </w:pPr>
            <w:r w:rsidRPr="009B67FC">
              <w:rPr>
                <w:rFonts w:cstheme="minorHAnsi"/>
                <w:sz w:val="28"/>
                <w:szCs w:val="28"/>
              </w:rPr>
              <w:t>I serve a risen Saviour</w:t>
            </w:r>
          </w:p>
        </w:tc>
        <w:tc>
          <w:tcPr>
            <w:tcW w:w="540" w:type="dxa"/>
          </w:tcPr>
          <w:p w14:paraId="037452A8" w14:textId="77777777" w:rsidR="00423EA1" w:rsidRPr="009B67FC" w:rsidRDefault="00423EA1" w:rsidP="007B1FE5">
            <w:pPr>
              <w:jc w:val="both"/>
              <w:rPr>
                <w:rFonts w:cstheme="minorHAnsi"/>
                <w:sz w:val="28"/>
                <w:szCs w:val="28"/>
              </w:rPr>
            </w:pPr>
          </w:p>
        </w:tc>
        <w:tc>
          <w:tcPr>
            <w:tcW w:w="693" w:type="dxa"/>
          </w:tcPr>
          <w:p w14:paraId="2093AE2E" w14:textId="77777777" w:rsidR="00423EA1" w:rsidRPr="009B67FC" w:rsidRDefault="00423EA1" w:rsidP="007B1FE5">
            <w:pPr>
              <w:jc w:val="both"/>
              <w:rPr>
                <w:rFonts w:cstheme="minorHAnsi"/>
                <w:sz w:val="28"/>
                <w:szCs w:val="28"/>
              </w:rPr>
            </w:pPr>
          </w:p>
        </w:tc>
        <w:tc>
          <w:tcPr>
            <w:tcW w:w="568" w:type="dxa"/>
          </w:tcPr>
          <w:p w14:paraId="5C8DE88F" w14:textId="77777777" w:rsidR="00423EA1" w:rsidRPr="009B67FC" w:rsidRDefault="00423EA1" w:rsidP="007B1FE5">
            <w:pPr>
              <w:jc w:val="both"/>
              <w:rPr>
                <w:rFonts w:cstheme="minorHAnsi"/>
                <w:sz w:val="28"/>
                <w:szCs w:val="28"/>
              </w:rPr>
            </w:pPr>
          </w:p>
        </w:tc>
        <w:tc>
          <w:tcPr>
            <w:tcW w:w="844" w:type="dxa"/>
          </w:tcPr>
          <w:p w14:paraId="4B1FAB96" w14:textId="389D6F1E" w:rsidR="00423EA1" w:rsidRPr="009B67FC" w:rsidRDefault="00423EA1" w:rsidP="007B1FE5">
            <w:pPr>
              <w:jc w:val="both"/>
              <w:rPr>
                <w:rFonts w:cstheme="minorHAnsi"/>
                <w:sz w:val="28"/>
                <w:szCs w:val="28"/>
              </w:rPr>
            </w:pPr>
            <w:r w:rsidRPr="009B67FC">
              <w:rPr>
                <w:rFonts w:cstheme="minorHAnsi"/>
                <w:sz w:val="28"/>
                <w:szCs w:val="28"/>
              </w:rPr>
              <w:t>295</w:t>
            </w:r>
          </w:p>
        </w:tc>
      </w:tr>
      <w:tr w:rsidR="00423EA1" w14:paraId="479DE973" w14:textId="77777777" w:rsidTr="00423EA1">
        <w:tc>
          <w:tcPr>
            <w:tcW w:w="7555" w:type="dxa"/>
          </w:tcPr>
          <w:p w14:paraId="288609EA" w14:textId="67E6C9DC" w:rsidR="00423EA1" w:rsidRPr="009B67FC" w:rsidRDefault="00423EA1" w:rsidP="007B1FE5">
            <w:pPr>
              <w:jc w:val="both"/>
              <w:rPr>
                <w:rFonts w:cstheme="minorHAnsi"/>
                <w:sz w:val="28"/>
                <w:szCs w:val="28"/>
              </w:rPr>
            </w:pPr>
            <w:r w:rsidRPr="009B67FC">
              <w:rPr>
                <w:rFonts w:cstheme="minorHAnsi"/>
                <w:sz w:val="28"/>
                <w:szCs w:val="28"/>
              </w:rPr>
              <w:t>Jesus lives!</w:t>
            </w:r>
          </w:p>
        </w:tc>
        <w:tc>
          <w:tcPr>
            <w:tcW w:w="540" w:type="dxa"/>
          </w:tcPr>
          <w:p w14:paraId="393715C6" w14:textId="1D03369E" w:rsidR="00423EA1" w:rsidRPr="009B67FC" w:rsidRDefault="00423EA1" w:rsidP="007B1FE5">
            <w:pPr>
              <w:jc w:val="both"/>
              <w:rPr>
                <w:rFonts w:cstheme="minorHAnsi"/>
                <w:sz w:val="28"/>
                <w:szCs w:val="28"/>
              </w:rPr>
            </w:pPr>
            <w:r w:rsidRPr="009B67FC">
              <w:rPr>
                <w:rFonts w:cstheme="minorHAnsi"/>
                <w:sz w:val="28"/>
                <w:szCs w:val="28"/>
              </w:rPr>
              <w:t>239</w:t>
            </w:r>
          </w:p>
        </w:tc>
        <w:tc>
          <w:tcPr>
            <w:tcW w:w="693" w:type="dxa"/>
          </w:tcPr>
          <w:p w14:paraId="114B1683" w14:textId="77777777" w:rsidR="00423EA1" w:rsidRPr="009B67FC" w:rsidRDefault="00423EA1" w:rsidP="007B1FE5">
            <w:pPr>
              <w:jc w:val="both"/>
              <w:rPr>
                <w:rFonts w:cstheme="minorHAnsi"/>
                <w:sz w:val="28"/>
                <w:szCs w:val="28"/>
              </w:rPr>
            </w:pPr>
          </w:p>
        </w:tc>
        <w:tc>
          <w:tcPr>
            <w:tcW w:w="568" w:type="dxa"/>
          </w:tcPr>
          <w:p w14:paraId="08AB614E" w14:textId="77777777" w:rsidR="00423EA1" w:rsidRPr="009B67FC" w:rsidRDefault="00423EA1" w:rsidP="007B1FE5">
            <w:pPr>
              <w:jc w:val="both"/>
              <w:rPr>
                <w:rFonts w:cstheme="minorHAnsi"/>
                <w:sz w:val="28"/>
                <w:szCs w:val="28"/>
              </w:rPr>
            </w:pPr>
          </w:p>
        </w:tc>
        <w:tc>
          <w:tcPr>
            <w:tcW w:w="844" w:type="dxa"/>
          </w:tcPr>
          <w:p w14:paraId="31C0AC47" w14:textId="77777777" w:rsidR="00423EA1" w:rsidRPr="009B67FC" w:rsidRDefault="00423EA1" w:rsidP="007B1FE5">
            <w:pPr>
              <w:jc w:val="both"/>
              <w:rPr>
                <w:rFonts w:cstheme="minorHAnsi"/>
                <w:sz w:val="28"/>
                <w:szCs w:val="28"/>
              </w:rPr>
            </w:pPr>
          </w:p>
        </w:tc>
      </w:tr>
      <w:tr w:rsidR="00423EA1" w14:paraId="74BBE7B3" w14:textId="77777777" w:rsidTr="00423EA1">
        <w:tc>
          <w:tcPr>
            <w:tcW w:w="7555" w:type="dxa"/>
          </w:tcPr>
          <w:p w14:paraId="1011A976" w14:textId="17CB1C12" w:rsidR="00423EA1" w:rsidRPr="009B67FC" w:rsidRDefault="00423EA1" w:rsidP="007B1FE5">
            <w:pPr>
              <w:jc w:val="both"/>
              <w:rPr>
                <w:rFonts w:cstheme="minorHAnsi"/>
                <w:sz w:val="28"/>
                <w:szCs w:val="28"/>
              </w:rPr>
            </w:pPr>
            <w:r w:rsidRPr="009B67FC">
              <w:rPr>
                <w:rFonts w:cstheme="minorHAnsi"/>
                <w:sz w:val="28"/>
                <w:szCs w:val="28"/>
              </w:rPr>
              <w:t>Led like a lamb to the slaughter</w:t>
            </w:r>
          </w:p>
        </w:tc>
        <w:tc>
          <w:tcPr>
            <w:tcW w:w="540" w:type="dxa"/>
          </w:tcPr>
          <w:p w14:paraId="109ECEB0" w14:textId="1CF1E4E7" w:rsidR="00423EA1" w:rsidRPr="009B67FC" w:rsidRDefault="00423EA1" w:rsidP="007B1FE5">
            <w:pPr>
              <w:jc w:val="both"/>
              <w:rPr>
                <w:rFonts w:cstheme="minorHAnsi"/>
                <w:sz w:val="28"/>
                <w:szCs w:val="28"/>
              </w:rPr>
            </w:pPr>
            <w:r w:rsidRPr="009B67FC">
              <w:rPr>
                <w:rFonts w:cstheme="minorHAnsi"/>
                <w:sz w:val="28"/>
                <w:szCs w:val="28"/>
              </w:rPr>
              <w:t>241</w:t>
            </w:r>
          </w:p>
        </w:tc>
        <w:tc>
          <w:tcPr>
            <w:tcW w:w="693" w:type="dxa"/>
          </w:tcPr>
          <w:p w14:paraId="376BFFF8" w14:textId="77777777" w:rsidR="00423EA1" w:rsidRPr="009B67FC" w:rsidRDefault="00423EA1" w:rsidP="007B1FE5">
            <w:pPr>
              <w:jc w:val="both"/>
              <w:rPr>
                <w:rFonts w:cstheme="minorHAnsi"/>
                <w:sz w:val="28"/>
                <w:szCs w:val="28"/>
              </w:rPr>
            </w:pPr>
          </w:p>
        </w:tc>
        <w:tc>
          <w:tcPr>
            <w:tcW w:w="568" w:type="dxa"/>
          </w:tcPr>
          <w:p w14:paraId="45479241" w14:textId="77777777" w:rsidR="00423EA1" w:rsidRPr="009B67FC" w:rsidRDefault="00423EA1" w:rsidP="007B1FE5">
            <w:pPr>
              <w:jc w:val="both"/>
              <w:rPr>
                <w:rFonts w:cstheme="minorHAnsi"/>
                <w:sz w:val="28"/>
                <w:szCs w:val="28"/>
              </w:rPr>
            </w:pPr>
          </w:p>
        </w:tc>
        <w:tc>
          <w:tcPr>
            <w:tcW w:w="844" w:type="dxa"/>
          </w:tcPr>
          <w:p w14:paraId="65C29430" w14:textId="19C4E3CA" w:rsidR="00423EA1" w:rsidRPr="009B67FC" w:rsidRDefault="009B67FC" w:rsidP="007B1FE5">
            <w:pPr>
              <w:jc w:val="both"/>
              <w:rPr>
                <w:rFonts w:cstheme="minorHAnsi"/>
                <w:sz w:val="28"/>
                <w:szCs w:val="28"/>
              </w:rPr>
            </w:pPr>
            <w:r>
              <w:rPr>
                <w:rFonts w:cstheme="minorHAnsi"/>
                <w:sz w:val="28"/>
                <w:szCs w:val="28"/>
              </w:rPr>
              <w:t>402</w:t>
            </w:r>
          </w:p>
        </w:tc>
      </w:tr>
      <w:tr w:rsidR="00423EA1" w14:paraId="2AE3A889" w14:textId="77777777" w:rsidTr="00423EA1">
        <w:tc>
          <w:tcPr>
            <w:tcW w:w="7555" w:type="dxa"/>
          </w:tcPr>
          <w:p w14:paraId="67B4BE4D" w14:textId="55CCB1F0" w:rsidR="00423EA1" w:rsidRPr="009B67FC" w:rsidRDefault="00423EA1" w:rsidP="007B1FE5">
            <w:pPr>
              <w:jc w:val="both"/>
              <w:rPr>
                <w:rFonts w:cstheme="minorHAnsi"/>
                <w:sz w:val="28"/>
                <w:szCs w:val="28"/>
              </w:rPr>
            </w:pPr>
            <w:r w:rsidRPr="009B67FC">
              <w:rPr>
                <w:rFonts w:cstheme="minorHAnsi"/>
                <w:sz w:val="28"/>
                <w:szCs w:val="28"/>
              </w:rPr>
              <w:t>Low in the grave he lay</w:t>
            </w:r>
          </w:p>
        </w:tc>
        <w:tc>
          <w:tcPr>
            <w:tcW w:w="540" w:type="dxa"/>
          </w:tcPr>
          <w:p w14:paraId="1BF58EFB" w14:textId="77777777" w:rsidR="00423EA1" w:rsidRPr="009B67FC" w:rsidRDefault="00423EA1" w:rsidP="007B1FE5">
            <w:pPr>
              <w:jc w:val="both"/>
              <w:rPr>
                <w:rFonts w:cstheme="minorHAnsi"/>
                <w:sz w:val="28"/>
                <w:szCs w:val="28"/>
              </w:rPr>
            </w:pPr>
          </w:p>
        </w:tc>
        <w:tc>
          <w:tcPr>
            <w:tcW w:w="693" w:type="dxa"/>
          </w:tcPr>
          <w:p w14:paraId="367AE217" w14:textId="77777777" w:rsidR="00423EA1" w:rsidRPr="009B67FC" w:rsidRDefault="00423EA1" w:rsidP="007B1FE5">
            <w:pPr>
              <w:jc w:val="both"/>
              <w:rPr>
                <w:rFonts w:cstheme="minorHAnsi"/>
                <w:sz w:val="28"/>
                <w:szCs w:val="28"/>
              </w:rPr>
            </w:pPr>
          </w:p>
        </w:tc>
        <w:tc>
          <w:tcPr>
            <w:tcW w:w="568" w:type="dxa"/>
          </w:tcPr>
          <w:p w14:paraId="23405AF5" w14:textId="434C053C" w:rsidR="00423EA1" w:rsidRPr="009B67FC" w:rsidRDefault="009B67FC" w:rsidP="007B1FE5">
            <w:pPr>
              <w:jc w:val="both"/>
              <w:rPr>
                <w:rFonts w:cstheme="minorHAnsi"/>
                <w:sz w:val="28"/>
                <w:szCs w:val="28"/>
              </w:rPr>
            </w:pPr>
            <w:r w:rsidRPr="009B67FC">
              <w:rPr>
                <w:rFonts w:cstheme="minorHAnsi"/>
                <w:sz w:val="28"/>
                <w:szCs w:val="28"/>
              </w:rPr>
              <w:t>305</w:t>
            </w:r>
          </w:p>
        </w:tc>
        <w:tc>
          <w:tcPr>
            <w:tcW w:w="844" w:type="dxa"/>
          </w:tcPr>
          <w:p w14:paraId="76EE313B" w14:textId="28CDE2C9" w:rsidR="00423EA1" w:rsidRPr="009B67FC" w:rsidRDefault="009B67FC" w:rsidP="007B1FE5">
            <w:pPr>
              <w:jc w:val="both"/>
              <w:rPr>
                <w:rFonts w:cstheme="minorHAnsi"/>
                <w:sz w:val="28"/>
                <w:szCs w:val="28"/>
              </w:rPr>
            </w:pPr>
            <w:r w:rsidRPr="009B67FC">
              <w:rPr>
                <w:rFonts w:cstheme="minorHAnsi"/>
                <w:sz w:val="28"/>
                <w:szCs w:val="28"/>
              </w:rPr>
              <w:t>453</w:t>
            </w:r>
          </w:p>
        </w:tc>
      </w:tr>
      <w:tr w:rsidR="00423EA1" w14:paraId="7C00C144" w14:textId="77777777" w:rsidTr="00423EA1">
        <w:tc>
          <w:tcPr>
            <w:tcW w:w="7555" w:type="dxa"/>
          </w:tcPr>
          <w:p w14:paraId="7AC54C3C" w14:textId="44BCCFCE" w:rsidR="00423EA1" w:rsidRPr="009B67FC" w:rsidRDefault="00423EA1" w:rsidP="007B1FE5">
            <w:pPr>
              <w:jc w:val="both"/>
              <w:rPr>
                <w:rFonts w:cstheme="minorHAnsi"/>
                <w:sz w:val="28"/>
                <w:szCs w:val="28"/>
              </w:rPr>
            </w:pPr>
            <w:r w:rsidRPr="009B67FC">
              <w:rPr>
                <w:rFonts w:cstheme="minorHAnsi"/>
                <w:sz w:val="28"/>
                <w:szCs w:val="28"/>
              </w:rPr>
              <w:t>Now the green blade rises</w:t>
            </w:r>
          </w:p>
        </w:tc>
        <w:tc>
          <w:tcPr>
            <w:tcW w:w="540" w:type="dxa"/>
          </w:tcPr>
          <w:p w14:paraId="7E0A8A09" w14:textId="40439119" w:rsidR="00423EA1" w:rsidRPr="009B67FC" w:rsidRDefault="00423EA1" w:rsidP="007B1FE5">
            <w:pPr>
              <w:jc w:val="both"/>
              <w:rPr>
                <w:rFonts w:cstheme="minorHAnsi"/>
                <w:sz w:val="28"/>
                <w:szCs w:val="28"/>
              </w:rPr>
            </w:pPr>
            <w:r w:rsidRPr="009B67FC">
              <w:rPr>
                <w:rFonts w:cstheme="minorHAnsi"/>
                <w:sz w:val="28"/>
                <w:szCs w:val="28"/>
              </w:rPr>
              <w:t>243</w:t>
            </w:r>
          </w:p>
        </w:tc>
        <w:tc>
          <w:tcPr>
            <w:tcW w:w="693" w:type="dxa"/>
          </w:tcPr>
          <w:p w14:paraId="755E7F5D" w14:textId="3B28613C" w:rsidR="00423EA1" w:rsidRPr="009B67FC" w:rsidRDefault="009B363E" w:rsidP="007B1FE5">
            <w:pPr>
              <w:jc w:val="both"/>
              <w:rPr>
                <w:rFonts w:cstheme="minorHAnsi"/>
                <w:sz w:val="28"/>
                <w:szCs w:val="28"/>
              </w:rPr>
            </w:pPr>
            <w:r>
              <w:rPr>
                <w:rFonts w:cstheme="minorHAnsi"/>
                <w:sz w:val="28"/>
                <w:szCs w:val="28"/>
              </w:rPr>
              <w:t>417</w:t>
            </w:r>
          </w:p>
        </w:tc>
        <w:tc>
          <w:tcPr>
            <w:tcW w:w="568" w:type="dxa"/>
          </w:tcPr>
          <w:p w14:paraId="45491BFB" w14:textId="22090EB9" w:rsidR="00423EA1" w:rsidRPr="009B67FC" w:rsidRDefault="009B67FC" w:rsidP="007B1FE5">
            <w:pPr>
              <w:jc w:val="both"/>
              <w:rPr>
                <w:rFonts w:cstheme="minorHAnsi"/>
                <w:sz w:val="28"/>
                <w:szCs w:val="28"/>
              </w:rPr>
            </w:pPr>
            <w:r w:rsidRPr="009B67FC">
              <w:rPr>
                <w:rFonts w:cstheme="minorHAnsi"/>
                <w:sz w:val="28"/>
                <w:szCs w:val="28"/>
              </w:rPr>
              <w:t>306</w:t>
            </w:r>
          </w:p>
        </w:tc>
        <w:tc>
          <w:tcPr>
            <w:tcW w:w="844" w:type="dxa"/>
          </w:tcPr>
          <w:p w14:paraId="20C33624" w14:textId="77777777" w:rsidR="00423EA1" w:rsidRPr="009B67FC" w:rsidRDefault="00423EA1" w:rsidP="007B1FE5">
            <w:pPr>
              <w:jc w:val="both"/>
              <w:rPr>
                <w:rFonts w:cstheme="minorHAnsi"/>
                <w:sz w:val="28"/>
                <w:szCs w:val="28"/>
              </w:rPr>
            </w:pPr>
          </w:p>
        </w:tc>
      </w:tr>
      <w:tr w:rsidR="00423EA1" w14:paraId="23366992" w14:textId="77777777" w:rsidTr="00423EA1">
        <w:tc>
          <w:tcPr>
            <w:tcW w:w="7555" w:type="dxa"/>
          </w:tcPr>
          <w:p w14:paraId="440344C4" w14:textId="6CC044FF" w:rsidR="00423EA1" w:rsidRPr="009B67FC" w:rsidRDefault="00423EA1" w:rsidP="007B1FE5">
            <w:pPr>
              <w:jc w:val="both"/>
              <w:rPr>
                <w:rFonts w:cstheme="minorHAnsi"/>
                <w:sz w:val="28"/>
                <w:szCs w:val="28"/>
              </w:rPr>
            </w:pPr>
            <w:r w:rsidRPr="009B67FC">
              <w:rPr>
                <w:rFonts w:cstheme="minorHAnsi"/>
                <w:sz w:val="28"/>
                <w:szCs w:val="28"/>
              </w:rPr>
              <w:t>Thine be the glory</w:t>
            </w:r>
          </w:p>
        </w:tc>
        <w:tc>
          <w:tcPr>
            <w:tcW w:w="540" w:type="dxa"/>
          </w:tcPr>
          <w:p w14:paraId="4C71DECE" w14:textId="56C81718" w:rsidR="00423EA1" w:rsidRPr="009B67FC" w:rsidRDefault="00423EA1" w:rsidP="007B1FE5">
            <w:pPr>
              <w:jc w:val="both"/>
              <w:rPr>
                <w:rFonts w:cstheme="minorHAnsi"/>
                <w:sz w:val="28"/>
                <w:szCs w:val="28"/>
              </w:rPr>
            </w:pPr>
            <w:r w:rsidRPr="009B67FC">
              <w:rPr>
                <w:rFonts w:cstheme="minorHAnsi"/>
                <w:sz w:val="28"/>
                <w:szCs w:val="28"/>
              </w:rPr>
              <w:t>247</w:t>
            </w:r>
          </w:p>
        </w:tc>
        <w:tc>
          <w:tcPr>
            <w:tcW w:w="693" w:type="dxa"/>
          </w:tcPr>
          <w:p w14:paraId="477D693D" w14:textId="065AE95A" w:rsidR="00423EA1" w:rsidRPr="009B67FC" w:rsidRDefault="009B363E" w:rsidP="007B1FE5">
            <w:pPr>
              <w:jc w:val="both"/>
              <w:rPr>
                <w:rFonts w:cstheme="minorHAnsi"/>
                <w:sz w:val="28"/>
                <w:szCs w:val="28"/>
              </w:rPr>
            </w:pPr>
            <w:r>
              <w:rPr>
                <w:rFonts w:cstheme="minorHAnsi"/>
                <w:sz w:val="28"/>
                <w:szCs w:val="28"/>
              </w:rPr>
              <w:t>419</w:t>
            </w:r>
          </w:p>
        </w:tc>
        <w:tc>
          <w:tcPr>
            <w:tcW w:w="568" w:type="dxa"/>
          </w:tcPr>
          <w:p w14:paraId="313B3249" w14:textId="7041DB31" w:rsidR="00423EA1" w:rsidRPr="009B67FC" w:rsidRDefault="009B67FC" w:rsidP="007B1FE5">
            <w:pPr>
              <w:jc w:val="both"/>
              <w:rPr>
                <w:rFonts w:cstheme="minorHAnsi"/>
                <w:sz w:val="28"/>
                <w:szCs w:val="28"/>
              </w:rPr>
            </w:pPr>
            <w:r w:rsidRPr="009B67FC">
              <w:rPr>
                <w:rFonts w:cstheme="minorHAnsi"/>
                <w:sz w:val="28"/>
                <w:szCs w:val="28"/>
              </w:rPr>
              <w:t>313</w:t>
            </w:r>
          </w:p>
        </w:tc>
        <w:tc>
          <w:tcPr>
            <w:tcW w:w="844" w:type="dxa"/>
          </w:tcPr>
          <w:p w14:paraId="4704EE4A" w14:textId="1EC64F25" w:rsidR="00423EA1" w:rsidRPr="009B67FC" w:rsidRDefault="009B67FC" w:rsidP="007B1FE5">
            <w:pPr>
              <w:jc w:val="both"/>
              <w:rPr>
                <w:rFonts w:cstheme="minorHAnsi"/>
                <w:sz w:val="28"/>
                <w:szCs w:val="28"/>
              </w:rPr>
            </w:pPr>
            <w:r w:rsidRPr="009B67FC">
              <w:rPr>
                <w:rFonts w:cstheme="minorHAnsi"/>
                <w:sz w:val="28"/>
                <w:szCs w:val="28"/>
              </w:rPr>
              <w:t>689</w:t>
            </w:r>
          </w:p>
        </w:tc>
      </w:tr>
    </w:tbl>
    <w:p w14:paraId="79A39D4B" w14:textId="1B1A2AEA" w:rsidR="00423EA1" w:rsidRDefault="00423EA1" w:rsidP="007B1FE5">
      <w:pPr>
        <w:spacing w:after="0" w:line="240" w:lineRule="auto"/>
        <w:jc w:val="both"/>
        <w:rPr>
          <w:rFonts w:ascii="Calibri" w:hAnsi="Calibri" w:cs="Calibri"/>
          <w:sz w:val="24"/>
          <w:szCs w:val="24"/>
        </w:rPr>
      </w:pPr>
    </w:p>
    <w:p w14:paraId="01B6EDDE" w14:textId="77777777" w:rsidR="009B363E" w:rsidRPr="00DD0550" w:rsidRDefault="009B363E" w:rsidP="009B363E">
      <w:pPr>
        <w:jc w:val="center"/>
        <w:rPr>
          <w:rFonts w:cstheme="minorHAnsi"/>
          <w:i/>
          <w:iCs/>
        </w:rPr>
      </w:pPr>
      <w:r w:rsidRPr="00DD0550">
        <w:rPr>
          <w:rFonts w:cstheme="minorHAnsi"/>
        </w:rPr>
        <w:t xml:space="preserve">RS – </w:t>
      </w:r>
      <w:r w:rsidRPr="00DD0550">
        <w:rPr>
          <w:rFonts w:cstheme="minorHAnsi"/>
          <w:i/>
          <w:iCs/>
        </w:rPr>
        <w:t>Rejoice and Sing</w:t>
      </w:r>
      <w:r w:rsidRPr="00DD0550">
        <w:rPr>
          <w:rFonts w:cstheme="minorHAnsi"/>
        </w:rPr>
        <w:t xml:space="preserve"> | CH4 – </w:t>
      </w:r>
      <w:r w:rsidRPr="00DD0550">
        <w:rPr>
          <w:rFonts w:cstheme="minorHAnsi"/>
          <w:i/>
          <w:iCs/>
        </w:rPr>
        <w:t>Church Hymnary 4</w:t>
      </w:r>
      <w:r w:rsidRPr="00DD0550">
        <w:rPr>
          <w:rFonts w:cstheme="minorHAnsi"/>
        </w:rPr>
        <w:t xml:space="preserve"> | </w:t>
      </w:r>
      <w:proofErr w:type="spellStart"/>
      <w:r w:rsidRPr="00DD0550">
        <w:rPr>
          <w:rFonts w:cstheme="minorHAnsi"/>
        </w:rPr>
        <w:t>StF</w:t>
      </w:r>
      <w:proofErr w:type="spellEnd"/>
      <w:r w:rsidRPr="00DD0550">
        <w:rPr>
          <w:rFonts w:cstheme="minorHAnsi"/>
        </w:rPr>
        <w:t xml:space="preserve"> – </w:t>
      </w:r>
      <w:r w:rsidRPr="00DD0550">
        <w:rPr>
          <w:rFonts w:cstheme="minorHAnsi"/>
          <w:i/>
          <w:iCs/>
        </w:rPr>
        <w:t>Singing the Faith</w:t>
      </w:r>
      <w:r w:rsidRPr="00DD0550">
        <w:rPr>
          <w:rFonts w:cstheme="minorHAnsi"/>
        </w:rPr>
        <w:t xml:space="preserve"> | MP – </w:t>
      </w:r>
      <w:r w:rsidRPr="00DD0550">
        <w:rPr>
          <w:rFonts w:cstheme="minorHAnsi"/>
          <w:i/>
          <w:iCs/>
        </w:rPr>
        <w:t>Mission Praise</w:t>
      </w:r>
    </w:p>
    <w:p w14:paraId="55ED0A74" w14:textId="77777777" w:rsidR="009B363E" w:rsidRDefault="009B363E" w:rsidP="007B1FE5">
      <w:pPr>
        <w:spacing w:after="0" w:line="240" w:lineRule="auto"/>
        <w:jc w:val="both"/>
        <w:rPr>
          <w:rFonts w:ascii="Calibri" w:hAnsi="Calibri" w:cs="Calibri"/>
          <w:sz w:val="24"/>
          <w:szCs w:val="24"/>
        </w:rPr>
      </w:pPr>
    </w:p>
    <w:p w14:paraId="05549D7E" w14:textId="59DEEC12" w:rsidR="009B363E" w:rsidRPr="009B363E" w:rsidRDefault="003F3967" w:rsidP="009B363E">
      <w:pPr>
        <w:spacing w:after="0" w:line="240" w:lineRule="auto"/>
        <w:jc w:val="both"/>
        <w:rPr>
          <w:rFonts w:ascii="Calibri" w:hAnsi="Calibri" w:cs="Calibri"/>
          <w:sz w:val="24"/>
          <w:szCs w:val="24"/>
        </w:rPr>
      </w:pPr>
      <w:r>
        <w:rPr>
          <w:rFonts w:ascii="Calibri" w:hAnsi="Calibri" w:cs="Calibri"/>
          <w:b/>
          <w:bCs/>
          <w:sz w:val="24"/>
          <w:szCs w:val="24"/>
        </w:rPr>
        <w:t xml:space="preserve">Suggested </w:t>
      </w:r>
      <w:r w:rsidR="009B363E" w:rsidRPr="009B363E">
        <w:rPr>
          <w:rFonts w:ascii="Calibri" w:hAnsi="Calibri" w:cs="Calibri"/>
          <w:b/>
          <w:bCs/>
          <w:sz w:val="24"/>
          <w:szCs w:val="24"/>
        </w:rPr>
        <w:t>Opening Music</w:t>
      </w:r>
      <w:r w:rsidR="009B363E" w:rsidRPr="009B363E">
        <w:rPr>
          <w:rFonts w:ascii="Calibri" w:hAnsi="Calibri" w:cs="Calibri"/>
          <w:sz w:val="24"/>
          <w:szCs w:val="24"/>
        </w:rPr>
        <w:t xml:space="preserve"> </w:t>
      </w:r>
      <w:r w:rsidR="009B363E" w:rsidRPr="009B363E">
        <w:rPr>
          <w:rFonts w:ascii="Calibri" w:hAnsi="Calibri" w:cs="Calibri"/>
          <w:i/>
          <w:iCs/>
          <w:sz w:val="24"/>
          <w:szCs w:val="24"/>
        </w:rPr>
        <w:t>Come People of the Risen King</w:t>
      </w:r>
      <w:r w:rsidR="009B363E" w:rsidRPr="009B363E">
        <w:rPr>
          <w:rFonts w:ascii="Calibri" w:hAnsi="Calibri" w:cs="Calibri"/>
          <w:sz w:val="24"/>
          <w:szCs w:val="24"/>
        </w:rPr>
        <w:t xml:space="preserve"> by Stuart Townend</w:t>
      </w:r>
    </w:p>
    <w:p w14:paraId="78AD5A4D" w14:textId="77777777" w:rsidR="00423EA1" w:rsidRDefault="00423EA1" w:rsidP="007B1FE5">
      <w:pPr>
        <w:spacing w:after="0" w:line="240" w:lineRule="auto"/>
        <w:jc w:val="both"/>
        <w:rPr>
          <w:rFonts w:ascii="Calibri" w:hAnsi="Calibri" w:cs="Calibri"/>
          <w:sz w:val="24"/>
          <w:szCs w:val="24"/>
        </w:rPr>
      </w:pPr>
    </w:p>
    <w:sectPr w:rsidR="00423EA1" w:rsidSect="009B363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28BA"/>
    <w:multiLevelType w:val="hybridMultilevel"/>
    <w:tmpl w:val="5B38F9E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6A70CE5"/>
    <w:multiLevelType w:val="hybridMultilevel"/>
    <w:tmpl w:val="6ED8B1B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3EE7E10"/>
    <w:multiLevelType w:val="hybridMultilevel"/>
    <w:tmpl w:val="EAE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F498D"/>
    <w:multiLevelType w:val="hybridMultilevel"/>
    <w:tmpl w:val="CAD02E2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CDF3D33"/>
    <w:multiLevelType w:val="hybridMultilevel"/>
    <w:tmpl w:val="01C095F6"/>
    <w:lvl w:ilvl="0" w:tplc="343C5FD0">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3B7FA1"/>
    <w:multiLevelType w:val="hybridMultilevel"/>
    <w:tmpl w:val="CF8A5FBE"/>
    <w:lvl w:ilvl="0" w:tplc="472252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90595317">
    <w:abstractNumId w:val="5"/>
  </w:num>
  <w:num w:numId="2" w16cid:durableId="980695153">
    <w:abstractNumId w:val="3"/>
  </w:num>
  <w:num w:numId="3" w16cid:durableId="1629507612">
    <w:abstractNumId w:val="4"/>
  </w:num>
  <w:num w:numId="4" w16cid:durableId="1165896715">
    <w:abstractNumId w:val="1"/>
  </w:num>
  <w:num w:numId="5" w16cid:durableId="634412498">
    <w:abstractNumId w:val="0"/>
  </w:num>
  <w:num w:numId="6" w16cid:durableId="1562406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AD"/>
    <w:rsid w:val="00066EA7"/>
    <w:rsid w:val="00093009"/>
    <w:rsid w:val="00242334"/>
    <w:rsid w:val="00270348"/>
    <w:rsid w:val="003666DD"/>
    <w:rsid w:val="003C0DD7"/>
    <w:rsid w:val="003F3967"/>
    <w:rsid w:val="00405573"/>
    <w:rsid w:val="00423EA1"/>
    <w:rsid w:val="00474952"/>
    <w:rsid w:val="0055451A"/>
    <w:rsid w:val="006E1583"/>
    <w:rsid w:val="00735957"/>
    <w:rsid w:val="007B1FE5"/>
    <w:rsid w:val="00843B3C"/>
    <w:rsid w:val="008A100D"/>
    <w:rsid w:val="008D5D98"/>
    <w:rsid w:val="008E49DC"/>
    <w:rsid w:val="009B363E"/>
    <w:rsid w:val="009B67FC"/>
    <w:rsid w:val="00A33F48"/>
    <w:rsid w:val="00B015BB"/>
    <w:rsid w:val="00B470AD"/>
    <w:rsid w:val="00BC5BA2"/>
    <w:rsid w:val="00BE7E62"/>
    <w:rsid w:val="00C37DB8"/>
    <w:rsid w:val="00CC3DE7"/>
    <w:rsid w:val="00DB3C2C"/>
    <w:rsid w:val="00DB4371"/>
    <w:rsid w:val="00E24C33"/>
    <w:rsid w:val="00E4065E"/>
    <w:rsid w:val="00E85F11"/>
    <w:rsid w:val="00EF252D"/>
    <w:rsid w:val="00EF5DB8"/>
    <w:rsid w:val="00F6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5A97"/>
  <w15:chartTrackingRefBased/>
  <w15:docId w15:val="{2F687BE4-9863-4063-83F4-24B59E15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51A"/>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42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363E"/>
    <w:pPr>
      <w:spacing w:before="33" w:after="33" w:line="240" w:lineRule="auto"/>
    </w:pPr>
    <w:rPr>
      <w:rFonts w:ascii="Verdana" w:eastAsia="Times New Roman" w:hAnsi="Verdana" w:cs="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United Reformed Church National Synod of Scotland</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4</cp:revision>
  <dcterms:created xsi:type="dcterms:W3CDTF">2023-01-19T23:30:00Z</dcterms:created>
  <dcterms:modified xsi:type="dcterms:W3CDTF">2023-02-14T18:44:00Z</dcterms:modified>
</cp:coreProperties>
</file>