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5449EC56" w:rsidR="00F63410" w:rsidRPr="009B54C8" w:rsidRDefault="00373F4F" w:rsidP="008279C2">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ment for life logo">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624EFB" w:rsidRPr="009B54C8">
        <w:t>M</w:t>
      </w:r>
      <w:r w:rsidR="002B77D8">
        <w:t>oving</w:t>
      </w:r>
      <w:r w:rsidR="00624EFB" w:rsidRPr="009B54C8">
        <w:t xml:space="preserve"> </w:t>
      </w:r>
      <w:r w:rsidR="00C802AD" w:rsidRPr="009B54C8">
        <w:br/>
      </w:r>
      <w:r w:rsidR="006268AE" w:rsidRPr="00F033C6">
        <w:rPr>
          <w:rFonts w:ascii="Sarina" w:hAnsi="Sarina"/>
          <w:b/>
          <w:bCs/>
          <w:noProof/>
        </w:rPr>
        <mc:AlternateContent>
          <mc:Choice Requires="wps">
            <w:drawing>
              <wp:anchor distT="152400" distB="152400" distL="152400" distR="152400" simplePos="0" relativeHeight="251658242" behindDoc="0" locked="1" layoutInCell="1" allowOverlap="0" wp14:anchorId="3456019F" wp14:editId="12EE216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726B811" id="line" o:spid="_x0000_s1026" alt="&quot;&quot;" style="position:absolute;z-index:25166822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DF0AC7" w:rsidRPr="00F033C6">
        <w:rPr>
          <w:rFonts w:ascii="Sarina" w:hAnsi="Sarina" w:cs="Dreaming Outloud Pro"/>
          <w:b/>
          <w:bCs/>
        </w:rPr>
        <w:t>S</w:t>
      </w:r>
      <w:r w:rsidR="00F033C6">
        <w:rPr>
          <w:rFonts w:ascii="Sarina" w:hAnsi="Sarina" w:cs="Dreaming Outloud Pro"/>
          <w:b/>
          <w:bCs/>
        </w:rPr>
        <w:t>tories</w:t>
      </w:r>
    </w:p>
    <w:p w14:paraId="2F585326" w14:textId="22C8FEE1" w:rsidR="00EE46C7" w:rsidRDefault="00A220C5" w:rsidP="00EA5A0E">
      <w:pPr>
        <w:pStyle w:val="Subtitle"/>
      </w:pPr>
      <w:r w:rsidRPr="00E235EA">
        <w:t xml:space="preserve">Committed to supporting our global partners </w:t>
      </w:r>
      <w:r w:rsidR="00D44360" w:rsidRPr="004061ED">
        <w:rPr>
          <w:b/>
          <w:bCs/>
          <w:sz w:val="36"/>
          <w:szCs w:val="32"/>
        </w:rPr>
        <w:t>BANGLADESH</w:t>
      </w:r>
    </w:p>
    <w:p w14:paraId="3537624F" w14:textId="6C4B8742" w:rsidR="008279C2" w:rsidRPr="00BF1F5D" w:rsidRDefault="00456B62" w:rsidP="008547A8">
      <w:pPr>
        <w:spacing w:after="120"/>
      </w:pPr>
      <w:r w:rsidRPr="008547A8">
        <w:rPr>
          <w:noProof/>
          <w:sz w:val="23"/>
          <w:szCs w:val="23"/>
        </w:rPr>
        <mc:AlternateContent>
          <mc:Choice Requires="wps">
            <w:drawing>
              <wp:anchor distT="152400" distB="152400" distL="0" distR="360045" simplePos="0" relativeHeight="251658240" behindDoc="0" locked="1" layoutInCell="1" allowOverlap="0" wp14:anchorId="2A018DCC" wp14:editId="1F30C4FD">
                <wp:simplePos x="0" y="0"/>
                <wp:positionH relativeFrom="margin">
                  <wp:posOffset>17145</wp:posOffset>
                </wp:positionH>
                <wp:positionV relativeFrom="margin">
                  <wp:posOffset>1917700</wp:posOffset>
                </wp:positionV>
                <wp:extent cx="2150110" cy="7528560"/>
                <wp:effectExtent l="0" t="0" r="2540" b="0"/>
                <wp:wrapSquare wrapText="bothSides" distT="152400" distB="152400" distL="152400" distR="152400"/>
                <wp:docPr id="1073741827" name="Text Box 1073741827" descr="Prayer Time side box with text in"/>
                <wp:cNvGraphicFramePr/>
                <a:graphic xmlns:a="http://schemas.openxmlformats.org/drawingml/2006/main">
                  <a:graphicData uri="http://schemas.microsoft.com/office/word/2010/wordprocessingShape">
                    <wps:wsp>
                      <wps:cNvSpPr txBox="1"/>
                      <wps:spPr>
                        <a:xfrm>
                          <a:off x="0" y="0"/>
                          <a:ext cx="2150110" cy="7528560"/>
                        </a:xfrm>
                        <a:prstGeom prst="rect">
                          <a:avLst/>
                        </a:prstGeom>
                        <a:solidFill>
                          <a:srgbClr val="EBEBEB"/>
                        </a:solidFill>
                        <a:ln w="12700" cap="flat">
                          <a:noFill/>
                          <a:miter lim="400000"/>
                        </a:ln>
                        <a:effectLst/>
                      </wps:spPr>
                      <wps:txbx>
                        <w:txbxContent>
                          <w:p w14:paraId="33F1F1C4" w14:textId="56EF5D92" w:rsidR="00D9443F" w:rsidRPr="00F35FD9" w:rsidRDefault="00D9443F" w:rsidP="00F35FD9">
                            <w:pPr>
                              <w:pStyle w:val="Boxtext"/>
                              <w:rPr>
                                <w:i/>
                                <w:iCs/>
                              </w:rPr>
                            </w:pPr>
                            <w:r w:rsidRPr="00F35FD9">
                              <w:rPr>
                                <w:i/>
                                <w:iCs/>
                              </w:rPr>
                              <w:t>Begin with silence; or use music as a bed for this prayer.</w:t>
                            </w:r>
                          </w:p>
                          <w:p w14:paraId="63D4A8BE" w14:textId="77777777" w:rsidR="00D9443F" w:rsidRPr="00F35FD9" w:rsidRDefault="00D9443F" w:rsidP="00F35FD9">
                            <w:pPr>
                              <w:pStyle w:val="Boxtext"/>
                            </w:pPr>
                          </w:p>
                          <w:p w14:paraId="705A783B" w14:textId="77777777" w:rsidR="00D9443F" w:rsidRPr="00F35FD9" w:rsidRDefault="00D9443F" w:rsidP="00F35FD9">
                            <w:pPr>
                              <w:pStyle w:val="Boxtext"/>
                            </w:pPr>
                            <w:r w:rsidRPr="00F35FD9">
                              <w:t xml:space="preserve">Living God, who clothes us in garments of gratitude, adorn this prayer with the light of your grace. We </w:t>
                            </w:r>
                            <w:proofErr w:type="gramStart"/>
                            <w:r w:rsidRPr="00F35FD9">
                              <w:t>bring to mind</w:t>
                            </w:r>
                            <w:proofErr w:type="gramEnd"/>
                            <w:r w:rsidRPr="00F35FD9">
                              <w:t xml:space="preserve"> the many blessings that you so generously give…</w:t>
                            </w:r>
                          </w:p>
                          <w:p w14:paraId="59C36F43" w14:textId="77777777" w:rsidR="00D9443F" w:rsidRPr="00F35FD9" w:rsidRDefault="00D9443F" w:rsidP="00F35FD9">
                            <w:pPr>
                              <w:pStyle w:val="Boxtext"/>
                            </w:pPr>
                          </w:p>
                          <w:p w14:paraId="399032AF" w14:textId="77777777" w:rsidR="00D9443F" w:rsidRPr="00F35FD9" w:rsidRDefault="00D9443F" w:rsidP="00F35FD9">
                            <w:pPr>
                              <w:pStyle w:val="Boxtext"/>
                              <w:rPr>
                                <w:i/>
                                <w:iCs/>
                              </w:rPr>
                            </w:pPr>
                            <w:r w:rsidRPr="00F35FD9">
                              <w:rPr>
                                <w:i/>
                                <w:iCs/>
                              </w:rPr>
                              <w:t>Moment of silence…</w:t>
                            </w:r>
                          </w:p>
                          <w:p w14:paraId="6BF53924" w14:textId="77777777" w:rsidR="00D9443F" w:rsidRPr="00F35FD9" w:rsidRDefault="00D9443F" w:rsidP="00F35FD9">
                            <w:pPr>
                              <w:pStyle w:val="Boxtext"/>
                            </w:pPr>
                          </w:p>
                          <w:p w14:paraId="399E048D" w14:textId="77777777" w:rsidR="00D9443F" w:rsidRPr="00F35FD9" w:rsidRDefault="00D9443F" w:rsidP="00F35FD9">
                            <w:pPr>
                              <w:pStyle w:val="Boxtext"/>
                            </w:pPr>
                            <w:r w:rsidRPr="00F35FD9">
                              <w:t>We prayer for those gathered in this place…</w:t>
                            </w:r>
                          </w:p>
                          <w:p w14:paraId="7E217367" w14:textId="77777777" w:rsidR="00D9443F" w:rsidRPr="00F35FD9" w:rsidRDefault="00D9443F" w:rsidP="00F35FD9">
                            <w:pPr>
                              <w:pStyle w:val="Boxtext"/>
                            </w:pPr>
                            <w:r w:rsidRPr="00F35FD9">
                              <w:t>those in our churches…</w:t>
                            </w:r>
                          </w:p>
                          <w:p w14:paraId="645542FB" w14:textId="77777777" w:rsidR="00D9443F" w:rsidRPr="00F35FD9" w:rsidRDefault="00D9443F" w:rsidP="00F35FD9">
                            <w:pPr>
                              <w:pStyle w:val="Boxtext"/>
                            </w:pPr>
                            <w:r w:rsidRPr="00F35FD9">
                              <w:t xml:space="preserve">those in our communities… </w:t>
                            </w:r>
                          </w:p>
                          <w:p w14:paraId="35F78E19" w14:textId="77777777" w:rsidR="00D9443F" w:rsidRPr="00F35FD9" w:rsidRDefault="00D9443F" w:rsidP="00F35FD9">
                            <w:pPr>
                              <w:pStyle w:val="Boxtext"/>
                            </w:pPr>
                            <w:r w:rsidRPr="00F35FD9">
                              <w:t>for those who selflessly serve in making the world a better place.</w:t>
                            </w:r>
                          </w:p>
                          <w:p w14:paraId="751312AC" w14:textId="77777777" w:rsidR="00D9443F" w:rsidRPr="00F35FD9" w:rsidRDefault="00D9443F" w:rsidP="00F35FD9">
                            <w:pPr>
                              <w:pStyle w:val="Boxtext"/>
                            </w:pPr>
                          </w:p>
                          <w:p w14:paraId="77C03629" w14:textId="77777777" w:rsidR="00D9443F" w:rsidRPr="00F35FD9" w:rsidRDefault="00D9443F" w:rsidP="00F35FD9">
                            <w:pPr>
                              <w:pStyle w:val="Boxtext"/>
                            </w:pPr>
                            <w:r w:rsidRPr="00F35FD9">
                              <w:t xml:space="preserve">Forgiving God, we too easily diminish the dignity of others, sowing division when you call for openness and trust. </w:t>
                            </w:r>
                          </w:p>
                          <w:p w14:paraId="552C8DAF" w14:textId="77777777" w:rsidR="00AE095B" w:rsidRDefault="00D9443F" w:rsidP="00F35FD9">
                            <w:pPr>
                              <w:pStyle w:val="Boxtext"/>
                            </w:pPr>
                            <w:r w:rsidRPr="00F35FD9">
                              <w:t xml:space="preserve">Lord, have </w:t>
                            </w:r>
                            <w:proofErr w:type="gramStart"/>
                            <w:r w:rsidRPr="00F35FD9">
                              <w:t>mercy;</w:t>
                            </w:r>
                            <w:proofErr w:type="gramEnd"/>
                            <w:r w:rsidRPr="00F35FD9">
                              <w:t xml:space="preserve"> </w:t>
                            </w:r>
                          </w:p>
                          <w:p w14:paraId="23EAAF78" w14:textId="2AC7FC73" w:rsidR="00D9443F" w:rsidRPr="00F35FD9" w:rsidRDefault="00D9443F" w:rsidP="00F35FD9">
                            <w:pPr>
                              <w:pStyle w:val="Boxtext"/>
                            </w:pPr>
                            <w:r w:rsidRPr="00AE095B">
                              <w:rPr>
                                <w:b/>
                                <w:bCs/>
                              </w:rPr>
                              <w:t>Lord, have mercy.</w:t>
                            </w:r>
                          </w:p>
                          <w:p w14:paraId="7D5A49B5" w14:textId="77777777" w:rsidR="00D9443F" w:rsidRPr="00F35FD9" w:rsidRDefault="00D9443F" w:rsidP="00F35FD9">
                            <w:pPr>
                              <w:pStyle w:val="Boxtext"/>
                            </w:pPr>
                          </w:p>
                          <w:p w14:paraId="0BCAB106" w14:textId="77777777" w:rsidR="00D9443F" w:rsidRPr="00F35FD9" w:rsidRDefault="00D9443F" w:rsidP="00F35FD9">
                            <w:pPr>
                              <w:pStyle w:val="Boxtext"/>
                            </w:pPr>
                            <w:r w:rsidRPr="00F35FD9">
                              <w:t xml:space="preserve">We stand ashamed </w:t>
                            </w:r>
                            <w:proofErr w:type="gramStart"/>
                            <w:r w:rsidRPr="00F35FD9">
                              <w:t>at</w:t>
                            </w:r>
                            <w:proofErr w:type="gramEnd"/>
                            <w:r w:rsidRPr="00F35FD9">
                              <w:t xml:space="preserve"> the depth to which humanity can sink, how easily we march to the drums of war, how quickly we are swayed and seduced by the savagery of self-justifying narratives. </w:t>
                            </w:r>
                          </w:p>
                          <w:p w14:paraId="3EE91103" w14:textId="77777777" w:rsidR="00AE095B" w:rsidRDefault="00D9443F" w:rsidP="00F35FD9">
                            <w:pPr>
                              <w:pStyle w:val="Boxtext"/>
                            </w:pPr>
                            <w:r w:rsidRPr="00F35FD9">
                              <w:t xml:space="preserve">Christ, have </w:t>
                            </w:r>
                            <w:proofErr w:type="gramStart"/>
                            <w:r w:rsidRPr="00F35FD9">
                              <w:t>mercy;</w:t>
                            </w:r>
                            <w:proofErr w:type="gramEnd"/>
                            <w:r w:rsidRPr="00F35FD9">
                              <w:t xml:space="preserve"> </w:t>
                            </w:r>
                          </w:p>
                          <w:p w14:paraId="79F5E7DA" w14:textId="29445E79" w:rsidR="00D9443F" w:rsidRPr="00F35FD9" w:rsidRDefault="00D9443F" w:rsidP="00F35FD9">
                            <w:pPr>
                              <w:pStyle w:val="Boxtext"/>
                            </w:pPr>
                            <w:r w:rsidRPr="00AE095B">
                              <w:rPr>
                                <w:b/>
                                <w:bCs/>
                              </w:rPr>
                              <w:t>Christ, have mercy.</w:t>
                            </w:r>
                          </w:p>
                          <w:p w14:paraId="69CC8AA2" w14:textId="77777777" w:rsidR="00D9443F" w:rsidRPr="00F35FD9" w:rsidRDefault="00D9443F" w:rsidP="00F35FD9">
                            <w:pPr>
                              <w:pStyle w:val="Boxtext"/>
                            </w:pPr>
                          </w:p>
                          <w:p w14:paraId="66EF4D2E" w14:textId="77777777" w:rsidR="00D9443F" w:rsidRPr="00F35FD9" w:rsidRDefault="00D9443F" w:rsidP="00F35FD9">
                            <w:pPr>
                              <w:pStyle w:val="Boxtext"/>
                            </w:pPr>
                            <w:r w:rsidRPr="00F35FD9">
                              <w:t>May the Trinity of Love bind our wounds, challenge our complacency, bring freedom from oppression, and lead all to abundance of freedom.</w:t>
                            </w:r>
                          </w:p>
                          <w:p w14:paraId="0570BFDF" w14:textId="77777777" w:rsidR="00D9443F" w:rsidRPr="00F35FD9" w:rsidRDefault="00D9443F" w:rsidP="00F35FD9">
                            <w:pPr>
                              <w:pStyle w:val="Boxtext"/>
                            </w:pPr>
                          </w:p>
                          <w:p w14:paraId="517D7F8A" w14:textId="77777777" w:rsidR="00D9443F" w:rsidRPr="00AE095B" w:rsidRDefault="00D9443F" w:rsidP="00F35FD9">
                            <w:pPr>
                              <w:pStyle w:val="Boxtext"/>
                              <w:rPr>
                                <w:b/>
                                <w:bCs/>
                              </w:rPr>
                            </w:pPr>
                            <w:r w:rsidRPr="00AE095B">
                              <w:rPr>
                                <w:b/>
                                <w:bCs/>
                              </w:rPr>
                              <w:t>Amen.</w:t>
                            </w:r>
                          </w:p>
                          <w:p w14:paraId="040299EA" w14:textId="5692AD72" w:rsidR="00B409BC" w:rsidRDefault="00B409BC" w:rsidP="00F35FD9">
                            <w:pPr>
                              <w:pStyle w:val="Boxtext"/>
                            </w:pPr>
                          </w:p>
                          <w:p w14:paraId="1D1FC8AB" w14:textId="7A76F620" w:rsidR="00701C91" w:rsidRDefault="00701C91" w:rsidP="00F35FD9">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rayer Time side box with text in" style="position:absolute;margin-left:1.35pt;margin-top:151pt;width:169.3pt;height:592.8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" o:allowoverlap="f" fillcolor="#ebebeb" stroked="f" strokeweight="1pt">
                <v:stroke miterlimit="4"/>
                <v:textbox inset="6pt,6pt,6pt,6pt">
                  <w:txbxContent>
                    <w:p w14:paraId="33F1F1C4" w14:textId="56EF5D92" w:rsidR="00D9443F" w:rsidRPr="00F35FD9" w:rsidRDefault="00D9443F" w:rsidP="00F35FD9">
                      <w:pPr>
                        <w:pStyle w:val="Boxtext"/>
                        <w:rPr>
                          <w:i/>
                          <w:iCs/>
                        </w:rPr>
                      </w:pPr>
                      <w:r w:rsidRPr="00F35FD9">
                        <w:rPr>
                          <w:i/>
                          <w:iCs/>
                        </w:rPr>
                        <w:t>Begin with silence; or use music as a bed for this prayer.</w:t>
                      </w:r>
                    </w:p>
                    <w:p w14:paraId="63D4A8BE" w14:textId="77777777" w:rsidR="00D9443F" w:rsidRPr="00F35FD9" w:rsidRDefault="00D9443F" w:rsidP="00F35FD9">
                      <w:pPr>
                        <w:pStyle w:val="Boxtext"/>
                      </w:pPr>
                    </w:p>
                    <w:p w14:paraId="705A783B" w14:textId="77777777" w:rsidR="00D9443F" w:rsidRPr="00F35FD9" w:rsidRDefault="00D9443F" w:rsidP="00F35FD9">
                      <w:pPr>
                        <w:pStyle w:val="Boxtext"/>
                      </w:pPr>
                      <w:r w:rsidRPr="00F35FD9">
                        <w:t xml:space="preserve">Living God, who clothes us in garments of gratitude, adorn this prayer with the light of your grace. We </w:t>
                      </w:r>
                      <w:proofErr w:type="gramStart"/>
                      <w:r w:rsidRPr="00F35FD9">
                        <w:t>bring to mind</w:t>
                      </w:r>
                      <w:proofErr w:type="gramEnd"/>
                      <w:r w:rsidRPr="00F35FD9">
                        <w:t xml:space="preserve"> the many blessings that you so generously give…</w:t>
                      </w:r>
                    </w:p>
                    <w:p w14:paraId="59C36F43" w14:textId="77777777" w:rsidR="00D9443F" w:rsidRPr="00F35FD9" w:rsidRDefault="00D9443F" w:rsidP="00F35FD9">
                      <w:pPr>
                        <w:pStyle w:val="Boxtext"/>
                      </w:pPr>
                    </w:p>
                    <w:p w14:paraId="399032AF" w14:textId="77777777" w:rsidR="00D9443F" w:rsidRPr="00F35FD9" w:rsidRDefault="00D9443F" w:rsidP="00F35FD9">
                      <w:pPr>
                        <w:pStyle w:val="Boxtext"/>
                        <w:rPr>
                          <w:i/>
                          <w:iCs/>
                        </w:rPr>
                      </w:pPr>
                      <w:r w:rsidRPr="00F35FD9">
                        <w:rPr>
                          <w:i/>
                          <w:iCs/>
                        </w:rPr>
                        <w:t>Moment of silence…</w:t>
                      </w:r>
                    </w:p>
                    <w:p w14:paraId="6BF53924" w14:textId="77777777" w:rsidR="00D9443F" w:rsidRPr="00F35FD9" w:rsidRDefault="00D9443F" w:rsidP="00F35FD9">
                      <w:pPr>
                        <w:pStyle w:val="Boxtext"/>
                      </w:pPr>
                    </w:p>
                    <w:p w14:paraId="399E048D" w14:textId="77777777" w:rsidR="00D9443F" w:rsidRPr="00F35FD9" w:rsidRDefault="00D9443F" w:rsidP="00F35FD9">
                      <w:pPr>
                        <w:pStyle w:val="Boxtext"/>
                      </w:pPr>
                      <w:r w:rsidRPr="00F35FD9">
                        <w:t>We prayer for those gathered in this place…</w:t>
                      </w:r>
                    </w:p>
                    <w:p w14:paraId="7E217367" w14:textId="77777777" w:rsidR="00D9443F" w:rsidRPr="00F35FD9" w:rsidRDefault="00D9443F" w:rsidP="00F35FD9">
                      <w:pPr>
                        <w:pStyle w:val="Boxtext"/>
                      </w:pPr>
                      <w:r w:rsidRPr="00F35FD9">
                        <w:t>those in our churches…</w:t>
                      </w:r>
                    </w:p>
                    <w:p w14:paraId="645542FB" w14:textId="77777777" w:rsidR="00D9443F" w:rsidRPr="00F35FD9" w:rsidRDefault="00D9443F" w:rsidP="00F35FD9">
                      <w:pPr>
                        <w:pStyle w:val="Boxtext"/>
                      </w:pPr>
                      <w:r w:rsidRPr="00F35FD9">
                        <w:t xml:space="preserve">those in our communities… </w:t>
                      </w:r>
                    </w:p>
                    <w:p w14:paraId="35F78E19" w14:textId="77777777" w:rsidR="00D9443F" w:rsidRPr="00F35FD9" w:rsidRDefault="00D9443F" w:rsidP="00F35FD9">
                      <w:pPr>
                        <w:pStyle w:val="Boxtext"/>
                      </w:pPr>
                      <w:r w:rsidRPr="00F35FD9">
                        <w:t>for those who selflessly serve in making the world a better place.</w:t>
                      </w:r>
                    </w:p>
                    <w:p w14:paraId="751312AC" w14:textId="77777777" w:rsidR="00D9443F" w:rsidRPr="00F35FD9" w:rsidRDefault="00D9443F" w:rsidP="00F35FD9">
                      <w:pPr>
                        <w:pStyle w:val="Boxtext"/>
                      </w:pPr>
                    </w:p>
                    <w:p w14:paraId="77C03629" w14:textId="77777777" w:rsidR="00D9443F" w:rsidRPr="00F35FD9" w:rsidRDefault="00D9443F" w:rsidP="00F35FD9">
                      <w:pPr>
                        <w:pStyle w:val="Boxtext"/>
                      </w:pPr>
                      <w:r w:rsidRPr="00F35FD9">
                        <w:t xml:space="preserve">Forgiving God, we too easily diminish the dignity of others, sowing division when you call for openness and trust. </w:t>
                      </w:r>
                    </w:p>
                    <w:p w14:paraId="552C8DAF" w14:textId="77777777" w:rsidR="00AE095B" w:rsidRDefault="00D9443F" w:rsidP="00F35FD9">
                      <w:pPr>
                        <w:pStyle w:val="Boxtext"/>
                      </w:pPr>
                      <w:r w:rsidRPr="00F35FD9">
                        <w:t xml:space="preserve">Lord, have </w:t>
                      </w:r>
                      <w:proofErr w:type="gramStart"/>
                      <w:r w:rsidRPr="00F35FD9">
                        <w:t>mercy;</w:t>
                      </w:r>
                      <w:proofErr w:type="gramEnd"/>
                      <w:r w:rsidRPr="00F35FD9">
                        <w:t xml:space="preserve"> </w:t>
                      </w:r>
                    </w:p>
                    <w:p w14:paraId="23EAAF78" w14:textId="2AC7FC73" w:rsidR="00D9443F" w:rsidRPr="00F35FD9" w:rsidRDefault="00D9443F" w:rsidP="00F35FD9">
                      <w:pPr>
                        <w:pStyle w:val="Boxtext"/>
                      </w:pPr>
                      <w:r w:rsidRPr="00AE095B">
                        <w:rPr>
                          <w:b/>
                          <w:bCs/>
                        </w:rPr>
                        <w:t>Lord, have mercy.</w:t>
                      </w:r>
                    </w:p>
                    <w:p w14:paraId="7D5A49B5" w14:textId="77777777" w:rsidR="00D9443F" w:rsidRPr="00F35FD9" w:rsidRDefault="00D9443F" w:rsidP="00F35FD9">
                      <w:pPr>
                        <w:pStyle w:val="Boxtext"/>
                      </w:pPr>
                    </w:p>
                    <w:p w14:paraId="0BCAB106" w14:textId="77777777" w:rsidR="00D9443F" w:rsidRPr="00F35FD9" w:rsidRDefault="00D9443F" w:rsidP="00F35FD9">
                      <w:pPr>
                        <w:pStyle w:val="Boxtext"/>
                      </w:pPr>
                      <w:r w:rsidRPr="00F35FD9">
                        <w:t xml:space="preserve">We stand ashamed </w:t>
                      </w:r>
                      <w:proofErr w:type="gramStart"/>
                      <w:r w:rsidRPr="00F35FD9">
                        <w:t>at</w:t>
                      </w:r>
                      <w:proofErr w:type="gramEnd"/>
                      <w:r w:rsidRPr="00F35FD9">
                        <w:t xml:space="preserve"> the depth to which humanity can sink, how easily we march to the drums of war, how quickly we are swayed and seduced by the savagery of self-justifying narratives. </w:t>
                      </w:r>
                    </w:p>
                    <w:p w14:paraId="3EE91103" w14:textId="77777777" w:rsidR="00AE095B" w:rsidRDefault="00D9443F" w:rsidP="00F35FD9">
                      <w:pPr>
                        <w:pStyle w:val="Boxtext"/>
                      </w:pPr>
                      <w:r w:rsidRPr="00F35FD9">
                        <w:t xml:space="preserve">Christ, have </w:t>
                      </w:r>
                      <w:proofErr w:type="gramStart"/>
                      <w:r w:rsidRPr="00F35FD9">
                        <w:t>mercy;</w:t>
                      </w:r>
                      <w:proofErr w:type="gramEnd"/>
                      <w:r w:rsidRPr="00F35FD9">
                        <w:t xml:space="preserve"> </w:t>
                      </w:r>
                    </w:p>
                    <w:p w14:paraId="79F5E7DA" w14:textId="29445E79" w:rsidR="00D9443F" w:rsidRPr="00F35FD9" w:rsidRDefault="00D9443F" w:rsidP="00F35FD9">
                      <w:pPr>
                        <w:pStyle w:val="Boxtext"/>
                      </w:pPr>
                      <w:r w:rsidRPr="00AE095B">
                        <w:rPr>
                          <w:b/>
                          <w:bCs/>
                        </w:rPr>
                        <w:t>Christ, have mercy.</w:t>
                      </w:r>
                    </w:p>
                    <w:p w14:paraId="69CC8AA2" w14:textId="77777777" w:rsidR="00D9443F" w:rsidRPr="00F35FD9" w:rsidRDefault="00D9443F" w:rsidP="00F35FD9">
                      <w:pPr>
                        <w:pStyle w:val="Boxtext"/>
                      </w:pPr>
                    </w:p>
                    <w:p w14:paraId="66EF4D2E" w14:textId="77777777" w:rsidR="00D9443F" w:rsidRPr="00F35FD9" w:rsidRDefault="00D9443F" w:rsidP="00F35FD9">
                      <w:pPr>
                        <w:pStyle w:val="Boxtext"/>
                      </w:pPr>
                      <w:r w:rsidRPr="00F35FD9">
                        <w:t>May the Trinity of Love bind our wounds, challenge our complacency, bring freedom from oppression, and lead all to abundance of freedom.</w:t>
                      </w:r>
                    </w:p>
                    <w:p w14:paraId="0570BFDF" w14:textId="77777777" w:rsidR="00D9443F" w:rsidRPr="00F35FD9" w:rsidRDefault="00D9443F" w:rsidP="00F35FD9">
                      <w:pPr>
                        <w:pStyle w:val="Boxtext"/>
                      </w:pPr>
                    </w:p>
                    <w:p w14:paraId="517D7F8A" w14:textId="77777777" w:rsidR="00D9443F" w:rsidRPr="00AE095B" w:rsidRDefault="00D9443F" w:rsidP="00F35FD9">
                      <w:pPr>
                        <w:pStyle w:val="Boxtext"/>
                        <w:rPr>
                          <w:b/>
                          <w:bCs/>
                        </w:rPr>
                      </w:pPr>
                      <w:r w:rsidRPr="00AE095B">
                        <w:rPr>
                          <w:b/>
                          <w:bCs/>
                        </w:rPr>
                        <w:t>Amen.</w:t>
                      </w:r>
                    </w:p>
                    <w:p w14:paraId="040299EA" w14:textId="5692AD72" w:rsidR="00B409BC" w:rsidRDefault="00B409BC" w:rsidP="00F35FD9">
                      <w:pPr>
                        <w:pStyle w:val="Boxtext"/>
                      </w:pPr>
                    </w:p>
                    <w:p w14:paraId="1D1FC8AB" w14:textId="7A76F620" w:rsidR="00701C91" w:rsidRDefault="00701C91" w:rsidP="00F35FD9">
                      <w:pPr>
                        <w:pStyle w:val="Boxtext"/>
                      </w:pPr>
                    </w:p>
                  </w:txbxContent>
                </v:textbox>
                <w10:wrap type="square" anchorx="margin" anchory="margin"/>
                <w10:anchorlock/>
              </v:shape>
            </w:pict>
          </mc:Fallback>
        </mc:AlternateContent>
      </w:r>
      <w:r w:rsidR="00D44360" w:rsidRPr="008547A8">
        <w:rPr>
          <w:noProof/>
          <w:sz w:val="23"/>
          <w:szCs w:val="23"/>
        </w:rPr>
        <mc:AlternateContent>
          <mc:Choice Requires="wpg">
            <w:drawing>
              <wp:anchor distT="0" distB="0" distL="114300" distR="114300" simplePos="0" relativeHeight="251658243" behindDoc="0" locked="1" layoutInCell="1" allowOverlap="0" wp14:anchorId="00AA216C" wp14:editId="01069EAF">
                <wp:simplePos x="0" y="0"/>
                <wp:positionH relativeFrom="column">
                  <wp:posOffset>2287905</wp:posOffset>
                </wp:positionH>
                <wp:positionV relativeFrom="paragraph">
                  <wp:posOffset>-111125</wp:posOffset>
                </wp:positionV>
                <wp:extent cx="3933825" cy="286702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3933825" cy="2867025"/>
                          <a:chOff x="0" y="0"/>
                          <a:chExt cx="4000500" cy="2785087"/>
                        </a:xfrm>
                      </wpg:grpSpPr>
                      <wps:wsp>
                        <wps:cNvPr id="3" name="Image copyright text">
                          <a:extLst>
                            <a:ext uri="{C183D7F6-B498-43B3-948B-1728B52AA6E4}">
                              <adec:decorative xmlns:adec="http://schemas.microsoft.com/office/drawing/2017/decorative" val="1"/>
                            </a:ext>
                          </a:extLst>
                        </wps:cNvPr>
                        <wps:cNvSpPr txBox="1"/>
                        <wps:spPr>
                          <a:xfrm>
                            <a:off x="219075" y="2462017"/>
                            <a:ext cx="3771900" cy="323070"/>
                          </a:xfrm>
                          <a:prstGeom prst="rect">
                            <a:avLst/>
                          </a:prstGeom>
                          <a:noFill/>
                          <a:ln w="6350">
                            <a:noFill/>
                          </a:ln>
                        </wps:spPr>
                        <wps:txbx>
                          <w:txbxContent>
                            <w:p w14:paraId="36C36EE4" w14:textId="03C60C19" w:rsidR="00D44360" w:rsidRPr="001C4D15" w:rsidRDefault="004C5FEC" w:rsidP="001C4D15">
                              <w:pPr>
                                <w:pStyle w:val="CaptionMS"/>
                              </w:pPr>
                              <w:r w:rsidRPr="001C4D15">
                                <w:t xml:space="preserve">Photo: </w:t>
                              </w:r>
                              <w:r w:rsidR="003D4C13" w:rsidRPr="001C4D15">
                                <w:t xml:space="preserve">by Khairul Islam, </w:t>
                              </w:r>
                              <w:proofErr w:type="spellStart"/>
                              <w:r w:rsidR="003D4C13" w:rsidRPr="001C4D15">
                                <w:t>Pixabay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Image box"/>
                        <wps:cNvSpPr txBox="1"/>
                        <wps:spPr>
                          <a:xfrm>
                            <a:off x="0" y="0"/>
                            <a:ext cx="4000500" cy="2600897"/>
                          </a:xfrm>
                          <a:prstGeom prst="rect">
                            <a:avLst/>
                          </a:prstGeom>
                          <a:noFill/>
                          <a:ln w="6350">
                            <a:noFill/>
                          </a:ln>
                        </wps:spPr>
                        <wps:txbx>
                          <w:txbxContent>
                            <w:p w14:paraId="0281FE7E" w14:textId="0B31FF64" w:rsidR="00D44360" w:rsidRDefault="00D34775" w:rsidP="0000494C">
                              <w:pPr>
                                <w:pStyle w:val="Default"/>
                                <w:jc w:val="right"/>
                              </w:pPr>
                              <w:r>
                                <w:rPr>
                                  <w:noProof/>
                                  <w14:textOutline w14:w="0" w14:cap="rnd" w14:cmpd="sng" w14:algn="ctr">
                                    <w14:noFill/>
                                    <w14:prstDash w14:val="solid"/>
                                    <w14:bevel/>
                                  </w14:textOutline>
                                </w:rPr>
                                <w:drawing>
                                  <wp:inline distT="0" distB="0" distL="0" distR="0" wp14:anchorId="181F5521" wp14:editId="782B6F7D">
                                    <wp:extent cx="3714524" cy="2461867"/>
                                    <wp:effectExtent l="0" t="0" r="635" b="0"/>
                                    <wp:docPr id="134901731" name="Picture 13490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2243" name="Picture 931032243"/>
                                            <pic:cNvPicPr/>
                                          </pic:nvPicPr>
                                          <pic:blipFill>
                                            <a:blip r:embed="rId12">
                                              <a:extLst>
                                                <a:ext uri="{28A0092B-C50C-407E-A947-70E740481C1C}">
                                                  <a14:useLocalDpi xmlns:a14="http://schemas.microsoft.com/office/drawing/2010/main" val="0"/>
                                                </a:ext>
                                              </a:extLst>
                                            </a:blip>
                                            <a:stretch>
                                              <a:fillRect/>
                                            </a:stretch>
                                          </pic:blipFill>
                                          <pic:spPr>
                                            <a:xfrm>
                                              <a:off x="0" y="0"/>
                                              <a:ext cx="3714524" cy="24618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A216C" id="Group 8" o:spid="_x0000_s1027" style="position:absolute;margin-left:180.15pt;margin-top:-8.75pt;width:309.75pt;height:225.75pt;z-index:251658243;mso-width-relative:margin;mso-height-relative:margin" coordsize="40005,2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" o:allowoverlap="f">
                <v:shape id="Image copyright text" o:spid="_x0000_s1028" type="#_x0000_t202" alt="&quot;&quot;" style="position:absolute;left:2190;top:24620;width:37719;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C36EE4" w14:textId="03C60C19" w:rsidR="00D44360" w:rsidRPr="001C4D15" w:rsidRDefault="004C5FEC" w:rsidP="001C4D15">
                        <w:pPr>
                          <w:pStyle w:val="CaptionMS"/>
                        </w:pPr>
                        <w:r w:rsidRPr="001C4D15">
                          <w:t xml:space="preserve">Photo: </w:t>
                        </w:r>
                        <w:r w:rsidR="003D4C13" w:rsidRPr="001C4D15">
                          <w:t xml:space="preserve">by Khairul Islam, </w:t>
                        </w:r>
                        <w:proofErr w:type="spellStart"/>
                        <w:r w:rsidR="003D4C13" w:rsidRPr="001C4D15">
                          <w:t>Pixabay</w:t>
                        </w:r>
                        <w:proofErr w:type="spellEnd"/>
                      </w:p>
                    </w:txbxContent>
                  </v:textbox>
                </v:shape>
                <v:shape id="Image box" o:spid="_x0000_s1029" type="#_x0000_t202" style="position:absolute;width:40005;height:2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281FE7E" w14:textId="0B31FF64" w:rsidR="00D44360" w:rsidRDefault="00D34775" w:rsidP="0000494C">
                        <w:pPr>
                          <w:pStyle w:val="Default"/>
                          <w:jc w:val="right"/>
                        </w:pPr>
                        <w:r>
                          <w:rPr>
                            <w:noProof/>
                            <w14:textOutline w14:w="0" w14:cap="rnd" w14:cmpd="sng" w14:algn="ctr">
                              <w14:noFill/>
                              <w14:prstDash w14:val="solid"/>
                              <w14:bevel/>
                            </w14:textOutline>
                          </w:rPr>
                          <w:drawing>
                            <wp:inline distT="0" distB="0" distL="0" distR="0" wp14:anchorId="181F5521" wp14:editId="782B6F7D">
                              <wp:extent cx="3714524" cy="2461867"/>
                              <wp:effectExtent l="0" t="0" r="635" b="0"/>
                              <wp:docPr id="134901731" name="Picture 13490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2243" name="Picture 931032243"/>
                                      <pic:cNvPicPr/>
                                    </pic:nvPicPr>
                                    <pic:blipFill>
                                      <a:blip r:embed="rId12">
                                        <a:extLst>
                                          <a:ext uri="{28A0092B-C50C-407E-A947-70E740481C1C}">
                                            <a14:useLocalDpi xmlns:a14="http://schemas.microsoft.com/office/drawing/2010/main" val="0"/>
                                          </a:ext>
                                        </a:extLst>
                                      </a:blip>
                                      <a:stretch>
                                        <a:fillRect/>
                                      </a:stretch>
                                    </pic:blipFill>
                                    <pic:spPr>
                                      <a:xfrm>
                                        <a:off x="0" y="0"/>
                                        <a:ext cx="3714524" cy="2461867"/>
                                      </a:xfrm>
                                      <a:prstGeom prst="rect">
                                        <a:avLst/>
                                      </a:prstGeom>
                                    </pic:spPr>
                                  </pic:pic>
                                </a:graphicData>
                              </a:graphic>
                            </wp:inline>
                          </w:drawing>
                        </w:r>
                      </w:p>
                    </w:txbxContent>
                  </v:textbox>
                </v:shape>
                <w10:wrap type="square"/>
                <w10:anchorlock/>
              </v:group>
            </w:pict>
          </mc:Fallback>
        </mc:AlternateContent>
      </w:r>
      <w:proofErr w:type="spellStart"/>
      <w:r w:rsidR="008279C2" w:rsidRPr="008547A8">
        <w:rPr>
          <w:sz w:val="23"/>
          <w:szCs w:val="23"/>
        </w:rPr>
        <w:t>Shumana</w:t>
      </w:r>
      <w:proofErr w:type="spellEnd"/>
      <w:r w:rsidR="008279C2" w:rsidRPr="008547A8">
        <w:rPr>
          <w:sz w:val="23"/>
          <w:szCs w:val="23"/>
        </w:rPr>
        <w:t xml:space="preserve"> Akhter Aisha's home in Sylhet was surrounded by a sea of water on a newly formed makeshift island. "The water was sweeping away everything. It was raining heavily along with thunder," said </w:t>
      </w:r>
      <w:proofErr w:type="spellStart"/>
      <w:r w:rsidR="008279C2" w:rsidRPr="008547A8">
        <w:rPr>
          <w:sz w:val="23"/>
          <w:szCs w:val="23"/>
        </w:rPr>
        <w:t>Shumana</w:t>
      </w:r>
      <w:proofErr w:type="spellEnd"/>
      <w:r w:rsidR="008279C2" w:rsidRPr="008547A8">
        <w:rPr>
          <w:sz w:val="23"/>
          <w:szCs w:val="23"/>
        </w:rPr>
        <w:t>.</w:t>
      </w:r>
    </w:p>
    <w:p w14:paraId="63CDC74F" w14:textId="22E5C805" w:rsidR="008279C2" w:rsidRPr="00BF1F5D" w:rsidRDefault="008279C2" w:rsidP="00E568FE">
      <w:pPr>
        <w:spacing w:after="120"/>
        <w:rPr>
          <w:sz w:val="23"/>
          <w:szCs w:val="23"/>
        </w:rPr>
      </w:pPr>
      <w:r w:rsidRPr="00BF1F5D">
        <w:rPr>
          <w:sz w:val="23"/>
          <w:szCs w:val="23"/>
        </w:rPr>
        <w:t>Sylhet normally has 840mm of rain in June. But in June 2022 it was soaked by more than 1,500mm. Erratic weather patterns will get worse in Bangladesh, one of the world's most climate vulnerable nations. The UN estimates that by 2050, 17% of the country will be submerged by rising sea levels. 20 million people will have lost their home.</w:t>
      </w:r>
    </w:p>
    <w:p w14:paraId="5F84A57E" w14:textId="77777777" w:rsidR="008279C2" w:rsidRPr="00BF1F5D" w:rsidRDefault="008279C2" w:rsidP="00E568FE">
      <w:pPr>
        <w:spacing w:after="120"/>
        <w:rPr>
          <w:sz w:val="23"/>
          <w:szCs w:val="23"/>
        </w:rPr>
      </w:pPr>
      <w:r w:rsidRPr="00BF1F5D">
        <w:rPr>
          <w:sz w:val="23"/>
          <w:szCs w:val="23"/>
        </w:rPr>
        <w:t>Our partner Christian Aid is calling on world leaders to commit more to climate finance.</w:t>
      </w:r>
    </w:p>
    <w:p w14:paraId="7ECDB65A" w14:textId="77777777" w:rsidR="008279C2" w:rsidRPr="00BF1F5D" w:rsidRDefault="008279C2" w:rsidP="00E568FE">
      <w:pPr>
        <w:spacing w:after="120"/>
        <w:rPr>
          <w:sz w:val="23"/>
          <w:szCs w:val="23"/>
        </w:rPr>
      </w:pPr>
      <w:r w:rsidRPr="00BF1F5D">
        <w:rPr>
          <w:sz w:val="23"/>
          <w:szCs w:val="23"/>
        </w:rPr>
        <w:t xml:space="preserve">“Governments urgently need to take further action at home and internationally, to cut emissions, and adapt to the effects of climate change. And where the impacts go beyond what people can adapt to, the loss and damage fund must be resourced to compensate the poorest countries for the effects of a crisis that isn’t of their making,” said Patrick Watt, Chief Executive of Christian Aid. </w:t>
      </w:r>
    </w:p>
    <w:p w14:paraId="30720072" w14:textId="5E8A2DA3" w:rsidR="00F12B2F" w:rsidRPr="00BF1F5D" w:rsidRDefault="008279C2" w:rsidP="00BF1F5D">
      <w:pPr>
        <w:spacing w:after="120"/>
        <w:rPr>
          <w:sz w:val="23"/>
          <w:szCs w:val="23"/>
        </w:rPr>
      </w:pPr>
      <w:r w:rsidRPr="00BF1F5D">
        <w:rPr>
          <w:sz w:val="23"/>
          <w:szCs w:val="23"/>
        </w:rPr>
        <w:t>Commitment for Life supports the call for governments to radically increase their climate budgets and commit to relentless climate action, particularly in support of climate vulnerable nations like Bangladesh.</w:t>
      </w:r>
    </w:p>
    <w:sectPr w:rsidR="00F12B2F" w:rsidRPr="00BF1F5D" w:rsidSect="00E212AD">
      <w:headerReference w:type="default" r:id="rId13"/>
      <w:footerReference w:type="default" r:id="rId14"/>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F666" w14:textId="77777777" w:rsidR="00DB64AE" w:rsidRDefault="00DB64AE" w:rsidP="008279C2">
      <w:r>
        <w:separator/>
      </w:r>
    </w:p>
  </w:endnote>
  <w:endnote w:type="continuationSeparator" w:id="0">
    <w:p w14:paraId="67E88A08" w14:textId="77777777" w:rsidR="00DB64AE" w:rsidRDefault="00DB64AE" w:rsidP="008279C2">
      <w:r>
        <w:continuationSeparator/>
      </w:r>
    </w:p>
  </w:endnote>
  <w:endnote w:type="continuationNotice" w:id="1">
    <w:p w14:paraId="409E8EBF" w14:textId="77777777" w:rsidR="00DB64AE" w:rsidRDefault="00DB64AE" w:rsidP="0082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arina">
    <w:altName w:val="Calibri"/>
    <w:panose1 w:val="02000000000000000000"/>
    <w:charset w:val="00"/>
    <w:family w:val="auto"/>
    <w:pitch w:val="variable"/>
    <w:sig w:usb0="A00000AF" w:usb1="4000204A" w:usb2="00000000" w:usb3="00000000" w:csb0="00000093" w:csb1="00000000"/>
    <w:embedBold r:id="rId1" w:subsetted="1" w:fontKey="{AF139A87-4767-43F8-8A7A-948DAD47618A}"/>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1C4D15" w:rsidP="008279C2">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10C8" w14:textId="77777777" w:rsidR="00DB64AE" w:rsidRDefault="00DB64AE" w:rsidP="008279C2">
      <w:r>
        <w:separator/>
      </w:r>
    </w:p>
  </w:footnote>
  <w:footnote w:type="continuationSeparator" w:id="0">
    <w:p w14:paraId="2D91AD8C" w14:textId="77777777" w:rsidR="00DB64AE" w:rsidRDefault="00DB64AE" w:rsidP="008279C2">
      <w:r>
        <w:continuationSeparator/>
      </w:r>
    </w:p>
  </w:footnote>
  <w:footnote w:type="continuationNotice" w:id="1">
    <w:p w14:paraId="5F602799" w14:textId="77777777" w:rsidR="00DB64AE" w:rsidRDefault="00DB64AE" w:rsidP="00827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316C65DF" w:rsidR="00121888" w:rsidRPr="007F4F2A" w:rsidRDefault="00121888" w:rsidP="008279C2">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EA15FA">
      <w:t>March/April</w:t>
    </w:r>
    <w:r w:rsidR="000109A0">
      <w:t xml:space="preserve"> </w:t>
    </w:r>
    <w:r w:rsidR="0019560A">
      <w:t>202</w:t>
    </w:r>
    <w:r w:rsidR="000109A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2452"/>
    <w:multiLevelType w:val="hybridMultilevel"/>
    <w:tmpl w:val="8F8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180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AF8"/>
    <w:rsid w:val="0000494C"/>
    <w:rsid w:val="000109A0"/>
    <w:rsid w:val="00050F64"/>
    <w:rsid w:val="000633D6"/>
    <w:rsid w:val="000722AE"/>
    <w:rsid w:val="000812C3"/>
    <w:rsid w:val="000970BF"/>
    <w:rsid w:val="000A379B"/>
    <w:rsid w:val="000F53D1"/>
    <w:rsid w:val="000F6153"/>
    <w:rsid w:val="0010447E"/>
    <w:rsid w:val="00111105"/>
    <w:rsid w:val="00121888"/>
    <w:rsid w:val="00143E57"/>
    <w:rsid w:val="0015371A"/>
    <w:rsid w:val="001641ED"/>
    <w:rsid w:val="00171AEC"/>
    <w:rsid w:val="00173EAC"/>
    <w:rsid w:val="00190A49"/>
    <w:rsid w:val="0019560A"/>
    <w:rsid w:val="00197CDF"/>
    <w:rsid w:val="001A6046"/>
    <w:rsid w:val="001B729A"/>
    <w:rsid w:val="001C4D15"/>
    <w:rsid w:val="001D549A"/>
    <w:rsid w:val="001E7B8B"/>
    <w:rsid w:val="001F2EF8"/>
    <w:rsid w:val="00222EE9"/>
    <w:rsid w:val="00224580"/>
    <w:rsid w:val="00236B40"/>
    <w:rsid w:val="00252177"/>
    <w:rsid w:val="00253076"/>
    <w:rsid w:val="00265A5B"/>
    <w:rsid w:val="002803D4"/>
    <w:rsid w:val="002B77D8"/>
    <w:rsid w:val="002C3C6D"/>
    <w:rsid w:val="002C67BA"/>
    <w:rsid w:val="002D4975"/>
    <w:rsid w:val="002D6E76"/>
    <w:rsid w:val="002D7BE4"/>
    <w:rsid w:val="002E060D"/>
    <w:rsid w:val="002F5A27"/>
    <w:rsid w:val="002F5C24"/>
    <w:rsid w:val="002F67FD"/>
    <w:rsid w:val="00311803"/>
    <w:rsid w:val="00317ECC"/>
    <w:rsid w:val="00324335"/>
    <w:rsid w:val="00326AE9"/>
    <w:rsid w:val="00331842"/>
    <w:rsid w:val="00344AC6"/>
    <w:rsid w:val="00354E4E"/>
    <w:rsid w:val="0035732B"/>
    <w:rsid w:val="00361656"/>
    <w:rsid w:val="00373F4F"/>
    <w:rsid w:val="00385098"/>
    <w:rsid w:val="00390226"/>
    <w:rsid w:val="0039379A"/>
    <w:rsid w:val="00395523"/>
    <w:rsid w:val="003A09E2"/>
    <w:rsid w:val="003B3E94"/>
    <w:rsid w:val="003B4EDA"/>
    <w:rsid w:val="003C2606"/>
    <w:rsid w:val="003D4C13"/>
    <w:rsid w:val="004061ED"/>
    <w:rsid w:val="00423D04"/>
    <w:rsid w:val="00440D44"/>
    <w:rsid w:val="00444152"/>
    <w:rsid w:val="004545EB"/>
    <w:rsid w:val="004567CF"/>
    <w:rsid w:val="00456B62"/>
    <w:rsid w:val="00496E0E"/>
    <w:rsid w:val="004B4EF2"/>
    <w:rsid w:val="004C5FEC"/>
    <w:rsid w:val="004D0062"/>
    <w:rsid w:val="004D4E1A"/>
    <w:rsid w:val="004D7CCB"/>
    <w:rsid w:val="00500AC9"/>
    <w:rsid w:val="005131C4"/>
    <w:rsid w:val="00531180"/>
    <w:rsid w:val="00551DA1"/>
    <w:rsid w:val="00553B59"/>
    <w:rsid w:val="00556A6E"/>
    <w:rsid w:val="005872F0"/>
    <w:rsid w:val="005A2F1C"/>
    <w:rsid w:val="005D63BD"/>
    <w:rsid w:val="005F0611"/>
    <w:rsid w:val="005F156F"/>
    <w:rsid w:val="005F4805"/>
    <w:rsid w:val="00600124"/>
    <w:rsid w:val="006001EF"/>
    <w:rsid w:val="00605298"/>
    <w:rsid w:val="00607FB6"/>
    <w:rsid w:val="006105C5"/>
    <w:rsid w:val="00624EFB"/>
    <w:rsid w:val="006268AE"/>
    <w:rsid w:val="00630864"/>
    <w:rsid w:val="00634E15"/>
    <w:rsid w:val="006370EA"/>
    <w:rsid w:val="00652621"/>
    <w:rsid w:val="00674335"/>
    <w:rsid w:val="00675B4F"/>
    <w:rsid w:val="006A3D7F"/>
    <w:rsid w:val="006A63AD"/>
    <w:rsid w:val="006C6613"/>
    <w:rsid w:val="006E2D96"/>
    <w:rsid w:val="006F223E"/>
    <w:rsid w:val="00701C91"/>
    <w:rsid w:val="00720177"/>
    <w:rsid w:val="007352DD"/>
    <w:rsid w:val="00742C9A"/>
    <w:rsid w:val="007746D3"/>
    <w:rsid w:val="00776D10"/>
    <w:rsid w:val="00796415"/>
    <w:rsid w:val="007A4F71"/>
    <w:rsid w:val="007B0635"/>
    <w:rsid w:val="007B1BE4"/>
    <w:rsid w:val="007B3227"/>
    <w:rsid w:val="007D616E"/>
    <w:rsid w:val="007D7915"/>
    <w:rsid w:val="007E5A3D"/>
    <w:rsid w:val="007F1220"/>
    <w:rsid w:val="007F4F2A"/>
    <w:rsid w:val="00802262"/>
    <w:rsid w:val="008039DF"/>
    <w:rsid w:val="00823CDD"/>
    <w:rsid w:val="008259AF"/>
    <w:rsid w:val="008279C2"/>
    <w:rsid w:val="00844932"/>
    <w:rsid w:val="00853F59"/>
    <w:rsid w:val="008547A8"/>
    <w:rsid w:val="00856A78"/>
    <w:rsid w:val="00860879"/>
    <w:rsid w:val="00872BB4"/>
    <w:rsid w:val="008756C8"/>
    <w:rsid w:val="00883303"/>
    <w:rsid w:val="00884CDD"/>
    <w:rsid w:val="0089056C"/>
    <w:rsid w:val="00896B56"/>
    <w:rsid w:val="008B535B"/>
    <w:rsid w:val="008C033F"/>
    <w:rsid w:val="008F0886"/>
    <w:rsid w:val="008F0EC9"/>
    <w:rsid w:val="009041A4"/>
    <w:rsid w:val="00906BA8"/>
    <w:rsid w:val="009164FF"/>
    <w:rsid w:val="00945551"/>
    <w:rsid w:val="009905FA"/>
    <w:rsid w:val="009A19A9"/>
    <w:rsid w:val="009B54C8"/>
    <w:rsid w:val="009D1835"/>
    <w:rsid w:val="009E0980"/>
    <w:rsid w:val="009E32AE"/>
    <w:rsid w:val="009E404F"/>
    <w:rsid w:val="009F27F0"/>
    <w:rsid w:val="00A14CA2"/>
    <w:rsid w:val="00A15EAB"/>
    <w:rsid w:val="00A220C5"/>
    <w:rsid w:val="00A27F35"/>
    <w:rsid w:val="00A452D6"/>
    <w:rsid w:val="00A612EE"/>
    <w:rsid w:val="00A80066"/>
    <w:rsid w:val="00A92820"/>
    <w:rsid w:val="00A92C63"/>
    <w:rsid w:val="00AB6C87"/>
    <w:rsid w:val="00AC2CE6"/>
    <w:rsid w:val="00AD553E"/>
    <w:rsid w:val="00AE095B"/>
    <w:rsid w:val="00AE220E"/>
    <w:rsid w:val="00AE7349"/>
    <w:rsid w:val="00AF4A3C"/>
    <w:rsid w:val="00B15DA9"/>
    <w:rsid w:val="00B219EE"/>
    <w:rsid w:val="00B27795"/>
    <w:rsid w:val="00B314C3"/>
    <w:rsid w:val="00B409BC"/>
    <w:rsid w:val="00B711D9"/>
    <w:rsid w:val="00B715FA"/>
    <w:rsid w:val="00B73A99"/>
    <w:rsid w:val="00B86563"/>
    <w:rsid w:val="00BA3B38"/>
    <w:rsid w:val="00BA5B12"/>
    <w:rsid w:val="00BC1B74"/>
    <w:rsid w:val="00BC795C"/>
    <w:rsid w:val="00BD5108"/>
    <w:rsid w:val="00BE0C07"/>
    <w:rsid w:val="00BF1F5D"/>
    <w:rsid w:val="00BF6811"/>
    <w:rsid w:val="00C2487A"/>
    <w:rsid w:val="00C313AC"/>
    <w:rsid w:val="00C5042C"/>
    <w:rsid w:val="00C51E83"/>
    <w:rsid w:val="00C52A69"/>
    <w:rsid w:val="00C562F7"/>
    <w:rsid w:val="00C56888"/>
    <w:rsid w:val="00C56897"/>
    <w:rsid w:val="00C61DBE"/>
    <w:rsid w:val="00C725B0"/>
    <w:rsid w:val="00C802AD"/>
    <w:rsid w:val="00C87046"/>
    <w:rsid w:val="00CA3356"/>
    <w:rsid w:val="00CB2339"/>
    <w:rsid w:val="00CF0E5E"/>
    <w:rsid w:val="00CF38A9"/>
    <w:rsid w:val="00CF456D"/>
    <w:rsid w:val="00CF539E"/>
    <w:rsid w:val="00D21A31"/>
    <w:rsid w:val="00D21F29"/>
    <w:rsid w:val="00D34775"/>
    <w:rsid w:val="00D4075E"/>
    <w:rsid w:val="00D41FDE"/>
    <w:rsid w:val="00D44360"/>
    <w:rsid w:val="00D55A06"/>
    <w:rsid w:val="00D60351"/>
    <w:rsid w:val="00D66352"/>
    <w:rsid w:val="00D873E1"/>
    <w:rsid w:val="00D9443F"/>
    <w:rsid w:val="00DA000C"/>
    <w:rsid w:val="00DA26D0"/>
    <w:rsid w:val="00DB64AE"/>
    <w:rsid w:val="00DB687A"/>
    <w:rsid w:val="00DC007E"/>
    <w:rsid w:val="00DC0D13"/>
    <w:rsid w:val="00DD2A8D"/>
    <w:rsid w:val="00DD633A"/>
    <w:rsid w:val="00DE5116"/>
    <w:rsid w:val="00DF0AC7"/>
    <w:rsid w:val="00DF7872"/>
    <w:rsid w:val="00E212AD"/>
    <w:rsid w:val="00E235EA"/>
    <w:rsid w:val="00E303DE"/>
    <w:rsid w:val="00E54E5A"/>
    <w:rsid w:val="00E568FE"/>
    <w:rsid w:val="00E56A33"/>
    <w:rsid w:val="00E572F1"/>
    <w:rsid w:val="00E64B6D"/>
    <w:rsid w:val="00E75B82"/>
    <w:rsid w:val="00E75D55"/>
    <w:rsid w:val="00E77338"/>
    <w:rsid w:val="00E90E56"/>
    <w:rsid w:val="00EA15FA"/>
    <w:rsid w:val="00EA5A0E"/>
    <w:rsid w:val="00EB1EF0"/>
    <w:rsid w:val="00ED23B4"/>
    <w:rsid w:val="00ED3EBF"/>
    <w:rsid w:val="00EE3555"/>
    <w:rsid w:val="00EE46C7"/>
    <w:rsid w:val="00EF12FB"/>
    <w:rsid w:val="00EF18F7"/>
    <w:rsid w:val="00F0305C"/>
    <w:rsid w:val="00F033C6"/>
    <w:rsid w:val="00F0481A"/>
    <w:rsid w:val="00F12B2F"/>
    <w:rsid w:val="00F31C4F"/>
    <w:rsid w:val="00F35FD9"/>
    <w:rsid w:val="00F51691"/>
    <w:rsid w:val="00F54B69"/>
    <w:rsid w:val="00F63410"/>
    <w:rsid w:val="00F64EFE"/>
    <w:rsid w:val="00F943E1"/>
    <w:rsid w:val="00F97334"/>
    <w:rsid w:val="00FC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C2"/>
    <w:pPr>
      <w:spacing w:after="0" w:line="240" w:lineRule="auto"/>
    </w:pPr>
    <w:rPr>
      <w:rFonts w:ascii="Arial" w:hAnsi="Arial" w:cs="Arial"/>
      <w:color w:val="000000"/>
      <w:sz w:val="24"/>
      <w:szCs w:val="28"/>
      <w:shd w:val="clear" w:color="auto" w:fill="FFFFFF"/>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4545EB"/>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4545EB"/>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pPr>
    <w:rPr>
      <w:rFonts w:eastAsiaTheme="majorEastAsia"/>
      <w:color w:val="009FE3"/>
    </w:rPr>
  </w:style>
  <w:style w:type="paragraph" w:styleId="Subtitle">
    <w:name w:val="Subtitle"/>
    <w:aliases w:val="Subtitle MS"/>
    <w:next w:val="Normal"/>
    <w:link w:val="SubtitleChar"/>
    <w:autoRedefine/>
    <w:uiPriority w:val="11"/>
    <w:qFormat/>
    <w:rsid w:val="00EA5A0E"/>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EA5A0E"/>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AE220E"/>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F35FD9"/>
    <w:pPr>
      <w:spacing w:before="120" w:after="360"/>
      <w:contextualSpacing/>
    </w:pPr>
    <w:rPr>
      <w:rFonts w:ascii="Arial" w:hAnsi="Arial" w:cs="Arial"/>
      <w:spacing w:val="-2"/>
      <w:sz w:val="22"/>
      <w:szCs w:val="24"/>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1C4D15"/>
    <w:pPr>
      <w:spacing w:before="0" w:after="0" w:line="240" w:lineRule="auto"/>
      <w:jc w:val="right"/>
    </w:pPr>
    <w:rPr>
      <w:rFonts w:ascii="Arial" w:hAnsi="Arial" w:cs="Arial"/>
      <w:i/>
      <w:iCs/>
      <w:sz w:val="18"/>
      <w:szCs w:val="18"/>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pPr>
    <w:rPr>
      <w:rFonts w:ascii="Times New Roman" w:hAnsi="Times New Roman" w:cs="Times New Roman"/>
      <w:color w:val="auto"/>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DC007E"/>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EA5A0E"/>
    <w:rPr>
      <w:sz w:val="16"/>
      <w:szCs w:val="16"/>
    </w:rPr>
  </w:style>
  <w:style w:type="paragraph" w:styleId="CommentText">
    <w:name w:val="annotation text"/>
    <w:basedOn w:val="Normal"/>
    <w:link w:val="CommentTextChar"/>
    <w:uiPriority w:val="99"/>
    <w:unhideWhenUsed/>
    <w:rsid w:val="00EA5A0E"/>
    <w:rPr>
      <w:szCs w:val="20"/>
    </w:rPr>
  </w:style>
  <w:style w:type="character" w:customStyle="1" w:styleId="CommentTextChar">
    <w:name w:val="Comment Text Char"/>
    <w:basedOn w:val="DefaultParagraphFont"/>
    <w:link w:val="CommentText"/>
    <w:uiPriority w:val="99"/>
    <w:rsid w:val="00EA5A0E"/>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EA5A0E"/>
    <w:rPr>
      <w:b/>
      <w:bCs/>
    </w:rPr>
  </w:style>
  <w:style w:type="character" w:customStyle="1" w:styleId="CommentSubjectChar">
    <w:name w:val="Comment Subject Char"/>
    <w:basedOn w:val="CommentTextChar"/>
    <w:link w:val="CommentSubject"/>
    <w:uiPriority w:val="99"/>
    <w:semiHidden/>
    <w:rsid w:val="00EA5A0E"/>
    <w:rPr>
      <w:rFonts w:ascii="Arial" w:hAnsi="Arial" w:cs="Arial"/>
      <w:b/>
      <w:bCs/>
      <w:color w:val="000000"/>
      <w:sz w:val="20"/>
      <w:szCs w:val="20"/>
      <w:lang w:bidi="en-US"/>
    </w:rPr>
  </w:style>
  <w:style w:type="paragraph" w:customStyle="1" w:styleId="ssrcss-1q0x1qg-paragraph">
    <w:name w:val="ssrcss-1q0x1qg-paragraph"/>
    <w:basedOn w:val="Normal"/>
    <w:rsid w:val="00A612EE"/>
    <w:pPr>
      <w:spacing w:before="100" w:beforeAutospacing="1" w:after="100" w:afterAutospacing="1"/>
    </w:pPr>
    <w:rPr>
      <w:rFonts w:ascii="Times New Roman" w:hAnsi="Times New Roman" w:cs="Times New Roman"/>
      <w:color w:val="auto"/>
      <w:szCs w:val="24"/>
      <w:lang w:eastAsia="en-GB" w:bidi="ar-SA"/>
    </w:rPr>
  </w:style>
  <w:style w:type="character" w:customStyle="1" w:styleId="apple-converted-space">
    <w:name w:val="apple-converted-space"/>
    <w:basedOn w:val="DefaultParagraphFont"/>
    <w:rsid w:val="00A6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Time xmlns="d4c39d4d-64ec-4058-a805-31ab6c1052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3B23B-6CB5-4449-BDDD-CB7A785409B1}">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6735B161-3237-45E0-AEBD-08CD26349C8B}">
  <ds:schemaRefs>
    <ds:schemaRef ds:uri="http://schemas.microsoft.com/sharepoint/v3/contenttype/forms"/>
  </ds:schemaRefs>
</ds:datastoreItem>
</file>

<file path=customXml/itemProps3.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4.xml><?xml version="1.0" encoding="utf-8"?>
<ds:datastoreItem xmlns:ds="http://schemas.openxmlformats.org/officeDocument/2006/customXml" ds:itemID="{3EA08741-84A5-46C7-A994-2E8C32B9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213</Words>
  <Characters>1094</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BANGLADESH</cp:keywords>
  <dc:description/>
  <cp:lastModifiedBy>Sara Foyle</cp:lastModifiedBy>
  <cp:revision>103</cp:revision>
  <cp:lastPrinted>2023-04-17T11:53:00Z</cp:lastPrinted>
  <dcterms:created xsi:type="dcterms:W3CDTF">2023-04-17T15:39:00Z</dcterms:created>
  <dcterms:modified xsi:type="dcterms:W3CDTF">2024-02-19T11:40:00Z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8707600</vt:r8>
  </property>
  <property fmtid="{D5CDD505-2E9C-101B-9397-08002B2CF9AE}" pid="4" name="MediaServiceImageTags">
    <vt:lpwstr/>
  </property>
</Properties>
</file>