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1C1F6379" w:rsidR="00F63410" w:rsidRPr="009B54C8" w:rsidRDefault="00373F4F" w:rsidP="002B77D8">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6FA4DA7D" w:rsidR="00EE46C7" w:rsidRDefault="00A220C5" w:rsidP="008F0EC9">
      <w:pPr>
        <w:pStyle w:val="Subtitle"/>
      </w:pPr>
      <w:r w:rsidRPr="00E235EA">
        <w:t xml:space="preserve">Committed to supporting </w:t>
      </w:r>
      <w:r w:rsidR="00DD3FCA" w:rsidRPr="006C5F7C">
        <w:rPr>
          <w:b/>
          <w:bCs/>
          <w:sz w:val="36"/>
          <w:szCs w:val="32"/>
        </w:rPr>
        <w:t>ISRAEL &amp; OCCUPIED PALESTINE</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8240" behindDoc="0" locked="1" layoutInCell="1" allowOverlap="0" wp14:anchorId="2A018DCC" wp14:editId="44FD178F">
                <wp:simplePos x="0" y="0"/>
                <wp:positionH relativeFrom="margin">
                  <wp:posOffset>1905</wp:posOffset>
                </wp:positionH>
                <wp:positionV relativeFrom="margin">
                  <wp:posOffset>1902460</wp:posOffset>
                </wp:positionV>
                <wp:extent cx="2105025" cy="7677150"/>
                <wp:effectExtent l="0" t="0" r="9525" b="0"/>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105025" cy="7677150"/>
                        </a:xfrm>
                        <a:prstGeom prst="rect">
                          <a:avLst/>
                        </a:prstGeom>
                        <a:solidFill>
                          <a:srgbClr val="EBEBEB"/>
                        </a:solidFill>
                        <a:ln w="12700" cap="flat">
                          <a:noFill/>
                          <a:miter lim="400000"/>
                        </a:ln>
                        <a:effectLst/>
                      </wps:spPr>
                      <wps:txbx>
                        <w:txbxContent>
                          <w:p w14:paraId="6D0933A6" w14:textId="77777777" w:rsidR="004645F6" w:rsidRPr="00390226" w:rsidRDefault="004645F6" w:rsidP="004645F6">
                            <w:pPr>
                              <w:pStyle w:val="Boxtextheading"/>
                            </w:pPr>
                            <w:r>
                              <w:t>Ways to use CFL resources</w:t>
                            </w:r>
                          </w:p>
                          <w:p w14:paraId="150F4BF0" w14:textId="77777777" w:rsidR="004645F6" w:rsidRPr="003F6AD2" w:rsidRDefault="004645F6" w:rsidP="004645F6">
                            <w:pPr>
                              <w:pStyle w:val="Boxtext"/>
                              <w:rPr>
                                <w:sz w:val="20"/>
                                <w:szCs w:val="22"/>
                              </w:rPr>
                            </w:pPr>
                            <w:r w:rsidRPr="00DA6464">
                              <w:rPr>
                                <w:sz w:val="20"/>
                              </w:rPr>
                              <w:t xml:space="preserve">Each year, </w:t>
                            </w:r>
                            <w:r w:rsidRPr="00DA6464">
                              <w:rPr>
                                <w:i/>
                                <w:iCs/>
                                <w:sz w:val="20"/>
                              </w:rPr>
                              <w:t>Commitment for Life</w:t>
                            </w:r>
                            <w:r w:rsidRPr="00DA6464">
                              <w:rPr>
                                <w:sz w:val="20"/>
                              </w:rPr>
                              <w:t xml:space="preserve"> spends a small amount of its income to produce resources. </w:t>
                            </w:r>
                            <w:r w:rsidRPr="00DA6464">
                              <w:rPr>
                                <w:sz w:val="20"/>
                              </w:rPr>
                              <w:br/>
                              <w:t>We give these away</w:t>
                            </w:r>
                            <w:r w:rsidRPr="003F6AD2">
                              <w:rPr>
                                <w:sz w:val="20"/>
                                <w:szCs w:val="22"/>
                              </w:rPr>
                              <w:t xml:space="preserve"> for free. </w:t>
                            </w:r>
                            <w:r>
                              <w:rPr>
                                <w:sz w:val="20"/>
                                <w:szCs w:val="22"/>
                              </w:rPr>
                              <w:br/>
                            </w:r>
                            <w:r w:rsidRPr="003F6AD2">
                              <w:rPr>
                                <w:sz w:val="20"/>
                                <w:szCs w:val="22"/>
                              </w:rPr>
                              <w:t xml:space="preserve">They help promote </w:t>
                            </w:r>
                            <w:r w:rsidRPr="003F6AD2">
                              <w:rPr>
                                <w:i/>
                                <w:iCs/>
                                <w:sz w:val="20"/>
                                <w:szCs w:val="22"/>
                              </w:rPr>
                              <w:t>Commitment for Life</w:t>
                            </w:r>
                            <w:r w:rsidRPr="003F6AD2">
                              <w:rPr>
                                <w:sz w:val="20"/>
                                <w:szCs w:val="22"/>
                              </w:rPr>
                              <w:t xml:space="preserve"> as reminders to pray, give, and learn about global justice issues throughout the year.</w:t>
                            </w:r>
                          </w:p>
                          <w:p w14:paraId="06E0E792" w14:textId="77777777" w:rsidR="004645F6" w:rsidRPr="003F6AD2" w:rsidRDefault="004645F6" w:rsidP="004645F6">
                            <w:pPr>
                              <w:pStyle w:val="Boxtext"/>
                              <w:rPr>
                                <w:sz w:val="20"/>
                                <w:szCs w:val="22"/>
                              </w:rPr>
                            </w:pPr>
                          </w:p>
                          <w:p w14:paraId="7D20740C" w14:textId="77777777" w:rsidR="004645F6" w:rsidRDefault="004645F6" w:rsidP="004645F6">
                            <w:pPr>
                              <w:pStyle w:val="Boxtext"/>
                              <w:rPr>
                                <w:sz w:val="20"/>
                                <w:szCs w:val="22"/>
                              </w:rPr>
                            </w:pPr>
                            <w:r w:rsidRPr="003F6AD2">
                              <w:rPr>
                                <w:sz w:val="20"/>
                                <w:szCs w:val="22"/>
                              </w:rPr>
                              <w:t>It is wonderful to hear how congregations are using the resources!</w:t>
                            </w:r>
                          </w:p>
                          <w:p w14:paraId="6110F069" w14:textId="77777777" w:rsidR="004645F6" w:rsidRPr="002F6632" w:rsidRDefault="004645F6" w:rsidP="004645F6">
                            <w:pPr>
                              <w:pStyle w:val="Boxtext"/>
                              <w:rPr>
                                <w:sz w:val="14"/>
                                <w:szCs w:val="16"/>
                              </w:rPr>
                            </w:pPr>
                          </w:p>
                          <w:p w14:paraId="61E3D651" w14:textId="77777777" w:rsidR="004645F6" w:rsidRPr="003F6AD2" w:rsidRDefault="004645F6" w:rsidP="004645F6">
                            <w:pPr>
                              <w:pStyle w:val="Boxtext"/>
                              <w:numPr>
                                <w:ilvl w:val="0"/>
                                <w:numId w:val="12"/>
                              </w:numPr>
                              <w:ind w:left="284" w:hanging="284"/>
                              <w:rPr>
                                <w:i/>
                                <w:iCs/>
                                <w:sz w:val="20"/>
                                <w:szCs w:val="22"/>
                              </w:rPr>
                            </w:pPr>
                            <w:r w:rsidRPr="003F6AD2">
                              <w:rPr>
                                <w:sz w:val="20"/>
                                <w:szCs w:val="22"/>
                              </w:rPr>
                              <w:t>Northgate, Darlington</w:t>
                            </w:r>
                            <w:r>
                              <w:rPr>
                                <w:sz w:val="20"/>
                                <w:szCs w:val="22"/>
                              </w:rPr>
                              <w:t>,</w:t>
                            </w:r>
                            <w:r w:rsidRPr="003F6AD2">
                              <w:rPr>
                                <w:sz w:val="20"/>
                                <w:szCs w:val="22"/>
                              </w:rPr>
                              <w:t xml:space="preserve"> are holding an Afternoon Tea in </w:t>
                            </w:r>
                            <w:r>
                              <w:rPr>
                                <w:sz w:val="20"/>
                                <w:szCs w:val="22"/>
                              </w:rPr>
                              <w:br/>
                            </w:r>
                            <w:r w:rsidRPr="003F6AD2">
                              <w:rPr>
                                <w:sz w:val="20"/>
                                <w:szCs w:val="22"/>
                              </w:rPr>
                              <w:t xml:space="preserve">aid of </w:t>
                            </w:r>
                            <w:r w:rsidRPr="003F6AD2">
                              <w:rPr>
                                <w:i/>
                                <w:iCs/>
                                <w:sz w:val="20"/>
                                <w:szCs w:val="22"/>
                              </w:rPr>
                              <w:t>Commitment for Life</w:t>
                            </w:r>
                          </w:p>
                          <w:p w14:paraId="7CA1CA06" w14:textId="77777777" w:rsidR="004645F6" w:rsidRPr="003F6AD2" w:rsidRDefault="004645F6" w:rsidP="004645F6">
                            <w:pPr>
                              <w:pStyle w:val="Boxtext"/>
                              <w:numPr>
                                <w:ilvl w:val="0"/>
                                <w:numId w:val="12"/>
                              </w:numPr>
                              <w:ind w:left="284" w:hanging="284"/>
                              <w:rPr>
                                <w:i/>
                                <w:iCs/>
                                <w:sz w:val="20"/>
                                <w:szCs w:val="22"/>
                              </w:rPr>
                            </w:pPr>
                            <w:r w:rsidRPr="003F6AD2">
                              <w:rPr>
                                <w:sz w:val="20"/>
                                <w:szCs w:val="22"/>
                              </w:rPr>
                              <w:t>A member from Worcester keeps a supply</w:t>
                            </w:r>
                            <w:r>
                              <w:rPr>
                                <w:sz w:val="20"/>
                                <w:szCs w:val="22"/>
                              </w:rPr>
                              <w:t xml:space="preserve"> </w:t>
                            </w:r>
                            <w:r w:rsidRPr="003F6AD2">
                              <w:rPr>
                                <w:sz w:val="20"/>
                                <w:szCs w:val="22"/>
                              </w:rPr>
                              <w:t xml:space="preserve">of CFL trolley tokens in the </w:t>
                            </w:r>
                            <w:r w:rsidRPr="005131C4">
                              <w:rPr>
                                <w:sz w:val="20"/>
                                <w:szCs w:val="22"/>
                              </w:rPr>
                              <w:t xml:space="preserve">car. They </w:t>
                            </w:r>
                            <w:r w:rsidRPr="003F6AD2">
                              <w:rPr>
                                <w:sz w:val="20"/>
                                <w:szCs w:val="22"/>
                              </w:rPr>
                              <w:t xml:space="preserve">hand them out as people search for a pound coin in the supermarket car park and </w:t>
                            </w:r>
                            <w:proofErr w:type="gramStart"/>
                            <w:r w:rsidRPr="00385098">
                              <w:rPr>
                                <w:sz w:val="20"/>
                                <w:szCs w:val="22"/>
                              </w:rPr>
                              <w:t>say</w:t>
                            </w:r>
                            <w:proofErr w:type="gramEnd"/>
                            <w:r w:rsidRPr="00385098">
                              <w:rPr>
                                <w:sz w:val="20"/>
                                <w:szCs w:val="22"/>
                              </w:rPr>
                              <w:t xml:space="preserve"> </w:t>
                            </w:r>
                            <w:r>
                              <w:rPr>
                                <w:sz w:val="20"/>
                                <w:szCs w:val="22"/>
                              </w:rPr>
                              <w:t>“</w:t>
                            </w:r>
                            <w:r w:rsidRPr="003F6AD2">
                              <w:rPr>
                                <w:sz w:val="20"/>
                                <w:szCs w:val="22"/>
                              </w:rPr>
                              <w:t>Have a present from my church</w:t>
                            </w:r>
                            <w:r>
                              <w:rPr>
                                <w:sz w:val="20"/>
                                <w:szCs w:val="22"/>
                              </w:rPr>
                              <w:t>”</w:t>
                            </w:r>
                            <w:r w:rsidRPr="003F6AD2">
                              <w:rPr>
                                <w:sz w:val="20"/>
                                <w:szCs w:val="22"/>
                              </w:rPr>
                              <w:t>!</w:t>
                            </w:r>
                          </w:p>
                          <w:p w14:paraId="65D037E5" w14:textId="77777777" w:rsidR="004645F6" w:rsidRPr="002F6632" w:rsidRDefault="004645F6" w:rsidP="004645F6">
                            <w:pPr>
                              <w:pStyle w:val="Boxtext"/>
                              <w:numPr>
                                <w:ilvl w:val="0"/>
                                <w:numId w:val="12"/>
                              </w:numPr>
                              <w:ind w:left="284" w:hanging="284"/>
                              <w:rPr>
                                <w:i/>
                                <w:iCs/>
                                <w:sz w:val="20"/>
                                <w:szCs w:val="22"/>
                              </w:rPr>
                            </w:pPr>
                            <w:r w:rsidRPr="003F6AD2">
                              <w:rPr>
                                <w:sz w:val="20"/>
                                <w:szCs w:val="22"/>
                              </w:rPr>
                              <w:t xml:space="preserve">Worcester is also giving each family a collecting box, in the hope that any loose change will be dropped into it. </w:t>
                            </w:r>
                          </w:p>
                          <w:p w14:paraId="7FFD45CC" w14:textId="0C6E72F1" w:rsidR="004645F6" w:rsidRDefault="004645F6" w:rsidP="004645F6">
                            <w:pPr>
                              <w:pStyle w:val="Boxtext"/>
                            </w:pPr>
                            <w:r>
                              <w:rPr>
                                <w:sz w:val="20"/>
                                <w:szCs w:val="22"/>
                              </w:rPr>
                              <w:br/>
                            </w:r>
                            <w:r w:rsidRPr="003F6AD2">
                              <w:rPr>
                                <w:sz w:val="20"/>
                                <w:szCs w:val="22"/>
                              </w:rPr>
                              <w:t xml:space="preserve">We </w:t>
                            </w:r>
                            <w:r>
                              <w:rPr>
                                <w:sz w:val="20"/>
                                <w:szCs w:val="22"/>
                              </w:rPr>
                              <w:t xml:space="preserve">would </w:t>
                            </w:r>
                            <w:r w:rsidRPr="003F6AD2">
                              <w:rPr>
                                <w:sz w:val="20"/>
                                <w:szCs w:val="22"/>
                              </w:rPr>
                              <w:t xml:space="preserve">love to hear your stories of how you use the resources. </w:t>
                            </w:r>
                            <w:r>
                              <w:rPr>
                                <w:sz w:val="20"/>
                                <w:szCs w:val="22"/>
                              </w:rPr>
                              <w:t>Please e</w:t>
                            </w:r>
                            <w:r w:rsidRPr="003F6AD2">
                              <w:rPr>
                                <w:sz w:val="20"/>
                                <w:szCs w:val="22"/>
                              </w:rPr>
                              <w:t>mail:</w:t>
                            </w:r>
                            <w:r>
                              <w:rPr>
                                <w:sz w:val="20"/>
                                <w:szCs w:val="22"/>
                              </w:rPr>
                              <w:t xml:space="preserve"> </w:t>
                            </w:r>
                            <w:hyperlink r:id="rId12" w:history="1">
                              <w:r w:rsidR="00DA6464" w:rsidRPr="001E7186">
                                <w:rPr>
                                  <w:rStyle w:val="Hyperlink"/>
                                  <w:rFonts w:eastAsia="Times New Roman"/>
                                  <w:b/>
                                  <w:spacing w:val="0"/>
                                  <w:sz w:val="20"/>
                                  <w:bdr w:val="none" w:sz="0" w:space="0" w:color="auto"/>
                                  <w:lang w:eastAsia="en-US" w:bidi="en-US"/>
                                  <w14:textOutline w14:w="0" w14:cap="rnd" w14:cmpd="sng" w14:algn="ctr">
                                    <w14:noFill/>
                                    <w14:prstDash w14:val="solid"/>
                                    <w14:bevel/>
                                  </w14:textOutline>
                                </w:rPr>
                                <w:t>suzanne.pearson@urc.org.uk</w:t>
                              </w:r>
                            </w:hyperlink>
                            <w:r w:rsidRPr="003F6AD2">
                              <w:rPr>
                                <w:sz w:val="20"/>
                                <w:szCs w:val="22"/>
                              </w:rPr>
                              <w:t xml:space="preserve"> </w:t>
                            </w:r>
                          </w:p>
                          <w:p w14:paraId="326B9BBF" w14:textId="77777777" w:rsidR="004645F6" w:rsidRDefault="004645F6" w:rsidP="004645F6">
                            <w:pPr>
                              <w:pStyle w:val="Boxtext"/>
                              <w:spacing w:after="0" w:line="240" w:lineRule="auto"/>
                              <w:contextualSpacing w:val="0"/>
                              <w:rPr>
                                <w:b/>
                                <w:bCs/>
                              </w:rPr>
                            </w:pPr>
                          </w:p>
                          <w:p w14:paraId="6542B2F2" w14:textId="77777777" w:rsidR="004645F6" w:rsidRPr="0019560A" w:rsidRDefault="004645F6" w:rsidP="004645F6">
                            <w:pPr>
                              <w:pStyle w:val="Boxtextheading"/>
                            </w:pPr>
                            <w:r w:rsidRPr="0019560A">
                              <w:t xml:space="preserve">Prayer </w:t>
                            </w:r>
                          </w:p>
                          <w:p w14:paraId="41C89692" w14:textId="410C17CF" w:rsidR="00BA3A78" w:rsidRPr="004645F6" w:rsidRDefault="004645F6" w:rsidP="00076114">
                            <w:pPr>
                              <w:pStyle w:val="Boxtext"/>
                              <w:spacing w:after="0" w:line="240" w:lineRule="auto"/>
                              <w:contextualSpacing w:val="0"/>
                              <w:rPr>
                                <w:sz w:val="20"/>
                                <w:szCs w:val="22"/>
                              </w:rPr>
                            </w:pPr>
                            <w:r w:rsidRPr="00BA3A78">
                              <w:rPr>
                                <w:sz w:val="20"/>
                                <w:szCs w:val="22"/>
                              </w:rPr>
                              <w:t xml:space="preserve">Creator God, we thank you for the creative thoughts and talents you have given each one of us. Help us to use those gifts in ways </w:t>
                            </w:r>
                            <w:r>
                              <w:rPr>
                                <w:sz w:val="20"/>
                                <w:szCs w:val="22"/>
                              </w:rPr>
                              <w:t>that</w:t>
                            </w:r>
                            <w:r w:rsidRPr="00BA3A78">
                              <w:rPr>
                                <w:sz w:val="20"/>
                                <w:szCs w:val="22"/>
                              </w:rPr>
                              <w:t xml:space="preserve"> express your sadness over global justice issues </w:t>
                            </w:r>
                            <w:r>
                              <w:rPr>
                                <w:sz w:val="20"/>
                                <w:szCs w:val="22"/>
                              </w:rPr>
                              <w:t xml:space="preserve">which </w:t>
                            </w:r>
                            <w:r w:rsidRPr="00BA3A78">
                              <w:rPr>
                                <w:sz w:val="20"/>
                                <w:szCs w:val="22"/>
                              </w:rPr>
                              <w:t xml:space="preserve">affect people in regions such as Bangladesh, Zimbabwe and Israel and the occupied Palestinian territories. May our hearts be so moved that our response is simply to love and support these people, as you would, in the best way we can through </w:t>
                            </w:r>
                            <w:r w:rsidRPr="00BA3A78">
                              <w:rPr>
                                <w:i/>
                                <w:iCs/>
                                <w:sz w:val="20"/>
                                <w:szCs w:val="22"/>
                              </w:rPr>
                              <w:t>Commitment for Life</w:t>
                            </w:r>
                            <w:r w:rsidRPr="00BA3A78">
                              <w:rPr>
                                <w:sz w:val="20"/>
                                <w:szCs w:val="22"/>
                              </w:rPr>
                              <w:t>. Amen</w:t>
                            </w:r>
                            <w:r>
                              <w:rPr>
                                <w:sz w:val="20"/>
                                <w:szCs w:val="22"/>
                              </w:rPr>
                              <w:t>.</w:t>
                            </w: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3TB1#y1" style="position:absolute;margin-left:.15pt;margin-top:149.8pt;width:165.75pt;height:604.5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Q2QEAAKQDAAAOAAAAZHJzL2Uyb0RvYy54bWysU9uO0zAQfUfiHyy/01xEGxQ1XbG7LEJC&#10;gLTwAY5jN5Zsj7HdJv17xm62LfCGSCTH4xnPzDlzsr2bjSZH4YMC29FqVVIiLIdB2X1Hf3x/evOO&#10;khCZHZgGKzp6EoHe7V6/2k6uFTWMoAfhCSaxoZ1cR8cYXVsUgY/CsLACJyw6JXjDIpp+XwyeTZjd&#10;6KIuy00xgR+cBy5CwNPHs5Pucn4pBY9fpQwiEt1R7C3m1ee1T2ux27J275kbFV/aYP/QhWHKYtFL&#10;qkcWGTl49Vcqo7iHADKuOJgCpFRcZAyIpir/QPM8MicyFiQnuAtN4f+l5V+Oz+6bJ3G+hxkHmAiZ&#10;XGgDHiY8s/QmfbFTgn6k8HShTcyRcDysq3Jd1mtKOPqaTdNU60xscb3ufIgfBRiSNh31OJdMFzt+&#10;DhFLYuhLSKoWQKvhSWmdDb/vH7QnR4Yz/HCf3tQlXvktTFsyIYC6KbFJzlBLUrNzFQspVx61URH1&#10;ppXp6NsyPUsqbVMpkRWztHSlIe3i3M8LNz0MJ6RsQtV0NPw8MC8o0Z8sjqXZoChRZreGvzX6W8Me&#10;zAMgqIoSZvkIqMuXht8fIkiVqUnVzyURdDJQChn+ItuktVs7R11/rt0vAAAA//8DAFBLAwQUAAYA&#10;CAAAACEAvUkqd+AAAAAJAQAADwAAAGRycy9kb3ducmV2LnhtbEyPwU7DMBBE70j8g7VIXBC124iQ&#10;hjgVQpQLHCCtKo5uvCQR8TqK3Tb9e5YTHFfzNPumWE2uF0ccQ+dJw3ymQCDV3nbUaNhu1rcZiBAN&#10;WdN7Qg1nDLAqLy8Kk1t/og88VrERXEIhNxraGIdcylC36EyY+QGJsy8/OhP5HBtpR3PictfLhVKp&#10;dKYj/tCaAZ9arL+rg9Og6vPb883L+lOq17i7f5+qLWaV1tdX0+MDiIhT/IPhV5/VoWSnvT+QDaLX&#10;kDCnYbFcpiA4TpI5L9kzd6eyFGRZyP8Lyh8AAAD//wMAUEsBAi0AFAAGAAgAAAAhALaDOJL+AAAA&#10;4QEAABMAAAAAAAAAAAAAAAAAAAAAAFtDb250ZW50X1R5cGVzXS54bWxQSwECLQAUAAYACAAAACEA&#10;OP0h/9YAAACUAQAACwAAAAAAAAAAAAAAAAAvAQAAX3JlbHMvLnJlbHNQSwECLQAUAAYACAAAACEA&#10;wjMvkNkBAACkAwAADgAAAAAAAAAAAAAAAAAuAgAAZHJzL2Uyb0RvYy54bWxQSwECLQAUAAYACAAA&#10;ACEAvUkqd+AAAAAJAQAADwAAAAAAAAAAAAAAAAAzBAAAZHJzL2Rvd25yZXYueG1sUEsFBgAAAAAE&#10;AAQA8wAAAEAFAAAAAA==&#10;" o:allowoverlap="f" fillcolor="#ebebeb" stroked="f" strokeweight="1pt">
                <v:stroke miterlimit="4"/>
                <v:textbox inset="6pt,6pt,6pt,6pt">
                  <w:txbxContent>
                    <w:p w14:paraId="6D0933A6" w14:textId="77777777" w:rsidR="004645F6" w:rsidRPr="00390226" w:rsidRDefault="004645F6" w:rsidP="004645F6">
                      <w:pPr>
                        <w:pStyle w:val="Boxtextheading"/>
                      </w:pPr>
                      <w:r>
                        <w:t>Ways to use CFL resources</w:t>
                      </w:r>
                    </w:p>
                    <w:p w14:paraId="150F4BF0" w14:textId="77777777" w:rsidR="004645F6" w:rsidRPr="003F6AD2" w:rsidRDefault="004645F6" w:rsidP="004645F6">
                      <w:pPr>
                        <w:pStyle w:val="Boxtext"/>
                        <w:rPr>
                          <w:sz w:val="20"/>
                          <w:szCs w:val="22"/>
                        </w:rPr>
                      </w:pPr>
                      <w:r w:rsidRPr="00DA6464">
                        <w:rPr>
                          <w:sz w:val="20"/>
                        </w:rPr>
                        <w:t xml:space="preserve">Each year, </w:t>
                      </w:r>
                      <w:r w:rsidRPr="00DA6464">
                        <w:rPr>
                          <w:i/>
                          <w:iCs/>
                          <w:sz w:val="20"/>
                        </w:rPr>
                        <w:t>Commitment for Life</w:t>
                      </w:r>
                      <w:r w:rsidRPr="00DA6464">
                        <w:rPr>
                          <w:sz w:val="20"/>
                        </w:rPr>
                        <w:t xml:space="preserve"> spends a small amount of its income to produce resources. </w:t>
                      </w:r>
                      <w:r w:rsidRPr="00DA6464">
                        <w:rPr>
                          <w:sz w:val="20"/>
                        </w:rPr>
                        <w:br/>
                        <w:t>We give these away</w:t>
                      </w:r>
                      <w:r w:rsidRPr="003F6AD2">
                        <w:rPr>
                          <w:sz w:val="20"/>
                          <w:szCs w:val="22"/>
                        </w:rPr>
                        <w:t xml:space="preserve"> for free. </w:t>
                      </w:r>
                      <w:r>
                        <w:rPr>
                          <w:sz w:val="20"/>
                          <w:szCs w:val="22"/>
                        </w:rPr>
                        <w:br/>
                      </w:r>
                      <w:r w:rsidRPr="003F6AD2">
                        <w:rPr>
                          <w:sz w:val="20"/>
                          <w:szCs w:val="22"/>
                        </w:rPr>
                        <w:t xml:space="preserve">They help promote </w:t>
                      </w:r>
                      <w:r w:rsidRPr="003F6AD2">
                        <w:rPr>
                          <w:i/>
                          <w:iCs/>
                          <w:sz w:val="20"/>
                          <w:szCs w:val="22"/>
                        </w:rPr>
                        <w:t>Commitment for Life</w:t>
                      </w:r>
                      <w:r w:rsidRPr="003F6AD2">
                        <w:rPr>
                          <w:sz w:val="20"/>
                          <w:szCs w:val="22"/>
                        </w:rPr>
                        <w:t xml:space="preserve"> as reminders to pray, give, and learn about global justice issues throughout the year.</w:t>
                      </w:r>
                    </w:p>
                    <w:p w14:paraId="06E0E792" w14:textId="77777777" w:rsidR="004645F6" w:rsidRPr="003F6AD2" w:rsidRDefault="004645F6" w:rsidP="004645F6">
                      <w:pPr>
                        <w:pStyle w:val="Boxtext"/>
                        <w:rPr>
                          <w:sz w:val="20"/>
                          <w:szCs w:val="22"/>
                        </w:rPr>
                      </w:pPr>
                    </w:p>
                    <w:p w14:paraId="7D20740C" w14:textId="77777777" w:rsidR="004645F6" w:rsidRDefault="004645F6" w:rsidP="004645F6">
                      <w:pPr>
                        <w:pStyle w:val="Boxtext"/>
                        <w:rPr>
                          <w:sz w:val="20"/>
                          <w:szCs w:val="22"/>
                        </w:rPr>
                      </w:pPr>
                      <w:r w:rsidRPr="003F6AD2">
                        <w:rPr>
                          <w:sz w:val="20"/>
                          <w:szCs w:val="22"/>
                        </w:rPr>
                        <w:t>It is wonderful to hear how congregations are using the resources!</w:t>
                      </w:r>
                    </w:p>
                    <w:p w14:paraId="6110F069" w14:textId="77777777" w:rsidR="004645F6" w:rsidRPr="002F6632" w:rsidRDefault="004645F6" w:rsidP="004645F6">
                      <w:pPr>
                        <w:pStyle w:val="Boxtext"/>
                        <w:rPr>
                          <w:sz w:val="14"/>
                          <w:szCs w:val="16"/>
                        </w:rPr>
                      </w:pPr>
                    </w:p>
                    <w:p w14:paraId="61E3D651" w14:textId="77777777" w:rsidR="004645F6" w:rsidRPr="003F6AD2" w:rsidRDefault="004645F6" w:rsidP="004645F6">
                      <w:pPr>
                        <w:pStyle w:val="Boxtext"/>
                        <w:numPr>
                          <w:ilvl w:val="0"/>
                          <w:numId w:val="12"/>
                        </w:numPr>
                        <w:ind w:left="284" w:hanging="284"/>
                        <w:rPr>
                          <w:i/>
                          <w:iCs/>
                          <w:sz w:val="20"/>
                          <w:szCs w:val="22"/>
                        </w:rPr>
                      </w:pPr>
                      <w:r w:rsidRPr="003F6AD2">
                        <w:rPr>
                          <w:sz w:val="20"/>
                          <w:szCs w:val="22"/>
                        </w:rPr>
                        <w:t>Northgate, Darlington</w:t>
                      </w:r>
                      <w:r>
                        <w:rPr>
                          <w:sz w:val="20"/>
                          <w:szCs w:val="22"/>
                        </w:rPr>
                        <w:t>,</w:t>
                      </w:r>
                      <w:r w:rsidRPr="003F6AD2">
                        <w:rPr>
                          <w:sz w:val="20"/>
                          <w:szCs w:val="22"/>
                        </w:rPr>
                        <w:t xml:space="preserve"> are holding an Afternoon Tea in </w:t>
                      </w:r>
                      <w:r>
                        <w:rPr>
                          <w:sz w:val="20"/>
                          <w:szCs w:val="22"/>
                        </w:rPr>
                        <w:br/>
                      </w:r>
                      <w:r w:rsidRPr="003F6AD2">
                        <w:rPr>
                          <w:sz w:val="20"/>
                          <w:szCs w:val="22"/>
                        </w:rPr>
                        <w:t xml:space="preserve">aid of </w:t>
                      </w:r>
                      <w:r w:rsidRPr="003F6AD2">
                        <w:rPr>
                          <w:i/>
                          <w:iCs/>
                          <w:sz w:val="20"/>
                          <w:szCs w:val="22"/>
                        </w:rPr>
                        <w:t>Commitment for Life</w:t>
                      </w:r>
                    </w:p>
                    <w:p w14:paraId="7CA1CA06" w14:textId="77777777" w:rsidR="004645F6" w:rsidRPr="003F6AD2" w:rsidRDefault="004645F6" w:rsidP="004645F6">
                      <w:pPr>
                        <w:pStyle w:val="Boxtext"/>
                        <w:numPr>
                          <w:ilvl w:val="0"/>
                          <w:numId w:val="12"/>
                        </w:numPr>
                        <w:ind w:left="284" w:hanging="284"/>
                        <w:rPr>
                          <w:i/>
                          <w:iCs/>
                          <w:sz w:val="20"/>
                          <w:szCs w:val="22"/>
                        </w:rPr>
                      </w:pPr>
                      <w:r w:rsidRPr="003F6AD2">
                        <w:rPr>
                          <w:sz w:val="20"/>
                          <w:szCs w:val="22"/>
                        </w:rPr>
                        <w:t>A member from Worcester keeps a supply</w:t>
                      </w:r>
                      <w:r>
                        <w:rPr>
                          <w:sz w:val="20"/>
                          <w:szCs w:val="22"/>
                        </w:rPr>
                        <w:t xml:space="preserve"> </w:t>
                      </w:r>
                      <w:r w:rsidRPr="003F6AD2">
                        <w:rPr>
                          <w:sz w:val="20"/>
                          <w:szCs w:val="22"/>
                        </w:rPr>
                        <w:t xml:space="preserve">of CFL trolley tokens in the </w:t>
                      </w:r>
                      <w:r w:rsidRPr="005131C4">
                        <w:rPr>
                          <w:sz w:val="20"/>
                          <w:szCs w:val="22"/>
                        </w:rPr>
                        <w:t xml:space="preserve">car. They </w:t>
                      </w:r>
                      <w:r w:rsidRPr="003F6AD2">
                        <w:rPr>
                          <w:sz w:val="20"/>
                          <w:szCs w:val="22"/>
                        </w:rPr>
                        <w:t xml:space="preserve">hand them out as people search for a pound coin in the supermarket car park and </w:t>
                      </w:r>
                      <w:proofErr w:type="gramStart"/>
                      <w:r w:rsidRPr="00385098">
                        <w:rPr>
                          <w:sz w:val="20"/>
                          <w:szCs w:val="22"/>
                        </w:rPr>
                        <w:t>say</w:t>
                      </w:r>
                      <w:proofErr w:type="gramEnd"/>
                      <w:r w:rsidRPr="00385098">
                        <w:rPr>
                          <w:sz w:val="20"/>
                          <w:szCs w:val="22"/>
                        </w:rPr>
                        <w:t xml:space="preserve"> </w:t>
                      </w:r>
                      <w:r>
                        <w:rPr>
                          <w:sz w:val="20"/>
                          <w:szCs w:val="22"/>
                        </w:rPr>
                        <w:t>“</w:t>
                      </w:r>
                      <w:r w:rsidRPr="003F6AD2">
                        <w:rPr>
                          <w:sz w:val="20"/>
                          <w:szCs w:val="22"/>
                        </w:rPr>
                        <w:t>Have a present from my church</w:t>
                      </w:r>
                      <w:r>
                        <w:rPr>
                          <w:sz w:val="20"/>
                          <w:szCs w:val="22"/>
                        </w:rPr>
                        <w:t>”</w:t>
                      </w:r>
                      <w:r w:rsidRPr="003F6AD2">
                        <w:rPr>
                          <w:sz w:val="20"/>
                          <w:szCs w:val="22"/>
                        </w:rPr>
                        <w:t>!</w:t>
                      </w:r>
                    </w:p>
                    <w:p w14:paraId="65D037E5" w14:textId="77777777" w:rsidR="004645F6" w:rsidRPr="002F6632" w:rsidRDefault="004645F6" w:rsidP="004645F6">
                      <w:pPr>
                        <w:pStyle w:val="Boxtext"/>
                        <w:numPr>
                          <w:ilvl w:val="0"/>
                          <w:numId w:val="12"/>
                        </w:numPr>
                        <w:ind w:left="284" w:hanging="284"/>
                        <w:rPr>
                          <w:i/>
                          <w:iCs/>
                          <w:sz w:val="20"/>
                          <w:szCs w:val="22"/>
                        </w:rPr>
                      </w:pPr>
                      <w:r w:rsidRPr="003F6AD2">
                        <w:rPr>
                          <w:sz w:val="20"/>
                          <w:szCs w:val="22"/>
                        </w:rPr>
                        <w:t xml:space="preserve">Worcester is also giving each family a collecting box, in the hope that any loose change will be dropped into it. </w:t>
                      </w:r>
                    </w:p>
                    <w:p w14:paraId="7FFD45CC" w14:textId="0C6E72F1" w:rsidR="004645F6" w:rsidRDefault="004645F6" w:rsidP="004645F6">
                      <w:pPr>
                        <w:pStyle w:val="Boxtext"/>
                      </w:pPr>
                      <w:r>
                        <w:rPr>
                          <w:sz w:val="20"/>
                          <w:szCs w:val="22"/>
                        </w:rPr>
                        <w:br/>
                      </w:r>
                      <w:r w:rsidRPr="003F6AD2">
                        <w:rPr>
                          <w:sz w:val="20"/>
                          <w:szCs w:val="22"/>
                        </w:rPr>
                        <w:t xml:space="preserve">We </w:t>
                      </w:r>
                      <w:r>
                        <w:rPr>
                          <w:sz w:val="20"/>
                          <w:szCs w:val="22"/>
                        </w:rPr>
                        <w:t xml:space="preserve">would </w:t>
                      </w:r>
                      <w:r w:rsidRPr="003F6AD2">
                        <w:rPr>
                          <w:sz w:val="20"/>
                          <w:szCs w:val="22"/>
                        </w:rPr>
                        <w:t xml:space="preserve">love to hear your stories of how you use the resources. </w:t>
                      </w:r>
                      <w:r>
                        <w:rPr>
                          <w:sz w:val="20"/>
                          <w:szCs w:val="22"/>
                        </w:rPr>
                        <w:t>Please e</w:t>
                      </w:r>
                      <w:r w:rsidRPr="003F6AD2">
                        <w:rPr>
                          <w:sz w:val="20"/>
                          <w:szCs w:val="22"/>
                        </w:rPr>
                        <w:t>mail:</w:t>
                      </w:r>
                      <w:r>
                        <w:rPr>
                          <w:sz w:val="20"/>
                          <w:szCs w:val="22"/>
                        </w:rPr>
                        <w:t xml:space="preserve"> </w:t>
                      </w:r>
                      <w:hyperlink r:id="rId13" w:history="1">
                        <w:r w:rsidR="00DA6464" w:rsidRPr="001E7186">
                          <w:rPr>
                            <w:rStyle w:val="Hyperlink"/>
                            <w:rFonts w:eastAsia="Times New Roman"/>
                            <w:b/>
                            <w:spacing w:val="0"/>
                            <w:sz w:val="20"/>
                            <w:bdr w:val="none" w:sz="0" w:space="0" w:color="auto"/>
                            <w:lang w:eastAsia="en-US" w:bidi="en-US"/>
                            <w14:textOutline w14:w="0" w14:cap="rnd" w14:cmpd="sng" w14:algn="ctr">
                              <w14:noFill/>
                              <w14:prstDash w14:val="solid"/>
                              <w14:bevel/>
                            </w14:textOutline>
                          </w:rPr>
                          <w:t>suzanne.pearson@urc.org.uk</w:t>
                        </w:r>
                      </w:hyperlink>
                      <w:r w:rsidRPr="003F6AD2">
                        <w:rPr>
                          <w:sz w:val="20"/>
                          <w:szCs w:val="22"/>
                        </w:rPr>
                        <w:t xml:space="preserve"> </w:t>
                      </w:r>
                    </w:p>
                    <w:p w14:paraId="326B9BBF" w14:textId="77777777" w:rsidR="004645F6" w:rsidRDefault="004645F6" w:rsidP="004645F6">
                      <w:pPr>
                        <w:pStyle w:val="Boxtext"/>
                        <w:spacing w:after="0" w:line="240" w:lineRule="auto"/>
                        <w:contextualSpacing w:val="0"/>
                        <w:rPr>
                          <w:b/>
                          <w:bCs/>
                        </w:rPr>
                      </w:pPr>
                    </w:p>
                    <w:p w14:paraId="6542B2F2" w14:textId="77777777" w:rsidR="004645F6" w:rsidRPr="0019560A" w:rsidRDefault="004645F6" w:rsidP="004645F6">
                      <w:pPr>
                        <w:pStyle w:val="Boxtextheading"/>
                      </w:pPr>
                      <w:r w:rsidRPr="0019560A">
                        <w:t xml:space="preserve">Prayer </w:t>
                      </w:r>
                    </w:p>
                    <w:p w14:paraId="41C89692" w14:textId="410C17CF" w:rsidR="00BA3A78" w:rsidRPr="004645F6" w:rsidRDefault="004645F6" w:rsidP="00076114">
                      <w:pPr>
                        <w:pStyle w:val="Boxtext"/>
                        <w:spacing w:after="0" w:line="240" w:lineRule="auto"/>
                        <w:contextualSpacing w:val="0"/>
                        <w:rPr>
                          <w:sz w:val="20"/>
                          <w:szCs w:val="22"/>
                        </w:rPr>
                      </w:pPr>
                      <w:r w:rsidRPr="00BA3A78">
                        <w:rPr>
                          <w:sz w:val="20"/>
                          <w:szCs w:val="22"/>
                        </w:rPr>
                        <w:t xml:space="preserve">Creator God, we thank you for the creative thoughts and talents you have given each one of us. Help us to use those gifts in ways </w:t>
                      </w:r>
                      <w:r>
                        <w:rPr>
                          <w:sz w:val="20"/>
                          <w:szCs w:val="22"/>
                        </w:rPr>
                        <w:t>that</w:t>
                      </w:r>
                      <w:r w:rsidRPr="00BA3A78">
                        <w:rPr>
                          <w:sz w:val="20"/>
                          <w:szCs w:val="22"/>
                        </w:rPr>
                        <w:t xml:space="preserve"> express your sadness over global justice issues </w:t>
                      </w:r>
                      <w:r>
                        <w:rPr>
                          <w:sz w:val="20"/>
                          <w:szCs w:val="22"/>
                        </w:rPr>
                        <w:t xml:space="preserve">which </w:t>
                      </w:r>
                      <w:r w:rsidRPr="00BA3A78">
                        <w:rPr>
                          <w:sz w:val="20"/>
                          <w:szCs w:val="22"/>
                        </w:rPr>
                        <w:t xml:space="preserve">affect people in regions such as Bangladesh, Zimbabwe and Israel and the occupied Palestinian territories. May our hearts be so moved that our response is simply to love and support these people, as you would, in the best way we can through </w:t>
                      </w:r>
                      <w:r w:rsidRPr="00BA3A78">
                        <w:rPr>
                          <w:i/>
                          <w:iCs/>
                          <w:sz w:val="20"/>
                          <w:szCs w:val="22"/>
                        </w:rPr>
                        <w:t>Commitment for Life</w:t>
                      </w:r>
                      <w:r w:rsidRPr="00BA3A78">
                        <w:rPr>
                          <w:sz w:val="20"/>
                          <w:szCs w:val="22"/>
                        </w:rPr>
                        <w:t>. Amen</w:t>
                      </w:r>
                      <w:r>
                        <w:rPr>
                          <w:sz w:val="20"/>
                          <w:szCs w:val="22"/>
                        </w:rPr>
                        <w:t>.</w:t>
                      </w:r>
                    </w:p>
                  </w:txbxContent>
                </v:textbox>
                <w10:wrap type="square" anchorx="margin" anchory="margin"/>
                <w10:anchorlock/>
              </v:shape>
            </w:pict>
          </mc:Fallback>
        </mc:AlternateContent>
      </w:r>
    </w:p>
    <w:p w14:paraId="72BEF61A" w14:textId="2421F02F" w:rsidR="00E31233" w:rsidRPr="00A83AD4" w:rsidRDefault="00EE46C7" w:rsidP="008E6697">
      <w:pPr>
        <w:spacing w:after="120" w:line="240" w:lineRule="auto"/>
        <w:rPr>
          <w:b/>
          <w:bCs/>
          <w:noProof/>
          <w:sz w:val="32"/>
          <w:szCs w:val="36"/>
        </w:rPr>
      </w:pPr>
      <w:r>
        <w:rPr>
          <w:noProof/>
        </w:rPr>
        <mc:AlternateContent>
          <mc:Choice Requires="wpg">
            <w:drawing>
              <wp:anchor distT="0" distB="0" distL="114300" distR="114300" simplePos="0" relativeHeight="251658242" behindDoc="0" locked="1" layoutInCell="1" allowOverlap="0" wp14:anchorId="6C4763CB" wp14:editId="62923291">
                <wp:simplePos x="0" y="0"/>
                <wp:positionH relativeFrom="column">
                  <wp:posOffset>2116455</wp:posOffset>
                </wp:positionH>
                <wp:positionV relativeFrom="paragraph">
                  <wp:posOffset>-139700</wp:posOffset>
                </wp:positionV>
                <wp:extent cx="4219575" cy="2124075"/>
                <wp:effectExtent l="0" t="0" r="0" b="0"/>
                <wp:wrapSquare wrapText="bothSides"/>
                <wp:docPr id="8" name="Group 8" descr="P4#y1"/>
                <wp:cNvGraphicFramePr/>
                <a:graphic xmlns:a="http://schemas.openxmlformats.org/drawingml/2006/main">
                  <a:graphicData uri="http://schemas.microsoft.com/office/word/2010/wordprocessingGroup">
                    <wpg:wgp>
                      <wpg:cNvGrpSpPr/>
                      <wpg:grpSpPr>
                        <a:xfrm>
                          <a:off x="0" y="0"/>
                          <a:ext cx="4219575" cy="2124075"/>
                          <a:chOff x="0" y="1"/>
                          <a:chExt cx="4000500" cy="1997856"/>
                        </a:xfrm>
                      </wpg:grpSpPr>
                      <wps:wsp>
                        <wps:cNvPr id="3" name="Image copyright text">
                          <a:extLst>
                            <a:ext uri="{C183D7F6-B498-43B3-948B-1728B52AA6E4}">
                              <adec:decorative xmlns:adec="http://schemas.microsoft.com/office/drawing/2017/decorative" val="1"/>
                            </a:ext>
                          </a:extLst>
                        </wps:cNvPr>
                        <wps:cNvSpPr txBox="1"/>
                        <wps:spPr>
                          <a:xfrm>
                            <a:off x="219075" y="1796684"/>
                            <a:ext cx="3771900" cy="201173"/>
                          </a:xfrm>
                          <a:prstGeom prst="rect">
                            <a:avLst/>
                          </a:prstGeom>
                          <a:noFill/>
                          <a:ln w="6350">
                            <a:noFill/>
                          </a:ln>
                        </wps:spPr>
                        <wps:txbx>
                          <w:txbxContent>
                            <w:p w14:paraId="36BE9D93" w14:textId="2E8C9C62" w:rsidR="00DD633A" w:rsidRPr="002A7A84" w:rsidRDefault="00DD3FCA" w:rsidP="002A7A84">
                              <w:pPr>
                                <w:pStyle w:val="CaptionMS"/>
                                <w:rPr>
                                  <w:bdr w:val="none" w:sz="0" w:space="0" w:color="auto"/>
                                </w:rPr>
                              </w:pPr>
                              <w:r w:rsidRPr="0029360D">
                                <w:t>Photo</w:t>
                              </w:r>
                              <w:r>
                                <w:t>:</w:t>
                              </w:r>
                              <w:r w:rsidRPr="0029360D">
                                <w:t xml:space="preserve"> </w:t>
                              </w:r>
                              <w:r w:rsidR="00E52F65">
                                <w:t xml:space="preserve">by </w:t>
                              </w:r>
                              <w:r w:rsidR="004C14D5">
                                <w:t>Christian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Image box"/>
                        <wps:cNvSpPr txBox="1"/>
                        <wps:spPr>
                          <a:xfrm>
                            <a:off x="0" y="1"/>
                            <a:ext cx="4000500" cy="1855800"/>
                          </a:xfrm>
                          <a:prstGeom prst="rect">
                            <a:avLst/>
                          </a:prstGeom>
                          <a:noFill/>
                          <a:ln w="6350">
                            <a:noFill/>
                          </a:ln>
                        </wps:spPr>
                        <wps:txbx>
                          <w:txbxContent>
                            <w:p w14:paraId="63E77AEE" w14:textId="0CA1007F" w:rsidR="00634E15" w:rsidRDefault="00DD3FCA" w:rsidP="00853F59">
                              <w:pPr>
                                <w:pStyle w:val="Default"/>
                                <w:jc w:val="right"/>
                              </w:pPr>
                              <w:r>
                                <w:t xml:space="preserve">    </w:t>
                              </w:r>
                              <w:r>
                                <w:rPr>
                                  <w:noProof/>
                                </w:rPr>
                                <w:drawing>
                                  <wp:inline distT="0" distB="0" distL="0" distR="0" wp14:anchorId="0328F501" wp14:editId="785E93B3">
                                    <wp:extent cx="3828191" cy="1803818"/>
                                    <wp:effectExtent l="0" t="0" r="1270" b="6350"/>
                                    <wp:docPr id="861937747" name="Picture 86193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37747" name="Picture 86193774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28191" cy="1803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63CB" id="Group 8" o:spid="_x0000_s1027" alt="P4#y1" style="position:absolute;margin-left:166.65pt;margin-top:-11pt;width:332.25pt;height:167.25pt;z-index:251658242;mso-width-relative:margin;mso-height-relative:margin" coordorigin="" coordsize="40005,1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BUzwIAAEMIAAAOAAAAZHJzL2Uyb0RvYy54bWzslclu2zAQhu8F+g4E740k2/IiRA7cpAkK&#10;BEmApMiZpqgFkDgsSUdyn75DyvKS5pSi7aUXieRwmfnmH/L8omtq8iK0qUCmNDoLKRGSQ1bJIqXf&#10;nq4/zSkxlsmM1SBFSrfC0Ivlxw/nrUrECEqoM6EJbiJN0qqUltaqJAgML0XDzBkoIdGYg26Yxa4u&#10;gkyzFndv6mAUhtOgBZ0pDVwYg6NXvZEu/f55Lri9z3MjLKlTir5Z/9X+u3bfYHnOkkIzVVZ85wZ7&#10;hxcNqyQeut/qillGNrr6Zaum4hoM5PaMQxNAnldc+Bgwmih8Fc2Nho3ysRRJW6g9JkT7itO7t+V3&#10;LzdaPaoHjSRaVSAL33OxdLlu3B+9JJ1Htt0jE50lHAcno2gRz2JKONpG0WgSYsdD5SWSP6yLhtEv&#10;w8owDOMQc+JWRovFbB5P3ZxgODg4cadVKBBzYGB+j8FjyZTwaE2CDB40qbKUjimRrEGZfm1YIQgH&#10;tdVVUVpiMV7nnPMCpztexHafAQn4wNy4wcE3sCEgx4S4KGeL6XQ+6UkMBMezGc7YcUARRLPxCQaW&#10;KG3sjYCGuEZKNYraa4293BrbExumuPMlXFd17XNQS9KmdDqOQ79gb0HGtUTUB7ddy3brzmPYh7SG&#10;bIuRaujrxih+XaEPt8zYB6axUNBtLH57j5+8BjwLdi1KStA/3hp38zF3aKWkxcJLqfm+YVpQUn+V&#10;mNVFNJm4SvWdSTwbYUcfW9bHFrlpLgFrO8JrRnHfdPNtPTRzDc0z3hErdyqamOR4dkrt0Ly0/XWA&#10;dwwXq5WfhLWpmL2Vj4q7rR1VR/ipe2Za7dLgJHEHg45Y8iob/dw+H6uNhbzyqXKce6o7/KjpXlZ/&#10;XNyowWNxr6F7p6KRohPzqYwnJ+U8j+M5avq4nP+BjkdDgP91/Hd07K9sfKn8Lb57Vd1TeNz3uj+8&#10;/cufAAAA//8DAFBLAwQUAAYACAAAACEAI5RpNOAAAAALAQAADwAAAGRycy9kb3ducmV2LnhtbEyP&#10;QUvDQBCF74L/YRnBW7tJStXGbEop6qkItoJ4mybTJDQ7G7LbJP33jied2+N9vHkvW0+2VQP1vnFs&#10;IJ5HoIgLVzZcGfg8vM6eQPmAXGLrmAxcycM6v73JMC3dyB807EOlJIR9igbqELpUa1/UZNHPXUcs&#10;3sn1FoPIvtJlj6OE21YnUfSgLTYsH2rsaFtTcd5frIG3EcfNIn4ZdufT9vp9WL5/7WIy5v5u2jyD&#10;CjSFPxh+60t1yKXT0V249Ko1sJAT1MAsSWSUEKvVo4w5ihUnS9B5pv9vyH8AAAD//wMAUEsBAi0A&#10;FAAGAAgAAAAhALaDOJL+AAAA4QEAABMAAAAAAAAAAAAAAAAAAAAAAFtDb250ZW50X1R5cGVzXS54&#10;bWxQSwECLQAUAAYACAAAACEAOP0h/9YAAACUAQAACwAAAAAAAAAAAAAAAAAvAQAAX3JlbHMvLnJl&#10;bHNQSwECLQAUAAYACAAAACEAdqdgVM8CAABDCAAADgAAAAAAAAAAAAAAAAAuAgAAZHJzL2Uyb0Rv&#10;Yy54bWxQSwECLQAUAAYACAAAACEAI5RpNOAAAAALAQAADwAAAAAAAAAAAAAAAAApBQAAZHJzL2Rv&#10;d25yZXYueG1sUEsFBgAAAAAEAAQA8wAAADYGAAAAAA==&#10;" o:allowoverlap="f">
                <v:shape id="Image copyright text" o:spid="_x0000_s1028" type="#_x0000_t202" alt="&quot;&quot;" style="position:absolute;left:2190;top:17966;width:3771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E9D93" w14:textId="2E8C9C62" w:rsidR="00DD633A" w:rsidRPr="002A7A84" w:rsidRDefault="00DD3FCA" w:rsidP="002A7A84">
                        <w:pPr>
                          <w:pStyle w:val="CaptionMS"/>
                          <w:rPr>
                            <w:bdr w:val="none" w:sz="0" w:space="0" w:color="auto"/>
                          </w:rPr>
                        </w:pPr>
                        <w:r w:rsidRPr="0029360D">
                          <w:t>Photo</w:t>
                        </w:r>
                        <w:r>
                          <w:t>:</w:t>
                        </w:r>
                        <w:r w:rsidRPr="0029360D">
                          <w:t xml:space="preserve"> </w:t>
                        </w:r>
                        <w:r w:rsidR="00E52F65">
                          <w:t xml:space="preserve">by </w:t>
                        </w:r>
                        <w:r w:rsidR="004C14D5">
                          <w:t>Christian Aid</w:t>
                        </w:r>
                      </w:p>
                    </w:txbxContent>
                  </v:textbox>
                </v:shape>
                <v:shape id="Image box" o:spid="_x0000_s1029" type="#_x0000_t202" style="position:absolute;width:40005;height:1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3E77AEE" w14:textId="0CA1007F" w:rsidR="00634E15" w:rsidRDefault="00DD3FCA" w:rsidP="00853F59">
                        <w:pPr>
                          <w:pStyle w:val="Default"/>
                          <w:jc w:val="right"/>
                        </w:pPr>
                        <w:r>
                          <w:t xml:space="preserve">    </w:t>
                        </w:r>
                        <w:r>
                          <w:rPr>
                            <w:noProof/>
                          </w:rPr>
                          <w:drawing>
                            <wp:inline distT="0" distB="0" distL="0" distR="0" wp14:anchorId="0328F501" wp14:editId="785E93B3">
                              <wp:extent cx="3828191" cy="1803818"/>
                              <wp:effectExtent l="0" t="0" r="1270" b="6350"/>
                              <wp:docPr id="861937747" name="Picture 86193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37747" name="Picture 86193774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28191" cy="1803818"/>
                                      </a:xfrm>
                                      <a:prstGeom prst="rect">
                                        <a:avLst/>
                                      </a:prstGeom>
                                    </pic:spPr>
                                  </pic:pic>
                                </a:graphicData>
                              </a:graphic>
                            </wp:inline>
                          </w:drawing>
                        </w:r>
                      </w:p>
                    </w:txbxContent>
                  </v:textbox>
                </v:shape>
                <w10:wrap type="square"/>
                <w10:anchorlock/>
              </v:group>
            </w:pict>
          </mc:Fallback>
        </mc:AlternateContent>
      </w:r>
      <w:r w:rsidR="006E05B1" w:rsidRPr="006E05B1">
        <w:rPr>
          <w:b/>
          <w:bCs/>
          <w:noProof/>
          <w:sz w:val="32"/>
          <w:szCs w:val="36"/>
        </w:rPr>
        <w:t>Christian Aid’s response and Appeal to the current Middle East Crisis</w:t>
      </w:r>
    </w:p>
    <w:p w14:paraId="4A005CAF" w14:textId="1FCA4C68" w:rsidR="00C578E4" w:rsidRPr="005410F0" w:rsidRDefault="00C578E4" w:rsidP="00C578E4">
      <w:pPr>
        <w:rPr>
          <w:sz w:val="22"/>
        </w:rPr>
      </w:pPr>
      <w:r w:rsidRPr="005410F0">
        <w:rPr>
          <w:sz w:val="22"/>
        </w:rPr>
        <w:t>On Saturday, 7 October, Hamas launched a wave of rocket attacks and stormed into Israel</w:t>
      </w:r>
      <w:r w:rsidR="00273389">
        <w:rPr>
          <w:sz w:val="22"/>
        </w:rPr>
        <w:t>,</w:t>
      </w:r>
      <w:r w:rsidRPr="005410F0">
        <w:rPr>
          <w:sz w:val="22"/>
        </w:rPr>
        <w:t xml:space="preserve"> leading to the biggest escalation in violence there has been in the region.</w:t>
      </w:r>
      <w:r w:rsidR="004C14D5" w:rsidRPr="005410F0">
        <w:rPr>
          <w:sz w:val="22"/>
        </w:rPr>
        <w:t xml:space="preserve"> </w:t>
      </w:r>
      <w:r w:rsidRPr="005410F0">
        <w:rPr>
          <w:sz w:val="22"/>
        </w:rPr>
        <w:t>Members of armed groups entered Israeli towns, communities, and military facilities near the Gaza Strip, killing and capturing Israeli forces and civilians.</w:t>
      </w:r>
    </w:p>
    <w:p w14:paraId="6005CD26" w14:textId="77777777" w:rsidR="00D30D60" w:rsidRPr="005410F0" w:rsidRDefault="00D30D60" w:rsidP="00C578E4">
      <w:pPr>
        <w:rPr>
          <w:sz w:val="22"/>
        </w:rPr>
      </w:pPr>
    </w:p>
    <w:p w14:paraId="0AF08AA8" w14:textId="25BA8EA0" w:rsidR="00C578E4" w:rsidRPr="005410F0" w:rsidRDefault="00C578E4" w:rsidP="00C578E4">
      <w:pPr>
        <w:rPr>
          <w:sz w:val="22"/>
        </w:rPr>
      </w:pPr>
      <w:r w:rsidRPr="005410F0">
        <w:rPr>
          <w:sz w:val="22"/>
        </w:rPr>
        <w:t>William Bell, Christian Aid’s Head of Middle East Policy &amp; Advocacy</w:t>
      </w:r>
      <w:r w:rsidR="00273389">
        <w:rPr>
          <w:sz w:val="22"/>
        </w:rPr>
        <w:t>,</w:t>
      </w:r>
      <w:r w:rsidRPr="005410F0">
        <w:rPr>
          <w:sz w:val="22"/>
        </w:rPr>
        <w:t xml:space="preserve"> </w:t>
      </w:r>
      <w:r w:rsidR="004C14D5" w:rsidRPr="005410F0">
        <w:rPr>
          <w:sz w:val="22"/>
        </w:rPr>
        <w:t>s</w:t>
      </w:r>
      <w:r w:rsidRPr="005410F0">
        <w:rPr>
          <w:sz w:val="22"/>
        </w:rPr>
        <w:t>ays</w:t>
      </w:r>
      <w:r w:rsidR="00273389">
        <w:rPr>
          <w:sz w:val="22"/>
        </w:rPr>
        <w:t>,</w:t>
      </w:r>
      <w:r w:rsidRPr="005410F0">
        <w:rPr>
          <w:sz w:val="22"/>
        </w:rPr>
        <w:t xml:space="preserve"> </w:t>
      </w:r>
      <w:r w:rsidR="004C14D5" w:rsidRPr="005410F0">
        <w:rPr>
          <w:sz w:val="22"/>
        </w:rPr>
        <w:t>“</w:t>
      </w:r>
      <w:r w:rsidRPr="005410F0">
        <w:rPr>
          <w:sz w:val="22"/>
        </w:rPr>
        <w:t>Following atrocities against Israeli civilians, Israel's military response in Gaza is now creating an escalating humanitarian crisis that threatens more than two million people.</w:t>
      </w:r>
      <w:r w:rsidR="004C14D5" w:rsidRPr="005410F0">
        <w:rPr>
          <w:sz w:val="22"/>
        </w:rPr>
        <w:t>”</w:t>
      </w:r>
      <w:r w:rsidRPr="005410F0">
        <w:rPr>
          <w:sz w:val="22"/>
        </w:rPr>
        <w:t xml:space="preserve"> </w:t>
      </w:r>
    </w:p>
    <w:p w14:paraId="52DDCEEE" w14:textId="77777777" w:rsidR="00D30D60" w:rsidRPr="005410F0" w:rsidRDefault="00D30D60" w:rsidP="00C578E4">
      <w:pPr>
        <w:rPr>
          <w:sz w:val="22"/>
        </w:rPr>
      </w:pPr>
    </w:p>
    <w:p w14:paraId="490403C8" w14:textId="77777777" w:rsidR="00C578E4" w:rsidRPr="005410F0" w:rsidRDefault="00C578E4" w:rsidP="00C578E4">
      <w:pPr>
        <w:rPr>
          <w:spacing w:val="-2"/>
          <w:sz w:val="22"/>
        </w:rPr>
      </w:pPr>
      <w:r w:rsidRPr="005410F0">
        <w:rPr>
          <w:spacing w:val="-2"/>
          <w:sz w:val="22"/>
        </w:rPr>
        <w:t xml:space="preserve">Christian Aid has been working with the poorest and most vulnerable people in the Middle East since the early 1950s, when it provided humanitarian relief to Palestinian refugees. </w:t>
      </w:r>
    </w:p>
    <w:p w14:paraId="334DA4FB" w14:textId="77777777" w:rsidR="00D30D60" w:rsidRPr="005410F0" w:rsidRDefault="00D30D60" w:rsidP="00C578E4">
      <w:pPr>
        <w:rPr>
          <w:sz w:val="22"/>
        </w:rPr>
      </w:pPr>
    </w:p>
    <w:p w14:paraId="3A11E4B3" w14:textId="77777777" w:rsidR="00C578E4" w:rsidRPr="005410F0" w:rsidRDefault="00C578E4" w:rsidP="00C578E4">
      <w:pPr>
        <w:rPr>
          <w:sz w:val="22"/>
        </w:rPr>
      </w:pPr>
      <w:r w:rsidRPr="005410F0">
        <w:rPr>
          <w:sz w:val="22"/>
        </w:rPr>
        <w:t>Christian Aid’s established partners in Gaza are ready to respond with medical relief and community-led initiatives such as food, shelter, sanitation, and protection.</w:t>
      </w:r>
    </w:p>
    <w:p w14:paraId="6EE324B0" w14:textId="77777777" w:rsidR="00D30D60" w:rsidRPr="005410F0" w:rsidRDefault="00D30D60" w:rsidP="00C578E4">
      <w:pPr>
        <w:rPr>
          <w:sz w:val="22"/>
        </w:rPr>
      </w:pPr>
    </w:p>
    <w:p w14:paraId="2303C9B8" w14:textId="255A49FD" w:rsidR="005410F0" w:rsidRDefault="00C578E4" w:rsidP="00C578E4">
      <w:pPr>
        <w:rPr>
          <w:szCs w:val="20"/>
        </w:rPr>
      </w:pPr>
      <w:r w:rsidRPr="005410F0">
        <w:rPr>
          <w:i/>
          <w:iCs/>
          <w:sz w:val="22"/>
        </w:rPr>
        <w:t>Commitment for Life</w:t>
      </w:r>
      <w:r w:rsidRPr="005410F0">
        <w:rPr>
          <w:sz w:val="22"/>
        </w:rPr>
        <w:t xml:space="preserve"> thank you for your continued support to Christian Aid and its partners in Israel and the Occupied Palestinian </w:t>
      </w:r>
      <w:r w:rsidR="004C14D5" w:rsidRPr="005410F0">
        <w:rPr>
          <w:sz w:val="22"/>
        </w:rPr>
        <w:t>t</w:t>
      </w:r>
      <w:r w:rsidRPr="005410F0">
        <w:rPr>
          <w:sz w:val="22"/>
        </w:rPr>
        <w:t xml:space="preserve">erritory. Your donations can make a huge difference to the current conditions of those affected. </w:t>
      </w:r>
      <w:r w:rsidR="00364FE1">
        <w:rPr>
          <w:sz w:val="22"/>
        </w:rPr>
        <w:br/>
      </w:r>
      <w:r w:rsidRPr="005410F0">
        <w:rPr>
          <w:sz w:val="22"/>
        </w:rPr>
        <w:t>You can donate direct to Christian Aid’s appeal here</w:t>
      </w:r>
      <w:r w:rsidR="00273389">
        <w:rPr>
          <w:sz w:val="22"/>
        </w:rPr>
        <w:t>:</w:t>
      </w:r>
      <w:r w:rsidRPr="005410F0">
        <w:rPr>
          <w:sz w:val="22"/>
        </w:rPr>
        <w:t xml:space="preserve"> </w:t>
      </w:r>
      <w:hyperlink r:id="rId15" w:history="1">
        <w:r w:rsidRPr="00364FE1">
          <w:rPr>
            <w:rStyle w:val="Hyperlink"/>
            <w:b/>
            <w:bCs/>
            <w:sz w:val="22"/>
          </w:rPr>
          <w:t>Middle East Crisis Appeal | Christian Aid</w:t>
        </w:r>
      </w:hyperlink>
      <w:r w:rsidR="00273389">
        <w:rPr>
          <w:szCs w:val="20"/>
        </w:rPr>
        <w:t>.</w:t>
      </w:r>
    </w:p>
    <w:p w14:paraId="76FBCEF0" w14:textId="77777777" w:rsidR="00273389" w:rsidRPr="00273389" w:rsidRDefault="00273389" w:rsidP="00C578E4">
      <w:pPr>
        <w:rPr>
          <w:sz w:val="22"/>
        </w:rPr>
      </w:pPr>
    </w:p>
    <w:p w14:paraId="41D3E5D8" w14:textId="229248A5" w:rsidR="00DD318F" w:rsidRPr="002462F7" w:rsidRDefault="00DD318F" w:rsidP="00C578E4">
      <w:pPr>
        <w:rPr>
          <w:sz w:val="22"/>
        </w:rPr>
      </w:pPr>
      <w:r w:rsidRPr="005410F0">
        <w:rPr>
          <w:sz w:val="22"/>
        </w:rPr>
        <w:t>Christian Aid have a campaign at</w:t>
      </w:r>
      <w:r w:rsidR="005410F0">
        <w:rPr>
          <w:sz w:val="22"/>
        </w:rPr>
        <w:t xml:space="preserve"> </w:t>
      </w:r>
      <w:hyperlink r:id="rId16" w:history="1">
        <w:r w:rsidR="005410F0" w:rsidRPr="002462F7">
          <w:rPr>
            <w:rStyle w:val="Hyperlink"/>
            <w:b/>
            <w:bCs/>
            <w:sz w:val="22"/>
          </w:rPr>
          <w:t>www.bit.ly/MECrisisAction</w:t>
        </w:r>
      </w:hyperlink>
      <w:r w:rsidR="005410F0" w:rsidRPr="005410F0">
        <w:rPr>
          <w:sz w:val="22"/>
        </w:rPr>
        <w:t xml:space="preserve"> </w:t>
      </w:r>
      <w:r w:rsidRPr="005410F0">
        <w:rPr>
          <w:sz w:val="22"/>
        </w:rPr>
        <w:t xml:space="preserve">for people to sign a petition </w:t>
      </w:r>
      <w:r w:rsidR="005410F0">
        <w:rPr>
          <w:sz w:val="22"/>
        </w:rPr>
        <w:br/>
      </w:r>
      <w:r w:rsidRPr="005410F0">
        <w:rPr>
          <w:sz w:val="22"/>
        </w:rPr>
        <w:t>to the British Foreign Secretary.</w:t>
      </w:r>
    </w:p>
    <w:sectPr w:rsidR="00DD318F" w:rsidRPr="002462F7" w:rsidSect="00E212AD">
      <w:headerReference w:type="default" r:id="rId17"/>
      <w:footerReference w:type="default" r:id="rId18"/>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FC5B" w14:textId="77777777" w:rsidR="00881AA1" w:rsidRDefault="00881AA1" w:rsidP="00121888">
      <w:r>
        <w:separator/>
      </w:r>
    </w:p>
  </w:endnote>
  <w:endnote w:type="continuationSeparator" w:id="0">
    <w:p w14:paraId="1BFBF2DF" w14:textId="77777777" w:rsidR="00881AA1" w:rsidRDefault="00881AA1" w:rsidP="00121888">
      <w:r>
        <w:continuationSeparator/>
      </w:r>
    </w:p>
  </w:endnote>
  <w:endnote w:type="continuationNotice" w:id="1">
    <w:p w14:paraId="5C596EDF" w14:textId="77777777" w:rsidR="00881AA1" w:rsidRDefault="00881A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panose1 w:val="02000000000000000000"/>
    <w:charset w:val="00"/>
    <w:family w:val="auto"/>
    <w:pitch w:val="variable"/>
    <w:sig w:usb0="A00000AF" w:usb1="4000204A" w:usb2="00000000" w:usb3="00000000" w:csb0="00000093" w:csb1="00000000"/>
    <w:embedBold r:id="rId1" w:subsetted="1" w:fontKey="{3BE89493-F668-43CA-9782-49A9A7263BA5}"/>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DA6464"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980E" w14:textId="77777777" w:rsidR="00881AA1" w:rsidRDefault="00881AA1" w:rsidP="00121888">
      <w:r>
        <w:separator/>
      </w:r>
    </w:p>
  </w:footnote>
  <w:footnote w:type="continuationSeparator" w:id="0">
    <w:p w14:paraId="03120EFB" w14:textId="77777777" w:rsidR="00881AA1" w:rsidRDefault="00881AA1" w:rsidP="00121888">
      <w:r>
        <w:continuationSeparator/>
      </w:r>
    </w:p>
  </w:footnote>
  <w:footnote w:type="continuationNotice" w:id="1">
    <w:p w14:paraId="21FE8806" w14:textId="77777777" w:rsidR="00881AA1" w:rsidRDefault="00881A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0125309A"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8D35DA">
      <w:t>Nov/Dec</w:t>
    </w:r>
    <w:r w:rsidR="00002810">
      <w:t xml:space="preserve"> </w:t>
    </w:r>
    <w:r w:rsidR="0019560A">
      <w:t>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54655B"/>
    <w:multiLevelType w:val="hybridMultilevel"/>
    <w:tmpl w:val="2036F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152452"/>
    <w:multiLevelType w:val="hybridMultilevel"/>
    <w:tmpl w:val="8F8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16D62"/>
    <w:multiLevelType w:val="hybridMultilevel"/>
    <w:tmpl w:val="1908B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 w:numId="11" w16cid:durableId="727580960">
    <w:abstractNumId w:val="10"/>
  </w:num>
  <w:num w:numId="12" w16cid:durableId="1852062785">
    <w:abstractNumId w:val="11"/>
  </w:num>
  <w:num w:numId="13" w16cid:durableId="67869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TrueTypeFonts/>
  <w:saveSubsetFont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1039A"/>
    <w:rsid w:val="00041777"/>
    <w:rsid w:val="00043D5E"/>
    <w:rsid w:val="00076114"/>
    <w:rsid w:val="000F6153"/>
    <w:rsid w:val="0010447E"/>
    <w:rsid w:val="00121888"/>
    <w:rsid w:val="0013452D"/>
    <w:rsid w:val="00146579"/>
    <w:rsid w:val="0015371A"/>
    <w:rsid w:val="001641ED"/>
    <w:rsid w:val="001658D1"/>
    <w:rsid w:val="00171AEC"/>
    <w:rsid w:val="00190A49"/>
    <w:rsid w:val="0019560A"/>
    <w:rsid w:val="00196C20"/>
    <w:rsid w:val="001F2EF8"/>
    <w:rsid w:val="00207C6F"/>
    <w:rsid w:val="00224580"/>
    <w:rsid w:val="00236B40"/>
    <w:rsid w:val="002462F7"/>
    <w:rsid w:val="00253076"/>
    <w:rsid w:val="00273389"/>
    <w:rsid w:val="002803D4"/>
    <w:rsid w:val="00287EF9"/>
    <w:rsid w:val="002A7A84"/>
    <w:rsid w:val="002B77D8"/>
    <w:rsid w:val="002C3C6D"/>
    <w:rsid w:val="002C4120"/>
    <w:rsid w:val="002D4975"/>
    <w:rsid w:val="002D6A4B"/>
    <w:rsid w:val="002D7BE4"/>
    <w:rsid w:val="002E060D"/>
    <w:rsid w:val="002F5C24"/>
    <w:rsid w:val="002F6632"/>
    <w:rsid w:val="0032353C"/>
    <w:rsid w:val="00331306"/>
    <w:rsid w:val="003509D2"/>
    <w:rsid w:val="00352B74"/>
    <w:rsid w:val="00354E4E"/>
    <w:rsid w:val="00361656"/>
    <w:rsid w:val="00364FE1"/>
    <w:rsid w:val="00372514"/>
    <w:rsid w:val="00373F4F"/>
    <w:rsid w:val="0039379A"/>
    <w:rsid w:val="00395523"/>
    <w:rsid w:val="003A09E2"/>
    <w:rsid w:val="003B3E94"/>
    <w:rsid w:val="003B4EDA"/>
    <w:rsid w:val="003C2606"/>
    <w:rsid w:val="003E7EA0"/>
    <w:rsid w:val="003F6AD2"/>
    <w:rsid w:val="004061ED"/>
    <w:rsid w:val="00436D17"/>
    <w:rsid w:val="00440D44"/>
    <w:rsid w:val="004567CF"/>
    <w:rsid w:val="00456B62"/>
    <w:rsid w:val="004645F6"/>
    <w:rsid w:val="004840EC"/>
    <w:rsid w:val="00496E0E"/>
    <w:rsid w:val="004B4EF2"/>
    <w:rsid w:val="004C14D5"/>
    <w:rsid w:val="004D4806"/>
    <w:rsid w:val="004D4E1A"/>
    <w:rsid w:val="00517567"/>
    <w:rsid w:val="005410F0"/>
    <w:rsid w:val="005543BC"/>
    <w:rsid w:val="005872F0"/>
    <w:rsid w:val="005F156F"/>
    <w:rsid w:val="005F6750"/>
    <w:rsid w:val="006001EF"/>
    <w:rsid w:val="00602247"/>
    <w:rsid w:val="00604687"/>
    <w:rsid w:val="006063D9"/>
    <w:rsid w:val="006105C5"/>
    <w:rsid w:val="006163FB"/>
    <w:rsid w:val="00624EFB"/>
    <w:rsid w:val="006268AE"/>
    <w:rsid w:val="00634E15"/>
    <w:rsid w:val="00652621"/>
    <w:rsid w:val="006A63AD"/>
    <w:rsid w:val="006B31BC"/>
    <w:rsid w:val="006C6613"/>
    <w:rsid w:val="006E05B1"/>
    <w:rsid w:val="006E2D96"/>
    <w:rsid w:val="00720177"/>
    <w:rsid w:val="00742C9A"/>
    <w:rsid w:val="007453D9"/>
    <w:rsid w:val="00776D10"/>
    <w:rsid w:val="007804DB"/>
    <w:rsid w:val="007B3227"/>
    <w:rsid w:val="007B45B6"/>
    <w:rsid w:val="007E7D16"/>
    <w:rsid w:val="007F1220"/>
    <w:rsid w:val="007F4F2A"/>
    <w:rsid w:val="008039DF"/>
    <w:rsid w:val="008163DE"/>
    <w:rsid w:val="00840D87"/>
    <w:rsid w:val="00844932"/>
    <w:rsid w:val="00853F59"/>
    <w:rsid w:val="00856A78"/>
    <w:rsid w:val="00875805"/>
    <w:rsid w:val="00881AA1"/>
    <w:rsid w:val="008B535B"/>
    <w:rsid w:val="008D35DA"/>
    <w:rsid w:val="008E6697"/>
    <w:rsid w:val="008F0EC9"/>
    <w:rsid w:val="00906BA8"/>
    <w:rsid w:val="009318DB"/>
    <w:rsid w:val="009905FA"/>
    <w:rsid w:val="009B54C8"/>
    <w:rsid w:val="009E32AE"/>
    <w:rsid w:val="009E404F"/>
    <w:rsid w:val="009F17FD"/>
    <w:rsid w:val="009F27F0"/>
    <w:rsid w:val="00A14CA2"/>
    <w:rsid w:val="00A220C5"/>
    <w:rsid w:val="00A452D6"/>
    <w:rsid w:val="00A51F4D"/>
    <w:rsid w:val="00A56900"/>
    <w:rsid w:val="00A83AD4"/>
    <w:rsid w:val="00A83DFD"/>
    <w:rsid w:val="00A930B5"/>
    <w:rsid w:val="00AB061B"/>
    <w:rsid w:val="00AD6449"/>
    <w:rsid w:val="00AF5F37"/>
    <w:rsid w:val="00B11761"/>
    <w:rsid w:val="00B178F2"/>
    <w:rsid w:val="00B27795"/>
    <w:rsid w:val="00B53AF3"/>
    <w:rsid w:val="00B73A99"/>
    <w:rsid w:val="00B90625"/>
    <w:rsid w:val="00B914C6"/>
    <w:rsid w:val="00B9637E"/>
    <w:rsid w:val="00B96444"/>
    <w:rsid w:val="00BA17C2"/>
    <w:rsid w:val="00BA3A78"/>
    <w:rsid w:val="00BA3B38"/>
    <w:rsid w:val="00BA5B12"/>
    <w:rsid w:val="00BC795C"/>
    <w:rsid w:val="00BC7982"/>
    <w:rsid w:val="00BE0C07"/>
    <w:rsid w:val="00BF6811"/>
    <w:rsid w:val="00C13046"/>
    <w:rsid w:val="00C2487A"/>
    <w:rsid w:val="00C257C4"/>
    <w:rsid w:val="00C313AC"/>
    <w:rsid w:val="00C5042C"/>
    <w:rsid w:val="00C51E83"/>
    <w:rsid w:val="00C52A69"/>
    <w:rsid w:val="00C56888"/>
    <w:rsid w:val="00C578E4"/>
    <w:rsid w:val="00C61DBE"/>
    <w:rsid w:val="00C725B0"/>
    <w:rsid w:val="00C802AD"/>
    <w:rsid w:val="00CB05A0"/>
    <w:rsid w:val="00CC44DD"/>
    <w:rsid w:val="00CF0E5E"/>
    <w:rsid w:val="00CF539E"/>
    <w:rsid w:val="00D03B24"/>
    <w:rsid w:val="00D21A31"/>
    <w:rsid w:val="00D30D60"/>
    <w:rsid w:val="00D4075E"/>
    <w:rsid w:val="00D52845"/>
    <w:rsid w:val="00D60351"/>
    <w:rsid w:val="00D66352"/>
    <w:rsid w:val="00D86EA1"/>
    <w:rsid w:val="00DA6464"/>
    <w:rsid w:val="00DB687A"/>
    <w:rsid w:val="00DD2A8D"/>
    <w:rsid w:val="00DD318F"/>
    <w:rsid w:val="00DD3FCA"/>
    <w:rsid w:val="00DD633A"/>
    <w:rsid w:val="00E212AD"/>
    <w:rsid w:val="00E235EA"/>
    <w:rsid w:val="00E303DE"/>
    <w:rsid w:val="00E31233"/>
    <w:rsid w:val="00E52F65"/>
    <w:rsid w:val="00E56A33"/>
    <w:rsid w:val="00E75D55"/>
    <w:rsid w:val="00E90E56"/>
    <w:rsid w:val="00EE173C"/>
    <w:rsid w:val="00EE3555"/>
    <w:rsid w:val="00EE46C7"/>
    <w:rsid w:val="00EF12FB"/>
    <w:rsid w:val="00F31C4F"/>
    <w:rsid w:val="00F33F99"/>
    <w:rsid w:val="00F51691"/>
    <w:rsid w:val="00F55D58"/>
    <w:rsid w:val="00F63410"/>
    <w:rsid w:val="00F64EFE"/>
    <w:rsid w:val="00F97334"/>
    <w:rsid w:val="00F97D16"/>
    <w:rsid w:val="00FF6184"/>
    <w:rsid w:val="00FF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424">
      <w:bodyDiv w:val="1"/>
      <w:marLeft w:val="0"/>
      <w:marRight w:val="0"/>
      <w:marTop w:val="0"/>
      <w:marBottom w:val="0"/>
      <w:divBdr>
        <w:top w:val="none" w:sz="0" w:space="0" w:color="auto"/>
        <w:left w:val="none" w:sz="0" w:space="0" w:color="auto"/>
        <w:bottom w:val="none" w:sz="0" w:space="0" w:color="auto"/>
        <w:right w:val="none" w:sz="0" w:space="0" w:color="auto"/>
      </w:divBdr>
    </w:div>
    <w:div w:id="565383487">
      <w:bodyDiv w:val="1"/>
      <w:marLeft w:val="0"/>
      <w:marRight w:val="0"/>
      <w:marTop w:val="0"/>
      <w:marBottom w:val="0"/>
      <w:divBdr>
        <w:top w:val="none" w:sz="0" w:space="0" w:color="auto"/>
        <w:left w:val="none" w:sz="0" w:space="0" w:color="auto"/>
        <w:bottom w:val="none" w:sz="0" w:space="0" w:color="auto"/>
        <w:right w:val="none" w:sz="0" w:space="0" w:color="auto"/>
      </w:divBdr>
    </w:div>
    <w:div w:id="10587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ne.pearson@urc.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ne.pearson@ur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t.ly/MECrisisA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ristianaid.org.uk/appeals/emergencies/middle-east-crisis-appe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106e10909f1d0eac216f3d94be9f209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46d8d5d606ab18ba17e7eca5084646a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232431A7-2EF7-4D0B-9FEB-A64BDAF64498}">
  <ds:schemaRefs>
    <ds:schemaRef ds:uri="http://schemas.microsoft.com/sharepoint/v3/contenttype/forms"/>
  </ds:schemaRefs>
</ds:datastoreItem>
</file>

<file path=customXml/itemProps3.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4.xml><?xml version="1.0" encoding="utf-8"?>
<ds:datastoreItem xmlns:ds="http://schemas.openxmlformats.org/officeDocument/2006/customXml" ds:itemID="{8114EECA-9FF2-4664-902A-1FEBED8A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227</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Sara Foyle</cp:lastModifiedBy>
  <cp:revision>67</cp:revision>
  <cp:lastPrinted>2023-04-18T09:10:00Z</cp:lastPrinted>
  <dcterms:created xsi:type="dcterms:W3CDTF">2023-04-17T11:52:00Z</dcterms:created>
  <dcterms:modified xsi:type="dcterms:W3CDTF">2023-10-19T12:26:00Z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