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C790" w14:textId="5449EC56" w:rsidR="00F63410" w:rsidRPr="009B54C8" w:rsidRDefault="00373F4F" w:rsidP="004545EB">
      <w:pPr>
        <w:pStyle w:val="Title"/>
      </w:pPr>
      <w:r w:rsidRPr="009B54C8">
        <w:rPr>
          <w:noProof/>
        </w:rPr>
        <w:drawing>
          <wp:anchor distT="0" distB="0" distL="114300" distR="114300" simplePos="0" relativeHeight="251658241" behindDoc="0" locked="1" layoutInCell="1" allowOverlap="0" wp14:anchorId="5F7AAA52" wp14:editId="72BADACC">
            <wp:simplePos x="0" y="0"/>
            <wp:positionH relativeFrom="margin">
              <wp:posOffset>4264660</wp:posOffset>
            </wp:positionH>
            <wp:positionV relativeFrom="paragraph">
              <wp:posOffset>207010</wp:posOffset>
            </wp:positionV>
            <wp:extent cx="1843405" cy="990600"/>
            <wp:effectExtent l="0" t="0" r="444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itment for life logo">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3405" cy="990600"/>
                    </a:xfrm>
                    <a:prstGeom prst="rect">
                      <a:avLst/>
                    </a:prstGeom>
                    <a:noFill/>
                  </pic:spPr>
                </pic:pic>
              </a:graphicData>
            </a:graphic>
            <wp14:sizeRelH relativeFrom="margin">
              <wp14:pctWidth>0</wp14:pctWidth>
            </wp14:sizeRelH>
            <wp14:sizeRelV relativeFrom="margin">
              <wp14:pctHeight>0</wp14:pctHeight>
            </wp14:sizeRelV>
          </wp:anchor>
        </w:drawing>
      </w:r>
      <w:r w:rsidR="00624EFB" w:rsidRPr="009B54C8">
        <w:t>M</w:t>
      </w:r>
      <w:r w:rsidR="002B77D8">
        <w:t>oving</w:t>
      </w:r>
      <w:r w:rsidR="00624EFB" w:rsidRPr="009B54C8">
        <w:t xml:space="preserve"> </w:t>
      </w:r>
      <w:r w:rsidR="00C802AD" w:rsidRPr="009B54C8">
        <w:br/>
      </w:r>
      <w:r w:rsidR="006268AE" w:rsidRPr="00F033C6">
        <w:rPr>
          <w:rFonts w:ascii="Sarina" w:hAnsi="Sarina"/>
          <w:b/>
          <w:bCs/>
          <w:noProof/>
        </w:rPr>
        <mc:AlternateContent>
          <mc:Choice Requires="wps">
            <w:drawing>
              <wp:anchor distT="152400" distB="152400" distL="152400" distR="152400" simplePos="0" relativeHeight="251658242" behindDoc="0" locked="1" layoutInCell="1" allowOverlap="0" wp14:anchorId="3456019F" wp14:editId="12EE216F">
                <wp:simplePos x="0" y="0"/>
                <wp:positionH relativeFrom="column">
                  <wp:posOffset>9525</wp:posOffset>
                </wp:positionH>
                <wp:positionV relativeFrom="paragraph">
                  <wp:posOffset>16510</wp:posOffset>
                </wp:positionV>
                <wp:extent cx="6087110" cy="10795"/>
                <wp:effectExtent l="0" t="0" r="27940" b="27305"/>
                <wp:wrapNone/>
                <wp:docPr id="1073741835" name="Straight Connector 10737418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87110" cy="10795"/>
                        </a:xfrm>
                        <a:prstGeom prst="line">
                          <a:avLst/>
                        </a:prstGeom>
                        <a:noFill/>
                        <a:ln w="25400" cap="flat">
                          <a:solidFill>
                            <a:srgbClr val="7A7A7A"/>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1726B811" id="line" o:spid="_x0000_s1026" alt="&quot;&quot;" style="position:absolute;z-index:251668223;visibility:visible;mso-wrap-style:square;mso-width-percent:0;mso-height-percent:0;mso-wrap-distance-left:12pt;mso-wrap-distance-top:12pt;mso-wrap-distance-right:12pt;mso-wrap-distance-bottom:12pt;mso-position-horizontal:absolute;mso-position-horizontal-relative:text;mso-position-vertical:absolute;mso-position-vertical-relative:text;mso-width-percent:0;mso-height-percent:0;mso-width-relative:margin;mso-height-relative:margin" from=".75pt,1.3pt" to="480.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" o:allowoverlap="f" strokecolor="#7a7a7a" strokeweight="2pt">
                <v:stroke miterlimit="4" joinstyle="miter"/>
                <w10:anchorlock/>
              </v:line>
            </w:pict>
          </mc:Fallback>
        </mc:AlternateContent>
      </w:r>
      <w:r w:rsidR="00DF0AC7" w:rsidRPr="00F033C6">
        <w:rPr>
          <w:rFonts w:ascii="Sarina" w:hAnsi="Sarina" w:cs="Dreaming Outloud Pro"/>
          <w:b/>
          <w:bCs/>
        </w:rPr>
        <w:t>S</w:t>
      </w:r>
      <w:r w:rsidR="00F033C6">
        <w:rPr>
          <w:rFonts w:ascii="Sarina" w:hAnsi="Sarina" w:cs="Dreaming Outloud Pro"/>
          <w:b/>
          <w:bCs/>
        </w:rPr>
        <w:t>tories</w:t>
      </w:r>
    </w:p>
    <w:p w14:paraId="2F585326" w14:textId="22C8FEE1" w:rsidR="00EE46C7" w:rsidRDefault="00A220C5" w:rsidP="00EA5A0E">
      <w:pPr>
        <w:pStyle w:val="Subtitle"/>
      </w:pPr>
      <w:r w:rsidRPr="00E235EA">
        <w:t xml:space="preserve">Committed to supporting our global partners </w:t>
      </w:r>
      <w:r w:rsidR="00D44360" w:rsidRPr="004061ED">
        <w:rPr>
          <w:b/>
          <w:bCs/>
          <w:sz w:val="36"/>
          <w:szCs w:val="32"/>
        </w:rPr>
        <w:t>BANGLADESH</w:t>
      </w:r>
    </w:p>
    <w:p w14:paraId="4AB4A044" w14:textId="36C5ACB7" w:rsidR="00456B62" w:rsidRDefault="00456B62" w:rsidP="009B54C8">
      <w:pPr>
        <w:pStyle w:val="CaptionMS"/>
        <w:jc w:val="left"/>
      </w:pPr>
      <w:r>
        <w:rPr>
          <w:noProof/>
        </w:rPr>
        <mc:AlternateContent>
          <mc:Choice Requires="wps">
            <w:drawing>
              <wp:anchor distT="152400" distB="152400" distL="0" distR="360045" simplePos="0" relativeHeight="251658240" behindDoc="0" locked="1" layoutInCell="1" allowOverlap="0" wp14:anchorId="2A018DCC" wp14:editId="09EBD7AE">
                <wp:simplePos x="0" y="0"/>
                <wp:positionH relativeFrom="margin">
                  <wp:posOffset>1905</wp:posOffset>
                </wp:positionH>
                <wp:positionV relativeFrom="margin">
                  <wp:posOffset>1902460</wp:posOffset>
                </wp:positionV>
                <wp:extent cx="2095500" cy="7677150"/>
                <wp:effectExtent l="0" t="0" r="0" b="0"/>
                <wp:wrapSquare wrapText="bothSides" distT="152400" distB="152400" distL="152400" distR="152400"/>
                <wp:docPr id="1073741827" name="Text Box 1073741827" descr="Prayer Time side box with text in"/>
                <wp:cNvGraphicFramePr/>
                <a:graphic xmlns:a="http://schemas.openxmlformats.org/drawingml/2006/main">
                  <a:graphicData uri="http://schemas.microsoft.com/office/word/2010/wordprocessingShape">
                    <wps:wsp>
                      <wps:cNvSpPr txBox="1"/>
                      <wps:spPr>
                        <a:xfrm>
                          <a:off x="0" y="0"/>
                          <a:ext cx="2095500" cy="7677150"/>
                        </a:xfrm>
                        <a:prstGeom prst="rect">
                          <a:avLst/>
                        </a:prstGeom>
                        <a:solidFill>
                          <a:srgbClr val="EBEBEB"/>
                        </a:solidFill>
                        <a:ln w="12700" cap="flat">
                          <a:noFill/>
                          <a:miter lim="400000"/>
                        </a:ln>
                        <a:effectLst/>
                      </wps:spPr>
                      <wps:txbx>
                        <w:txbxContent>
                          <w:p w14:paraId="410F4DB4" w14:textId="77777777" w:rsidR="00551DA1" w:rsidRPr="00390226" w:rsidRDefault="00551DA1" w:rsidP="00551DA1">
                            <w:pPr>
                              <w:pStyle w:val="Boxtextheading"/>
                            </w:pPr>
                            <w:r>
                              <w:t>Ways to use CFL resources</w:t>
                            </w:r>
                          </w:p>
                          <w:p w14:paraId="0324D4DA" w14:textId="77777777" w:rsidR="00551DA1" w:rsidRPr="003F6AD2" w:rsidRDefault="00551DA1" w:rsidP="00551DA1">
                            <w:pPr>
                              <w:pStyle w:val="Boxtext"/>
                              <w:rPr>
                                <w:sz w:val="20"/>
                                <w:szCs w:val="22"/>
                              </w:rPr>
                            </w:pPr>
                            <w:r w:rsidRPr="00E572F1">
                              <w:rPr>
                                <w:sz w:val="20"/>
                              </w:rPr>
                              <w:t xml:space="preserve">Each year, </w:t>
                            </w:r>
                            <w:r w:rsidRPr="00E572F1">
                              <w:rPr>
                                <w:i/>
                                <w:iCs/>
                                <w:sz w:val="20"/>
                              </w:rPr>
                              <w:t>Commitment for Life</w:t>
                            </w:r>
                            <w:r w:rsidRPr="00E572F1">
                              <w:rPr>
                                <w:sz w:val="20"/>
                              </w:rPr>
                              <w:t xml:space="preserve"> spends a small amount of its income to produce resources. </w:t>
                            </w:r>
                            <w:r w:rsidRPr="00E572F1">
                              <w:rPr>
                                <w:sz w:val="20"/>
                              </w:rPr>
                              <w:br/>
                              <w:t xml:space="preserve">We give these away for free. </w:t>
                            </w:r>
                            <w:r w:rsidRPr="00E572F1">
                              <w:rPr>
                                <w:sz w:val="20"/>
                              </w:rPr>
                              <w:br/>
                              <w:t xml:space="preserve">They help promote </w:t>
                            </w:r>
                            <w:r w:rsidRPr="00E572F1">
                              <w:rPr>
                                <w:i/>
                                <w:iCs/>
                                <w:sz w:val="20"/>
                              </w:rPr>
                              <w:t>Commitment for Life</w:t>
                            </w:r>
                            <w:r w:rsidRPr="00E572F1">
                              <w:rPr>
                                <w:sz w:val="20"/>
                              </w:rPr>
                              <w:t xml:space="preserve"> as reminders to pray, give, and learn about global justice issues throughout</w:t>
                            </w:r>
                            <w:r w:rsidRPr="003F6AD2">
                              <w:rPr>
                                <w:sz w:val="20"/>
                                <w:szCs w:val="22"/>
                              </w:rPr>
                              <w:t xml:space="preserve"> the year.</w:t>
                            </w:r>
                          </w:p>
                          <w:p w14:paraId="3706563C" w14:textId="77777777" w:rsidR="00551DA1" w:rsidRPr="003F6AD2" w:rsidRDefault="00551DA1" w:rsidP="00551DA1">
                            <w:pPr>
                              <w:pStyle w:val="Boxtext"/>
                              <w:rPr>
                                <w:sz w:val="20"/>
                                <w:szCs w:val="22"/>
                              </w:rPr>
                            </w:pPr>
                          </w:p>
                          <w:p w14:paraId="092707A1" w14:textId="77777777" w:rsidR="00551DA1" w:rsidRDefault="00551DA1" w:rsidP="00551DA1">
                            <w:pPr>
                              <w:pStyle w:val="Boxtext"/>
                              <w:rPr>
                                <w:sz w:val="20"/>
                                <w:szCs w:val="22"/>
                              </w:rPr>
                            </w:pPr>
                            <w:r w:rsidRPr="003F6AD2">
                              <w:rPr>
                                <w:sz w:val="20"/>
                                <w:szCs w:val="22"/>
                              </w:rPr>
                              <w:t>It is wonderful to hear how congregations are using the resources!</w:t>
                            </w:r>
                          </w:p>
                          <w:p w14:paraId="395C6F13" w14:textId="77777777" w:rsidR="00551DA1" w:rsidRPr="002F6632" w:rsidRDefault="00551DA1" w:rsidP="00551DA1">
                            <w:pPr>
                              <w:pStyle w:val="Boxtext"/>
                              <w:rPr>
                                <w:sz w:val="14"/>
                                <w:szCs w:val="16"/>
                              </w:rPr>
                            </w:pPr>
                          </w:p>
                          <w:p w14:paraId="2A1DFF99" w14:textId="35F764C4" w:rsidR="00551DA1" w:rsidRPr="003F6AD2" w:rsidRDefault="00551DA1" w:rsidP="00551DA1">
                            <w:pPr>
                              <w:pStyle w:val="Boxtext"/>
                              <w:numPr>
                                <w:ilvl w:val="0"/>
                                <w:numId w:val="1"/>
                              </w:numPr>
                              <w:ind w:left="284" w:hanging="284"/>
                              <w:rPr>
                                <w:i/>
                                <w:iCs/>
                                <w:sz w:val="20"/>
                                <w:szCs w:val="22"/>
                              </w:rPr>
                            </w:pPr>
                            <w:r w:rsidRPr="003F6AD2">
                              <w:rPr>
                                <w:sz w:val="20"/>
                                <w:szCs w:val="22"/>
                              </w:rPr>
                              <w:t>Northgate, Darlington</w:t>
                            </w:r>
                            <w:r w:rsidR="00CB2339">
                              <w:rPr>
                                <w:sz w:val="20"/>
                                <w:szCs w:val="22"/>
                              </w:rPr>
                              <w:t>,</w:t>
                            </w:r>
                            <w:r w:rsidRPr="003F6AD2">
                              <w:rPr>
                                <w:sz w:val="20"/>
                                <w:szCs w:val="22"/>
                              </w:rPr>
                              <w:t xml:space="preserve"> are holding an Afternoon Tea in </w:t>
                            </w:r>
                            <w:r>
                              <w:rPr>
                                <w:sz w:val="20"/>
                                <w:szCs w:val="22"/>
                              </w:rPr>
                              <w:br/>
                            </w:r>
                            <w:r w:rsidRPr="003F6AD2">
                              <w:rPr>
                                <w:sz w:val="20"/>
                                <w:szCs w:val="22"/>
                              </w:rPr>
                              <w:t xml:space="preserve">aid of </w:t>
                            </w:r>
                            <w:r w:rsidRPr="003F6AD2">
                              <w:rPr>
                                <w:i/>
                                <w:iCs/>
                                <w:sz w:val="20"/>
                                <w:szCs w:val="22"/>
                              </w:rPr>
                              <w:t>Commitment for Life</w:t>
                            </w:r>
                          </w:p>
                          <w:p w14:paraId="5BE3664C" w14:textId="2A312F23" w:rsidR="00551DA1" w:rsidRPr="003F6AD2" w:rsidRDefault="00551DA1" w:rsidP="00551DA1">
                            <w:pPr>
                              <w:pStyle w:val="Boxtext"/>
                              <w:numPr>
                                <w:ilvl w:val="0"/>
                                <w:numId w:val="1"/>
                              </w:numPr>
                              <w:ind w:left="284" w:hanging="284"/>
                              <w:rPr>
                                <w:i/>
                                <w:iCs/>
                                <w:sz w:val="20"/>
                                <w:szCs w:val="22"/>
                              </w:rPr>
                            </w:pPr>
                            <w:r w:rsidRPr="003F6AD2">
                              <w:rPr>
                                <w:sz w:val="20"/>
                                <w:szCs w:val="22"/>
                              </w:rPr>
                              <w:t>A member from Worcester keeps a supply</w:t>
                            </w:r>
                            <w:r>
                              <w:rPr>
                                <w:sz w:val="20"/>
                                <w:szCs w:val="22"/>
                              </w:rPr>
                              <w:t xml:space="preserve"> </w:t>
                            </w:r>
                            <w:r w:rsidRPr="003F6AD2">
                              <w:rPr>
                                <w:sz w:val="20"/>
                                <w:szCs w:val="22"/>
                              </w:rPr>
                              <w:t xml:space="preserve">of CFL trolley tokens in the </w:t>
                            </w:r>
                            <w:r w:rsidR="005131C4" w:rsidRPr="005131C4">
                              <w:rPr>
                                <w:sz w:val="20"/>
                                <w:szCs w:val="22"/>
                              </w:rPr>
                              <w:t xml:space="preserve">car. They </w:t>
                            </w:r>
                            <w:r w:rsidRPr="003F6AD2">
                              <w:rPr>
                                <w:sz w:val="20"/>
                                <w:szCs w:val="22"/>
                              </w:rPr>
                              <w:t xml:space="preserve">hand them out as people search for a pound coin in the supermarket car park and </w:t>
                            </w:r>
                            <w:proofErr w:type="gramStart"/>
                            <w:r w:rsidR="00385098" w:rsidRPr="00385098">
                              <w:rPr>
                                <w:sz w:val="20"/>
                                <w:szCs w:val="22"/>
                              </w:rPr>
                              <w:t>say</w:t>
                            </w:r>
                            <w:proofErr w:type="gramEnd"/>
                            <w:r w:rsidR="00385098" w:rsidRPr="00385098">
                              <w:rPr>
                                <w:sz w:val="20"/>
                                <w:szCs w:val="22"/>
                              </w:rPr>
                              <w:t xml:space="preserve"> </w:t>
                            </w:r>
                            <w:r>
                              <w:rPr>
                                <w:sz w:val="20"/>
                                <w:szCs w:val="22"/>
                              </w:rPr>
                              <w:t>“</w:t>
                            </w:r>
                            <w:r w:rsidRPr="003F6AD2">
                              <w:rPr>
                                <w:sz w:val="20"/>
                                <w:szCs w:val="22"/>
                              </w:rPr>
                              <w:t>Have a present from my church</w:t>
                            </w:r>
                            <w:r>
                              <w:rPr>
                                <w:sz w:val="20"/>
                                <w:szCs w:val="22"/>
                              </w:rPr>
                              <w:t>”</w:t>
                            </w:r>
                            <w:r w:rsidRPr="003F6AD2">
                              <w:rPr>
                                <w:sz w:val="20"/>
                                <w:szCs w:val="22"/>
                              </w:rPr>
                              <w:t>!</w:t>
                            </w:r>
                          </w:p>
                          <w:p w14:paraId="3DD86A05" w14:textId="7EF1C5F5" w:rsidR="00551DA1" w:rsidRPr="002F6632" w:rsidRDefault="00551DA1" w:rsidP="00551DA1">
                            <w:pPr>
                              <w:pStyle w:val="Boxtext"/>
                              <w:numPr>
                                <w:ilvl w:val="0"/>
                                <w:numId w:val="1"/>
                              </w:numPr>
                              <w:ind w:left="284" w:hanging="284"/>
                              <w:rPr>
                                <w:i/>
                                <w:iCs/>
                                <w:sz w:val="20"/>
                                <w:szCs w:val="22"/>
                              </w:rPr>
                            </w:pPr>
                            <w:r w:rsidRPr="003F6AD2">
                              <w:rPr>
                                <w:sz w:val="20"/>
                                <w:szCs w:val="22"/>
                              </w:rPr>
                              <w:t xml:space="preserve">Worcester is also giving each family a collecting box, in the hope that any loose change will be dropped into it. </w:t>
                            </w:r>
                          </w:p>
                          <w:p w14:paraId="326817AF" w14:textId="2BBD510E" w:rsidR="00551DA1" w:rsidRDefault="00551DA1" w:rsidP="00551DA1">
                            <w:pPr>
                              <w:pStyle w:val="Boxtext"/>
                            </w:pPr>
                            <w:r>
                              <w:rPr>
                                <w:sz w:val="20"/>
                                <w:szCs w:val="22"/>
                              </w:rPr>
                              <w:br/>
                            </w:r>
                            <w:r w:rsidRPr="003F6AD2">
                              <w:rPr>
                                <w:sz w:val="20"/>
                                <w:szCs w:val="22"/>
                              </w:rPr>
                              <w:t xml:space="preserve">We </w:t>
                            </w:r>
                            <w:r>
                              <w:rPr>
                                <w:sz w:val="20"/>
                                <w:szCs w:val="22"/>
                              </w:rPr>
                              <w:t xml:space="preserve">would </w:t>
                            </w:r>
                            <w:r w:rsidRPr="003F6AD2">
                              <w:rPr>
                                <w:sz w:val="20"/>
                                <w:szCs w:val="22"/>
                              </w:rPr>
                              <w:t xml:space="preserve">love to hear your stories of how you use the resources. </w:t>
                            </w:r>
                            <w:r>
                              <w:rPr>
                                <w:sz w:val="20"/>
                                <w:szCs w:val="22"/>
                              </w:rPr>
                              <w:t>Please e</w:t>
                            </w:r>
                            <w:r w:rsidRPr="003F6AD2">
                              <w:rPr>
                                <w:sz w:val="20"/>
                                <w:szCs w:val="22"/>
                              </w:rPr>
                              <w:t>mail:</w:t>
                            </w:r>
                            <w:r>
                              <w:rPr>
                                <w:sz w:val="20"/>
                                <w:szCs w:val="22"/>
                              </w:rPr>
                              <w:t xml:space="preserve"> </w:t>
                            </w:r>
                            <w:hyperlink r:id="rId12" w:history="1">
                              <w:r w:rsidR="00945551" w:rsidRPr="00D06829">
                                <w:rPr>
                                  <w:rStyle w:val="Hyperlink"/>
                                  <w:rFonts w:eastAsia="Times New Roman"/>
                                  <w:b/>
                                  <w:spacing w:val="0"/>
                                  <w:sz w:val="20"/>
                                  <w:bdr w:val="none" w:sz="0" w:space="0" w:color="auto"/>
                                  <w:lang w:eastAsia="en-US" w:bidi="en-US"/>
                                  <w14:textOutline w14:w="0" w14:cap="rnd" w14:cmpd="sng" w14:algn="ctr">
                                    <w14:noFill/>
                                    <w14:prstDash w14:val="solid"/>
                                    <w14:bevel/>
                                  </w14:textOutline>
                                </w:rPr>
                                <w:t>suzanne.pearson@urc.org.uk</w:t>
                              </w:r>
                            </w:hyperlink>
                            <w:r w:rsidRPr="003F6AD2">
                              <w:rPr>
                                <w:sz w:val="20"/>
                                <w:szCs w:val="22"/>
                              </w:rPr>
                              <w:t xml:space="preserve"> </w:t>
                            </w:r>
                          </w:p>
                          <w:p w14:paraId="5E61748E" w14:textId="77777777" w:rsidR="00551DA1" w:rsidRDefault="00551DA1" w:rsidP="00551DA1">
                            <w:pPr>
                              <w:pStyle w:val="Boxtext"/>
                              <w:spacing w:after="0" w:line="240" w:lineRule="auto"/>
                              <w:contextualSpacing w:val="0"/>
                              <w:rPr>
                                <w:b/>
                                <w:bCs/>
                              </w:rPr>
                            </w:pPr>
                          </w:p>
                          <w:p w14:paraId="5BC15F93" w14:textId="77777777" w:rsidR="00551DA1" w:rsidRPr="0019560A" w:rsidRDefault="00551DA1" w:rsidP="00551DA1">
                            <w:pPr>
                              <w:pStyle w:val="Boxtextheading"/>
                            </w:pPr>
                            <w:r w:rsidRPr="0019560A">
                              <w:t xml:space="preserve">Prayer </w:t>
                            </w:r>
                          </w:p>
                          <w:p w14:paraId="1D1FC8AB" w14:textId="02724883" w:rsidR="00701C91" w:rsidRDefault="00551DA1" w:rsidP="00551DA1">
                            <w:pPr>
                              <w:pStyle w:val="Boxtext"/>
                              <w:spacing w:after="0" w:line="240" w:lineRule="auto"/>
                              <w:contextualSpacing w:val="0"/>
                              <w:rPr>
                                <w:sz w:val="20"/>
                                <w:szCs w:val="22"/>
                              </w:rPr>
                            </w:pPr>
                            <w:r w:rsidRPr="00BA3A78">
                              <w:rPr>
                                <w:sz w:val="20"/>
                                <w:szCs w:val="22"/>
                              </w:rPr>
                              <w:t xml:space="preserve">Creator God, we thank you for the creative thoughts and talents you have given each one of us. Help us to use those gifts in ways </w:t>
                            </w:r>
                            <w:r w:rsidR="00872BB4">
                              <w:rPr>
                                <w:sz w:val="20"/>
                                <w:szCs w:val="22"/>
                              </w:rPr>
                              <w:t>that</w:t>
                            </w:r>
                            <w:r w:rsidRPr="00BA3A78">
                              <w:rPr>
                                <w:sz w:val="20"/>
                                <w:szCs w:val="22"/>
                              </w:rPr>
                              <w:t xml:space="preserve"> express your sadness over global justice issues </w:t>
                            </w:r>
                            <w:r w:rsidR="007746D3">
                              <w:rPr>
                                <w:sz w:val="20"/>
                                <w:szCs w:val="22"/>
                              </w:rPr>
                              <w:t xml:space="preserve">which </w:t>
                            </w:r>
                            <w:r w:rsidRPr="00BA3A78">
                              <w:rPr>
                                <w:sz w:val="20"/>
                                <w:szCs w:val="22"/>
                              </w:rPr>
                              <w:t xml:space="preserve">affect people in regions such as Bangladesh, Zimbabwe and Israel and the occupied Palestinian territories. May our hearts be so moved that our response is simply to love and support these people, as you would, in the best way we can through </w:t>
                            </w:r>
                            <w:r w:rsidRPr="00BA3A78">
                              <w:rPr>
                                <w:i/>
                                <w:iCs/>
                                <w:sz w:val="20"/>
                                <w:szCs w:val="22"/>
                              </w:rPr>
                              <w:t>Commitment for Life</w:t>
                            </w:r>
                            <w:r w:rsidRPr="00BA3A78">
                              <w:rPr>
                                <w:sz w:val="20"/>
                                <w:szCs w:val="22"/>
                              </w:rPr>
                              <w:t>. Amen</w:t>
                            </w:r>
                            <w:r>
                              <w:rPr>
                                <w:sz w:val="20"/>
                                <w:szCs w:val="22"/>
                              </w:rPr>
                              <w:t>.</w:t>
                            </w:r>
                          </w:p>
                        </w:txbxContent>
                      </wps:txbx>
                      <wps:bodyPr wrap="square" lIns="76200" tIns="76200" rIns="76200" bIns="76200" numCol="1" anchor="t">
                        <a:noAutofit/>
                      </wps:bodyPr>
                    </wps:wsp>
                  </a:graphicData>
                </a:graphic>
                <wp14:sizeRelH relativeFrom="margin">
                  <wp14:pctWidth>0</wp14:pctWidth>
                </wp14:sizeRelH>
                <wp14:sizeRelV relativeFrom="margin">
                  <wp14:pctHeight>0</wp14:pctHeight>
                </wp14:sizeRelV>
              </wp:anchor>
            </w:drawing>
          </mc:Choice>
          <mc:Fallback>
            <w:pict>
              <v:shapetype w14:anchorId="2A018DCC" id="_x0000_t202" coordsize="21600,21600" o:spt="202" path="m,l,21600r21600,l21600,xe">
                <v:stroke joinstyle="miter"/>
                <v:path gradientshapeok="t" o:connecttype="rect"/>
              </v:shapetype>
              <v:shape id="Text Box 1073741827" o:spid="_x0000_s1026" type="#_x0000_t202" alt="Prayer Time side box with text in" style="position:absolute;margin-left:.15pt;margin-top:149.8pt;width:165pt;height:604.5pt;z-index:251658240;visibility:visible;mso-wrap-style:square;mso-width-percent:0;mso-height-percent:0;mso-wrap-distance-left:0;mso-wrap-distance-top:12pt;mso-wrap-distance-right:28.35pt;mso-wrap-distance-bottom:1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" o:allowoverlap="f" fillcolor="#ebebeb" stroked="f" strokeweight="1pt">
                <v:stroke miterlimit="4"/>
                <v:textbox inset="6pt,6pt,6pt,6pt">
                  <w:txbxContent>
                    <w:p w14:paraId="410F4DB4" w14:textId="77777777" w:rsidR="00551DA1" w:rsidRPr="00390226" w:rsidRDefault="00551DA1" w:rsidP="00551DA1">
                      <w:pPr>
                        <w:pStyle w:val="Boxtextheading"/>
                      </w:pPr>
                      <w:r>
                        <w:t>Ways to use CFL resources</w:t>
                      </w:r>
                    </w:p>
                    <w:p w14:paraId="0324D4DA" w14:textId="77777777" w:rsidR="00551DA1" w:rsidRPr="003F6AD2" w:rsidRDefault="00551DA1" w:rsidP="00551DA1">
                      <w:pPr>
                        <w:pStyle w:val="Boxtext"/>
                        <w:rPr>
                          <w:sz w:val="20"/>
                          <w:szCs w:val="22"/>
                        </w:rPr>
                      </w:pPr>
                      <w:r w:rsidRPr="00E572F1">
                        <w:rPr>
                          <w:sz w:val="20"/>
                        </w:rPr>
                        <w:t xml:space="preserve">Each year, </w:t>
                      </w:r>
                      <w:r w:rsidRPr="00E572F1">
                        <w:rPr>
                          <w:i/>
                          <w:iCs/>
                          <w:sz w:val="20"/>
                        </w:rPr>
                        <w:t>Commitment for Life</w:t>
                      </w:r>
                      <w:r w:rsidRPr="00E572F1">
                        <w:rPr>
                          <w:sz w:val="20"/>
                        </w:rPr>
                        <w:t xml:space="preserve"> spends a small amount of its income to produce resources. </w:t>
                      </w:r>
                      <w:r w:rsidRPr="00E572F1">
                        <w:rPr>
                          <w:sz w:val="20"/>
                        </w:rPr>
                        <w:br/>
                        <w:t xml:space="preserve">We give these away for free. </w:t>
                      </w:r>
                      <w:r w:rsidRPr="00E572F1">
                        <w:rPr>
                          <w:sz w:val="20"/>
                        </w:rPr>
                        <w:br/>
                        <w:t xml:space="preserve">They help promote </w:t>
                      </w:r>
                      <w:r w:rsidRPr="00E572F1">
                        <w:rPr>
                          <w:i/>
                          <w:iCs/>
                          <w:sz w:val="20"/>
                        </w:rPr>
                        <w:t>Commitment for Life</w:t>
                      </w:r>
                      <w:r w:rsidRPr="00E572F1">
                        <w:rPr>
                          <w:sz w:val="20"/>
                        </w:rPr>
                        <w:t xml:space="preserve"> as reminders to pray, give, and learn about global justice issues throughout</w:t>
                      </w:r>
                      <w:r w:rsidRPr="003F6AD2">
                        <w:rPr>
                          <w:sz w:val="20"/>
                          <w:szCs w:val="22"/>
                        </w:rPr>
                        <w:t xml:space="preserve"> the year.</w:t>
                      </w:r>
                    </w:p>
                    <w:p w14:paraId="3706563C" w14:textId="77777777" w:rsidR="00551DA1" w:rsidRPr="003F6AD2" w:rsidRDefault="00551DA1" w:rsidP="00551DA1">
                      <w:pPr>
                        <w:pStyle w:val="Boxtext"/>
                        <w:rPr>
                          <w:sz w:val="20"/>
                          <w:szCs w:val="22"/>
                        </w:rPr>
                      </w:pPr>
                    </w:p>
                    <w:p w14:paraId="092707A1" w14:textId="77777777" w:rsidR="00551DA1" w:rsidRDefault="00551DA1" w:rsidP="00551DA1">
                      <w:pPr>
                        <w:pStyle w:val="Boxtext"/>
                        <w:rPr>
                          <w:sz w:val="20"/>
                          <w:szCs w:val="22"/>
                        </w:rPr>
                      </w:pPr>
                      <w:r w:rsidRPr="003F6AD2">
                        <w:rPr>
                          <w:sz w:val="20"/>
                          <w:szCs w:val="22"/>
                        </w:rPr>
                        <w:t>It is wonderful to hear how congregations are using the resources!</w:t>
                      </w:r>
                    </w:p>
                    <w:p w14:paraId="395C6F13" w14:textId="77777777" w:rsidR="00551DA1" w:rsidRPr="002F6632" w:rsidRDefault="00551DA1" w:rsidP="00551DA1">
                      <w:pPr>
                        <w:pStyle w:val="Boxtext"/>
                        <w:rPr>
                          <w:sz w:val="14"/>
                          <w:szCs w:val="16"/>
                        </w:rPr>
                      </w:pPr>
                    </w:p>
                    <w:p w14:paraId="2A1DFF99" w14:textId="35F764C4" w:rsidR="00551DA1" w:rsidRPr="003F6AD2" w:rsidRDefault="00551DA1" w:rsidP="00551DA1">
                      <w:pPr>
                        <w:pStyle w:val="Boxtext"/>
                        <w:numPr>
                          <w:ilvl w:val="0"/>
                          <w:numId w:val="1"/>
                        </w:numPr>
                        <w:ind w:left="284" w:hanging="284"/>
                        <w:rPr>
                          <w:i/>
                          <w:iCs/>
                          <w:sz w:val="20"/>
                          <w:szCs w:val="22"/>
                        </w:rPr>
                      </w:pPr>
                      <w:r w:rsidRPr="003F6AD2">
                        <w:rPr>
                          <w:sz w:val="20"/>
                          <w:szCs w:val="22"/>
                        </w:rPr>
                        <w:t>Northgate, Darlington</w:t>
                      </w:r>
                      <w:r w:rsidR="00CB2339">
                        <w:rPr>
                          <w:sz w:val="20"/>
                          <w:szCs w:val="22"/>
                        </w:rPr>
                        <w:t>,</w:t>
                      </w:r>
                      <w:r w:rsidRPr="003F6AD2">
                        <w:rPr>
                          <w:sz w:val="20"/>
                          <w:szCs w:val="22"/>
                        </w:rPr>
                        <w:t xml:space="preserve"> are holding an Afternoon Tea in </w:t>
                      </w:r>
                      <w:r>
                        <w:rPr>
                          <w:sz w:val="20"/>
                          <w:szCs w:val="22"/>
                        </w:rPr>
                        <w:br/>
                      </w:r>
                      <w:r w:rsidRPr="003F6AD2">
                        <w:rPr>
                          <w:sz w:val="20"/>
                          <w:szCs w:val="22"/>
                        </w:rPr>
                        <w:t xml:space="preserve">aid of </w:t>
                      </w:r>
                      <w:r w:rsidRPr="003F6AD2">
                        <w:rPr>
                          <w:i/>
                          <w:iCs/>
                          <w:sz w:val="20"/>
                          <w:szCs w:val="22"/>
                        </w:rPr>
                        <w:t>Commitment for Life</w:t>
                      </w:r>
                    </w:p>
                    <w:p w14:paraId="5BE3664C" w14:textId="2A312F23" w:rsidR="00551DA1" w:rsidRPr="003F6AD2" w:rsidRDefault="00551DA1" w:rsidP="00551DA1">
                      <w:pPr>
                        <w:pStyle w:val="Boxtext"/>
                        <w:numPr>
                          <w:ilvl w:val="0"/>
                          <w:numId w:val="1"/>
                        </w:numPr>
                        <w:ind w:left="284" w:hanging="284"/>
                        <w:rPr>
                          <w:i/>
                          <w:iCs/>
                          <w:sz w:val="20"/>
                          <w:szCs w:val="22"/>
                        </w:rPr>
                      </w:pPr>
                      <w:r w:rsidRPr="003F6AD2">
                        <w:rPr>
                          <w:sz w:val="20"/>
                          <w:szCs w:val="22"/>
                        </w:rPr>
                        <w:t>A member from Worcester keeps a supply</w:t>
                      </w:r>
                      <w:r>
                        <w:rPr>
                          <w:sz w:val="20"/>
                          <w:szCs w:val="22"/>
                        </w:rPr>
                        <w:t xml:space="preserve"> </w:t>
                      </w:r>
                      <w:r w:rsidRPr="003F6AD2">
                        <w:rPr>
                          <w:sz w:val="20"/>
                          <w:szCs w:val="22"/>
                        </w:rPr>
                        <w:t xml:space="preserve">of CFL trolley tokens in the </w:t>
                      </w:r>
                      <w:r w:rsidR="005131C4" w:rsidRPr="005131C4">
                        <w:rPr>
                          <w:sz w:val="20"/>
                          <w:szCs w:val="22"/>
                        </w:rPr>
                        <w:t xml:space="preserve">car. They </w:t>
                      </w:r>
                      <w:r w:rsidRPr="003F6AD2">
                        <w:rPr>
                          <w:sz w:val="20"/>
                          <w:szCs w:val="22"/>
                        </w:rPr>
                        <w:t xml:space="preserve">hand them out as people search for a pound coin in the supermarket car park and </w:t>
                      </w:r>
                      <w:proofErr w:type="gramStart"/>
                      <w:r w:rsidR="00385098" w:rsidRPr="00385098">
                        <w:rPr>
                          <w:sz w:val="20"/>
                          <w:szCs w:val="22"/>
                        </w:rPr>
                        <w:t>say</w:t>
                      </w:r>
                      <w:proofErr w:type="gramEnd"/>
                      <w:r w:rsidR="00385098" w:rsidRPr="00385098">
                        <w:rPr>
                          <w:sz w:val="20"/>
                          <w:szCs w:val="22"/>
                        </w:rPr>
                        <w:t xml:space="preserve"> </w:t>
                      </w:r>
                      <w:r>
                        <w:rPr>
                          <w:sz w:val="20"/>
                          <w:szCs w:val="22"/>
                        </w:rPr>
                        <w:t>“</w:t>
                      </w:r>
                      <w:r w:rsidRPr="003F6AD2">
                        <w:rPr>
                          <w:sz w:val="20"/>
                          <w:szCs w:val="22"/>
                        </w:rPr>
                        <w:t>Have a present from my church</w:t>
                      </w:r>
                      <w:r>
                        <w:rPr>
                          <w:sz w:val="20"/>
                          <w:szCs w:val="22"/>
                        </w:rPr>
                        <w:t>”</w:t>
                      </w:r>
                      <w:r w:rsidRPr="003F6AD2">
                        <w:rPr>
                          <w:sz w:val="20"/>
                          <w:szCs w:val="22"/>
                        </w:rPr>
                        <w:t>!</w:t>
                      </w:r>
                    </w:p>
                    <w:p w14:paraId="3DD86A05" w14:textId="7EF1C5F5" w:rsidR="00551DA1" w:rsidRPr="002F6632" w:rsidRDefault="00551DA1" w:rsidP="00551DA1">
                      <w:pPr>
                        <w:pStyle w:val="Boxtext"/>
                        <w:numPr>
                          <w:ilvl w:val="0"/>
                          <w:numId w:val="1"/>
                        </w:numPr>
                        <w:ind w:left="284" w:hanging="284"/>
                        <w:rPr>
                          <w:i/>
                          <w:iCs/>
                          <w:sz w:val="20"/>
                          <w:szCs w:val="22"/>
                        </w:rPr>
                      </w:pPr>
                      <w:r w:rsidRPr="003F6AD2">
                        <w:rPr>
                          <w:sz w:val="20"/>
                          <w:szCs w:val="22"/>
                        </w:rPr>
                        <w:t xml:space="preserve">Worcester is also giving each family a collecting box, in the hope that any loose change will be dropped into it. </w:t>
                      </w:r>
                    </w:p>
                    <w:p w14:paraId="326817AF" w14:textId="2BBD510E" w:rsidR="00551DA1" w:rsidRDefault="00551DA1" w:rsidP="00551DA1">
                      <w:pPr>
                        <w:pStyle w:val="Boxtext"/>
                      </w:pPr>
                      <w:r>
                        <w:rPr>
                          <w:sz w:val="20"/>
                          <w:szCs w:val="22"/>
                        </w:rPr>
                        <w:br/>
                      </w:r>
                      <w:r w:rsidRPr="003F6AD2">
                        <w:rPr>
                          <w:sz w:val="20"/>
                          <w:szCs w:val="22"/>
                        </w:rPr>
                        <w:t xml:space="preserve">We </w:t>
                      </w:r>
                      <w:r>
                        <w:rPr>
                          <w:sz w:val="20"/>
                          <w:szCs w:val="22"/>
                        </w:rPr>
                        <w:t xml:space="preserve">would </w:t>
                      </w:r>
                      <w:r w:rsidRPr="003F6AD2">
                        <w:rPr>
                          <w:sz w:val="20"/>
                          <w:szCs w:val="22"/>
                        </w:rPr>
                        <w:t xml:space="preserve">love to hear your stories of how you use the resources. </w:t>
                      </w:r>
                      <w:r>
                        <w:rPr>
                          <w:sz w:val="20"/>
                          <w:szCs w:val="22"/>
                        </w:rPr>
                        <w:t>Please e</w:t>
                      </w:r>
                      <w:r w:rsidRPr="003F6AD2">
                        <w:rPr>
                          <w:sz w:val="20"/>
                          <w:szCs w:val="22"/>
                        </w:rPr>
                        <w:t>mail:</w:t>
                      </w:r>
                      <w:r>
                        <w:rPr>
                          <w:sz w:val="20"/>
                          <w:szCs w:val="22"/>
                        </w:rPr>
                        <w:t xml:space="preserve"> </w:t>
                      </w:r>
                      <w:hyperlink r:id="rId13" w:history="1">
                        <w:r w:rsidR="00945551" w:rsidRPr="00D06829">
                          <w:rPr>
                            <w:rStyle w:val="Hyperlink"/>
                            <w:rFonts w:eastAsia="Times New Roman"/>
                            <w:b/>
                            <w:spacing w:val="0"/>
                            <w:sz w:val="20"/>
                            <w:bdr w:val="none" w:sz="0" w:space="0" w:color="auto"/>
                            <w:lang w:eastAsia="en-US" w:bidi="en-US"/>
                            <w14:textOutline w14:w="0" w14:cap="rnd" w14:cmpd="sng" w14:algn="ctr">
                              <w14:noFill/>
                              <w14:prstDash w14:val="solid"/>
                              <w14:bevel/>
                            </w14:textOutline>
                          </w:rPr>
                          <w:t>suzanne.pearson@urc.org.uk</w:t>
                        </w:r>
                      </w:hyperlink>
                      <w:r w:rsidRPr="003F6AD2">
                        <w:rPr>
                          <w:sz w:val="20"/>
                          <w:szCs w:val="22"/>
                        </w:rPr>
                        <w:t xml:space="preserve"> </w:t>
                      </w:r>
                    </w:p>
                    <w:p w14:paraId="5E61748E" w14:textId="77777777" w:rsidR="00551DA1" w:rsidRDefault="00551DA1" w:rsidP="00551DA1">
                      <w:pPr>
                        <w:pStyle w:val="Boxtext"/>
                        <w:spacing w:after="0" w:line="240" w:lineRule="auto"/>
                        <w:contextualSpacing w:val="0"/>
                        <w:rPr>
                          <w:b/>
                          <w:bCs/>
                        </w:rPr>
                      </w:pPr>
                    </w:p>
                    <w:p w14:paraId="5BC15F93" w14:textId="77777777" w:rsidR="00551DA1" w:rsidRPr="0019560A" w:rsidRDefault="00551DA1" w:rsidP="00551DA1">
                      <w:pPr>
                        <w:pStyle w:val="Boxtextheading"/>
                      </w:pPr>
                      <w:r w:rsidRPr="0019560A">
                        <w:t xml:space="preserve">Prayer </w:t>
                      </w:r>
                    </w:p>
                    <w:p w14:paraId="1D1FC8AB" w14:textId="02724883" w:rsidR="00701C91" w:rsidRDefault="00551DA1" w:rsidP="00551DA1">
                      <w:pPr>
                        <w:pStyle w:val="Boxtext"/>
                        <w:spacing w:after="0" w:line="240" w:lineRule="auto"/>
                        <w:contextualSpacing w:val="0"/>
                        <w:rPr>
                          <w:sz w:val="20"/>
                          <w:szCs w:val="22"/>
                        </w:rPr>
                      </w:pPr>
                      <w:r w:rsidRPr="00BA3A78">
                        <w:rPr>
                          <w:sz w:val="20"/>
                          <w:szCs w:val="22"/>
                        </w:rPr>
                        <w:t xml:space="preserve">Creator God, we thank you for the creative thoughts and talents you have given each one of us. Help us to use those gifts in ways </w:t>
                      </w:r>
                      <w:r w:rsidR="00872BB4">
                        <w:rPr>
                          <w:sz w:val="20"/>
                          <w:szCs w:val="22"/>
                        </w:rPr>
                        <w:t>that</w:t>
                      </w:r>
                      <w:r w:rsidRPr="00BA3A78">
                        <w:rPr>
                          <w:sz w:val="20"/>
                          <w:szCs w:val="22"/>
                        </w:rPr>
                        <w:t xml:space="preserve"> express your sadness over global justice issues </w:t>
                      </w:r>
                      <w:r w:rsidR="007746D3">
                        <w:rPr>
                          <w:sz w:val="20"/>
                          <w:szCs w:val="22"/>
                        </w:rPr>
                        <w:t xml:space="preserve">which </w:t>
                      </w:r>
                      <w:r w:rsidRPr="00BA3A78">
                        <w:rPr>
                          <w:sz w:val="20"/>
                          <w:szCs w:val="22"/>
                        </w:rPr>
                        <w:t xml:space="preserve">affect people in regions such as Bangladesh, Zimbabwe and Israel and the occupied Palestinian territories. May our hearts be so moved that our response is simply to love and support these people, as you would, in the best way we can through </w:t>
                      </w:r>
                      <w:r w:rsidRPr="00BA3A78">
                        <w:rPr>
                          <w:i/>
                          <w:iCs/>
                          <w:sz w:val="20"/>
                          <w:szCs w:val="22"/>
                        </w:rPr>
                        <w:t>Commitment for Life</w:t>
                      </w:r>
                      <w:r w:rsidRPr="00BA3A78">
                        <w:rPr>
                          <w:sz w:val="20"/>
                          <w:szCs w:val="22"/>
                        </w:rPr>
                        <w:t>. Amen</w:t>
                      </w:r>
                      <w:r>
                        <w:rPr>
                          <w:sz w:val="20"/>
                          <w:szCs w:val="22"/>
                        </w:rPr>
                        <w:t>.</w:t>
                      </w:r>
                    </w:p>
                  </w:txbxContent>
                </v:textbox>
                <w10:wrap type="square" anchorx="margin" anchory="margin"/>
                <w10:anchorlock/>
              </v:shape>
            </w:pict>
          </mc:Fallback>
        </mc:AlternateContent>
      </w:r>
    </w:p>
    <w:p w14:paraId="779F8466" w14:textId="4FAE017C" w:rsidR="007E5A3D" w:rsidRPr="001E7B8B" w:rsidRDefault="00D44360" w:rsidP="001E7B8B">
      <w:pPr>
        <w:spacing w:after="240" w:line="240" w:lineRule="auto"/>
        <w:rPr>
          <w:noProof/>
        </w:rPr>
      </w:pPr>
      <w:r>
        <w:rPr>
          <w:noProof/>
        </w:rPr>
        <mc:AlternateContent>
          <mc:Choice Requires="wpg">
            <w:drawing>
              <wp:anchor distT="0" distB="0" distL="114300" distR="114300" simplePos="0" relativeHeight="251658243" behindDoc="0" locked="1" layoutInCell="1" allowOverlap="0" wp14:anchorId="00AA216C" wp14:editId="2148986E">
                <wp:simplePos x="0" y="0"/>
                <wp:positionH relativeFrom="column">
                  <wp:posOffset>2287905</wp:posOffset>
                </wp:positionH>
                <wp:positionV relativeFrom="paragraph">
                  <wp:posOffset>-111125</wp:posOffset>
                </wp:positionV>
                <wp:extent cx="3933825" cy="2676525"/>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3933825" cy="2676525"/>
                          <a:chOff x="0" y="0"/>
                          <a:chExt cx="4000500" cy="2785087"/>
                        </a:xfrm>
                      </wpg:grpSpPr>
                      <wps:wsp>
                        <wps:cNvPr id="3" name="Image copyright text">
                          <a:extLst>
                            <a:ext uri="{C183D7F6-B498-43B3-948B-1728B52AA6E4}">
                              <adec:decorative xmlns:adec="http://schemas.microsoft.com/office/drawing/2017/decorative" val="1"/>
                            </a:ext>
                          </a:extLst>
                        </wps:cNvPr>
                        <wps:cNvSpPr txBox="1"/>
                        <wps:spPr>
                          <a:xfrm>
                            <a:off x="219075" y="2462017"/>
                            <a:ext cx="3771900" cy="323070"/>
                          </a:xfrm>
                          <a:prstGeom prst="rect">
                            <a:avLst/>
                          </a:prstGeom>
                          <a:noFill/>
                          <a:ln w="6350">
                            <a:noFill/>
                          </a:ln>
                        </wps:spPr>
                        <wps:txbx>
                          <w:txbxContent>
                            <w:p w14:paraId="36C36EE4" w14:textId="3B2F2ECF" w:rsidR="00D44360" w:rsidRPr="00331842" w:rsidRDefault="004C5FEC" w:rsidP="00331842">
                              <w:pPr>
                                <w:jc w:val="right"/>
                                <w:rPr>
                                  <w:i/>
                                  <w:iCs/>
                                  <w:sz w:val="18"/>
                                  <w:szCs w:val="18"/>
                                </w:rPr>
                              </w:pPr>
                              <w:r>
                                <w:rPr>
                                  <w:i/>
                                  <w:iCs/>
                                  <w:sz w:val="18"/>
                                  <w:szCs w:val="18"/>
                                </w:rPr>
                                <w:t xml:space="preserve">Photo: </w:t>
                              </w:r>
                              <w:r w:rsidR="00331842" w:rsidRPr="00331842">
                                <w:rPr>
                                  <w:i/>
                                  <w:iCs/>
                                  <w:sz w:val="18"/>
                                  <w:szCs w:val="18"/>
                                </w:rPr>
                                <w:t xml:space="preserve">by </w:t>
                              </w:r>
                              <w:proofErr w:type="spellStart"/>
                              <w:r w:rsidR="00331842" w:rsidRPr="00331842">
                                <w:rPr>
                                  <w:i/>
                                  <w:iCs/>
                                  <w:sz w:val="18"/>
                                  <w:szCs w:val="18"/>
                                </w:rPr>
                                <w:t>WikiImages</w:t>
                              </w:r>
                              <w:proofErr w:type="spellEnd"/>
                              <w:r w:rsidR="00331842" w:rsidRPr="00331842">
                                <w:rPr>
                                  <w:i/>
                                  <w:iCs/>
                                  <w:sz w:val="18"/>
                                  <w:szCs w:val="18"/>
                                </w:rPr>
                                <w:t xml:space="preserve"> on </w:t>
                              </w:r>
                              <w:proofErr w:type="spellStart"/>
                              <w:r w:rsidR="00331842" w:rsidRPr="00331842">
                                <w:rPr>
                                  <w:i/>
                                  <w:iCs/>
                                  <w:sz w:val="18"/>
                                  <w:szCs w:val="18"/>
                                </w:rPr>
                                <w:t>Pixabay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Image box"/>
                        <wps:cNvSpPr txBox="1"/>
                        <wps:spPr>
                          <a:xfrm>
                            <a:off x="0" y="0"/>
                            <a:ext cx="4000500" cy="2600897"/>
                          </a:xfrm>
                          <a:prstGeom prst="rect">
                            <a:avLst/>
                          </a:prstGeom>
                          <a:noFill/>
                          <a:ln w="6350">
                            <a:noFill/>
                          </a:ln>
                        </wps:spPr>
                        <wps:txbx>
                          <w:txbxContent>
                            <w:p w14:paraId="0281FE7E" w14:textId="0B31FF64" w:rsidR="00D44360" w:rsidRDefault="00D34775" w:rsidP="0000494C">
                              <w:pPr>
                                <w:pStyle w:val="Default"/>
                                <w:jc w:val="right"/>
                              </w:pPr>
                              <w:r>
                                <w:rPr>
                                  <w:noProof/>
                                  <w14:textOutline w14:w="0" w14:cap="rnd" w14:cmpd="sng" w14:algn="ctr">
                                    <w14:noFill/>
                                    <w14:prstDash w14:val="solid"/>
                                    <w14:bevel/>
                                  </w14:textOutline>
                                </w:rPr>
                                <w:drawing>
                                  <wp:inline distT="0" distB="0" distL="0" distR="0" wp14:anchorId="181F5521" wp14:editId="4957E38E">
                                    <wp:extent cx="3749675" cy="2285365"/>
                                    <wp:effectExtent l="0" t="0" r="317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3772096" cy="22990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AA216C" id="Group 8" o:spid="_x0000_s1027" style="position:absolute;margin-left:180.15pt;margin-top:-8.75pt;width:309.75pt;height:210.75pt;z-index:251658243;mso-width-relative:margin;mso-height-relative:margin" coordsize="40005,2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" o:allowoverlap="f">
                <v:shape id="Image copyright text" o:spid="_x0000_s1028" type="#_x0000_t202" alt="&quot;&quot;" style="position:absolute;left:2190;top:24620;width:37719;height:3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36C36EE4" w14:textId="3B2F2ECF" w:rsidR="00D44360" w:rsidRPr="00331842" w:rsidRDefault="004C5FEC" w:rsidP="00331842">
                        <w:pPr>
                          <w:jc w:val="right"/>
                          <w:rPr>
                            <w:i/>
                            <w:iCs/>
                            <w:sz w:val="18"/>
                            <w:szCs w:val="18"/>
                          </w:rPr>
                        </w:pPr>
                        <w:r>
                          <w:rPr>
                            <w:i/>
                            <w:iCs/>
                            <w:sz w:val="18"/>
                            <w:szCs w:val="18"/>
                          </w:rPr>
                          <w:t xml:space="preserve">Photo: </w:t>
                        </w:r>
                        <w:r w:rsidR="00331842" w:rsidRPr="00331842">
                          <w:rPr>
                            <w:i/>
                            <w:iCs/>
                            <w:sz w:val="18"/>
                            <w:szCs w:val="18"/>
                          </w:rPr>
                          <w:t xml:space="preserve">by </w:t>
                        </w:r>
                        <w:proofErr w:type="spellStart"/>
                        <w:r w:rsidR="00331842" w:rsidRPr="00331842">
                          <w:rPr>
                            <w:i/>
                            <w:iCs/>
                            <w:sz w:val="18"/>
                            <w:szCs w:val="18"/>
                          </w:rPr>
                          <w:t>WikiImages</w:t>
                        </w:r>
                        <w:proofErr w:type="spellEnd"/>
                        <w:r w:rsidR="00331842" w:rsidRPr="00331842">
                          <w:rPr>
                            <w:i/>
                            <w:iCs/>
                            <w:sz w:val="18"/>
                            <w:szCs w:val="18"/>
                          </w:rPr>
                          <w:t xml:space="preserve"> on </w:t>
                        </w:r>
                        <w:proofErr w:type="spellStart"/>
                        <w:r w:rsidR="00331842" w:rsidRPr="00331842">
                          <w:rPr>
                            <w:i/>
                            <w:iCs/>
                            <w:sz w:val="18"/>
                            <w:szCs w:val="18"/>
                          </w:rPr>
                          <w:t>Pixabay</w:t>
                        </w:r>
                        <w:proofErr w:type="spellEnd"/>
                      </w:p>
                    </w:txbxContent>
                  </v:textbox>
                </v:shape>
                <v:shape id="Image box" o:spid="_x0000_s1029" type="#_x0000_t202" style="position:absolute;width:40005;height:26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0281FE7E" w14:textId="0B31FF64" w:rsidR="00D44360" w:rsidRDefault="00D34775" w:rsidP="0000494C">
                        <w:pPr>
                          <w:pStyle w:val="Default"/>
                          <w:jc w:val="right"/>
                        </w:pPr>
                        <w:r>
                          <w:rPr>
                            <w:noProof/>
                            <w14:textOutline w14:w="0" w14:cap="rnd" w14:cmpd="sng" w14:algn="ctr">
                              <w14:noFill/>
                              <w14:prstDash w14:val="solid"/>
                              <w14:bevel/>
                            </w14:textOutline>
                          </w:rPr>
                          <w:drawing>
                            <wp:inline distT="0" distB="0" distL="0" distR="0" wp14:anchorId="181F5521" wp14:editId="4957E38E">
                              <wp:extent cx="3749675" cy="2285365"/>
                              <wp:effectExtent l="0" t="0" r="317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3772096" cy="2299030"/>
                                      </a:xfrm>
                                      <a:prstGeom prst="rect">
                                        <a:avLst/>
                                      </a:prstGeom>
                                    </pic:spPr>
                                  </pic:pic>
                                </a:graphicData>
                              </a:graphic>
                            </wp:inline>
                          </w:drawing>
                        </w:r>
                      </w:p>
                    </w:txbxContent>
                  </v:textbox>
                </v:shape>
                <w10:wrap type="square"/>
                <w10:anchorlock/>
              </v:group>
            </w:pict>
          </mc:Fallback>
        </mc:AlternateContent>
      </w:r>
      <w:r w:rsidR="001E7B8B">
        <w:rPr>
          <w:noProof/>
        </w:rPr>
        <w:br/>
      </w:r>
      <w:r w:rsidR="007E5A3D" w:rsidRPr="001E7B8B">
        <w:rPr>
          <w:b/>
          <w:bCs/>
          <w:noProof/>
          <w:sz w:val="32"/>
          <w:szCs w:val="36"/>
        </w:rPr>
        <w:t xml:space="preserve">Climate </w:t>
      </w:r>
      <w:r w:rsidR="00823CDD">
        <w:rPr>
          <w:b/>
          <w:bCs/>
          <w:noProof/>
          <w:sz w:val="32"/>
          <w:szCs w:val="36"/>
        </w:rPr>
        <w:t>c</w:t>
      </w:r>
      <w:r w:rsidR="007E5A3D" w:rsidRPr="001E7B8B">
        <w:rPr>
          <w:b/>
          <w:bCs/>
          <w:noProof/>
          <w:sz w:val="32"/>
          <w:szCs w:val="36"/>
        </w:rPr>
        <w:t xml:space="preserve">hange makes </w:t>
      </w:r>
      <w:r w:rsidR="00823CDD">
        <w:rPr>
          <w:b/>
          <w:bCs/>
          <w:noProof/>
          <w:sz w:val="32"/>
          <w:szCs w:val="36"/>
        </w:rPr>
        <w:t>d</w:t>
      </w:r>
      <w:r w:rsidR="007E5A3D" w:rsidRPr="001E7B8B">
        <w:rPr>
          <w:b/>
          <w:bCs/>
          <w:noProof/>
          <w:sz w:val="32"/>
          <w:szCs w:val="36"/>
        </w:rPr>
        <w:t>engue fever deadlier this year in Bangladesh</w:t>
      </w:r>
    </w:p>
    <w:p w14:paraId="3DA7340B" w14:textId="77777777" w:rsidR="007E5A3D" w:rsidRPr="00F12B2F" w:rsidRDefault="007E5A3D" w:rsidP="007E5A3D">
      <w:pPr>
        <w:spacing w:after="240" w:line="240" w:lineRule="auto"/>
        <w:rPr>
          <w:spacing w:val="-2"/>
          <w:sz w:val="22"/>
          <w:szCs w:val="24"/>
          <w:lang w:eastAsia="en-GB"/>
        </w:rPr>
      </w:pPr>
      <w:r w:rsidRPr="00F12B2F">
        <w:rPr>
          <w:spacing w:val="-2"/>
          <w:sz w:val="22"/>
          <w:szCs w:val="24"/>
          <w:lang w:eastAsia="en-GB"/>
        </w:rPr>
        <w:t>Rising temperatures and a longer monsoon season are providing ideal breeding conditions for mosquitoes. Bangladesh is grappling with record deaths of the Mosquito-borne dengue fever this year. Disease experts are linking worsening outbreaks to the impacts of climate change.</w:t>
      </w:r>
    </w:p>
    <w:p w14:paraId="52844E8E" w14:textId="77777777" w:rsidR="007E5A3D" w:rsidRPr="00F12B2F" w:rsidRDefault="007E5A3D" w:rsidP="007E5A3D">
      <w:pPr>
        <w:spacing w:after="240" w:line="240" w:lineRule="auto"/>
        <w:rPr>
          <w:sz w:val="22"/>
          <w:szCs w:val="24"/>
          <w:lang w:eastAsia="en-GB"/>
        </w:rPr>
      </w:pPr>
      <w:r w:rsidRPr="00F12B2F">
        <w:rPr>
          <w:sz w:val="22"/>
          <w:szCs w:val="24"/>
          <w:lang w:eastAsia="en-GB"/>
        </w:rPr>
        <w:t xml:space="preserve">A lack of proper prevention measures has allowed the dengue carrying </w:t>
      </w:r>
      <w:r w:rsidRPr="00F12B2F">
        <w:rPr>
          <w:i/>
          <w:iCs/>
          <w:sz w:val="22"/>
          <w:szCs w:val="24"/>
          <w:lang w:eastAsia="en-GB"/>
        </w:rPr>
        <w:t>Aedes Aegypti</w:t>
      </w:r>
      <w:r w:rsidRPr="00F12B2F">
        <w:rPr>
          <w:sz w:val="22"/>
          <w:szCs w:val="24"/>
          <w:lang w:eastAsia="en-GB"/>
        </w:rPr>
        <w:t xml:space="preserve"> mosquito to spread across almost all of Bangladesh. </w:t>
      </w:r>
    </w:p>
    <w:p w14:paraId="38C67F25" w14:textId="3995EF62" w:rsidR="007E5A3D" w:rsidRPr="00F12B2F" w:rsidRDefault="007E5A3D" w:rsidP="007E5A3D">
      <w:pPr>
        <w:spacing w:after="240" w:line="240" w:lineRule="auto"/>
        <w:rPr>
          <w:sz w:val="22"/>
          <w:szCs w:val="24"/>
          <w:lang w:eastAsia="en-GB"/>
        </w:rPr>
      </w:pPr>
      <w:r w:rsidRPr="00F12B2F">
        <w:rPr>
          <w:sz w:val="22"/>
          <w:szCs w:val="24"/>
          <w:lang w:eastAsia="en-GB"/>
        </w:rPr>
        <w:t xml:space="preserve">Dengue is common during </w:t>
      </w:r>
      <w:r w:rsidR="002C67BA" w:rsidRPr="00F12B2F">
        <w:rPr>
          <w:sz w:val="22"/>
          <w:szCs w:val="24"/>
          <w:lang w:eastAsia="en-GB"/>
        </w:rPr>
        <w:t xml:space="preserve">the </w:t>
      </w:r>
      <w:r w:rsidRPr="00F12B2F">
        <w:rPr>
          <w:sz w:val="22"/>
          <w:szCs w:val="24"/>
          <w:lang w:eastAsia="en-GB"/>
        </w:rPr>
        <w:t xml:space="preserve">June-September monsoon season when mosquitoes thrive in </w:t>
      </w:r>
      <w:r w:rsidR="002C67BA" w:rsidRPr="00F12B2F">
        <w:rPr>
          <w:sz w:val="22"/>
          <w:szCs w:val="24"/>
          <w:lang w:eastAsia="en-GB"/>
        </w:rPr>
        <w:br/>
      </w:r>
      <w:r w:rsidRPr="00F12B2F">
        <w:rPr>
          <w:sz w:val="22"/>
          <w:szCs w:val="24"/>
          <w:lang w:eastAsia="en-GB"/>
        </w:rPr>
        <w:t>stagnant water.</w:t>
      </w:r>
    </w:p>
    <w:p w14:paraId="320874F3" w14:textId="7EED7A1D" w:rsidR="007E5A3D" w:rsidRPr="00F12B2F" w:rsidRDefault="007E5A3D" w:rsidP="007E5A3D">
      <w:pPr>
        <w:spacing w:after="240" w:line="240" w:lineRule="auto"/>
        <w:rPr>
          <w:sz w:val="22"/>
          <w:szCs w:val="24"/>
          <w:lang w:eastAsia="en-GB"/>
        </w:rPr>
      </w:pPr>
      <w:r w:rsidRPr="00F12B2F">
        <w:rPr>
          <w:sz w:val="22"/>
          <w:szCs w:val="24"/>
          <w:lang w:eastAsia="en-GB"/>
        </w:rPr>
        <w:t xml:space="preserve">Authorities are scrambling to contain and treat the disease. By August of 2023, 778 people </w:t>
      </w:r>
      <w:r w:rsidR="002F67FD" w:rsidRPr="00F12B2F">
        <w:rPr>
          <w:sz w:val="22"/>
          <w:szCs w:val="24"/>
          <w:lang w:eastAsia="en-GB"/>
        </w:rPr>
        <w:t>had</w:t>
      </w:r>
      <w:r w:rsidRPr="00F12B2F">
        <w:rPr>
          <w:sz w:val="22"/>
          <w:szCs w:val="24"/>
          <w:lang w:eastAsia="en-GB"/>
        </w:rPr>
        <w:t xml:space="preserve"> died </w:t>
      </w:r>
      <w:r w:rsidR="002F67FD" w:rsidRPr="00F12B2F">
        <w:rPr>
          <w:sz w:val="22"/>
          <w:szCs w:val="24"/>
          <w:lang w:eastAsia="en-GB"/>
        </w:rPr>
        <w:br/>
      </w:r>
      <w:r w:rsidRPr="00F12B2F">
        <w:rPr>
          <w:sz w:val="22"/>
          <w:szCs w:val="24"/>
          <w:lang w:eastAsia="en-GB"/>
        </w:rPr>
        <w:t>so far in Bangladesh, making this the deadliest year since the first recorded epidemic in 2000.</w:t>
      </w:r>
    </w:p>
    <w:p w14:paraId="64FA0D2C" w14:textId="097B6533" w:rsidR="00331842" w:rsidRPr="00F12B2F" w:rsidRDefault="007E5A3D" w:rsidP="007E5A3D">
      <w:pPr>
        <w:spacing w:after="240" w:line="240" w:lineRule="auto"/>
        <w:rPr>
          <w:sz w:val="22"/>
          <w:lang w:eastAsia="en-GB"/>
        </w:rPr>
      </w:pPr>
      <w:r w:rsidRPr="00F12B2F">
        <w:rPr>
          <w:sz w:val="22"/>
          <w:szCs w:val="24"/>
          <w:lang w:eastAsia="en-GB"/>
        </w:rPr>
        <w:t xml:space="preserve">Thanks to your prayers and support for people in </w:t>
      </w:r>
      <w:r w:rsidRPr="00F12B2F">
        <w:rPr>
          <w:sz w:val="22"/>
          <w:lang w:eastAsia="en-GB"/>
        </w:rPr>
        <w:t xml:space="preserve">Bangladesh, </w:t>
      </w:r>
      <w:r w:rsidRPr="00F12B2F">
        <w:rPr>
          <w:i/>
          <w:iCs/>
          <w:sz w:val="22"/>
          <w:lang w:eastAsia="en-GB"/>
        </w:rPr>
        <w:t>Commitment for Life</w:t>
      </w:r>
      <w:r w:rsidRPr="00F12B2F">
        <w:rPr>
          <w:sz w:val="22"/>
          <w:lang w:eastAsia="en-GB"/>
        </w:rPr>
        <w:t xml:space="preserve"> can make a difference.</w:t>
      </w:r>
    </w:p>
    <w:p w14:paraId="30720072" w14:textId="46C6102A" w:rsidR="00F12B2F" w:rsidRPr="00F12B2F" w:rsidRDefault="00F12B2F" w:rsidP="00F12B2F">
      <w:pPr>
        <w:rPr>
          <w:color w:val="auto"/>
          <w:sz w:val="22"/>
          <w:lang w:bidi="ar-SA"/>
        </w:rPr>
      </w:pPr>
      <w:r w:rsidRPr="00F12B2F">
        <w:rPr>
          <w:sz w:val="22"/>
        </w:rPr>
        <w:t xml:space="preserve">The Christian Aid Bangladesh Country Manager may be available to speak in some churches in early November. </w:t>
      </w:r>
      <w:r>
        <w:rPr>
          <w:sz w:val="22"/>
        </w:rPr>
        <w:br/>
      </w:r>
      <w:r w:rsidRPr="00F12B2F">
        <w:rPr>
          <w:sz w:val="22"/>
        </w:rPr>
        <w:t>If you would like a visit, please contact David</w:t>
      </w:r>
      <w:r>
        <w:rPr>
          <w:sz w:val="22"/>
        </w:rPr>
        <w:t xml:space="preserve"> </w:t>
      </w:r>
      <w:r w:rsidRPr="00F12B2F">
        <w:rPr>
          <w:sz w:val="22"/>
        </w:rPr>
        <w:t>Hart</w:t>
      </w:r>
      <w:r>
        <w:rPr>
          <w:sz w:val="22"/>
        </w:rPr>
        <w:t xml:space="preserve">: </w:t>
      </w:r>
      <w:hyperlink r:id="rId15" w:history="1">
        <w:r w:rsidR="00945551" w:rsidRPr="00D06829">
          <w:rPr>
            <w:rStyle w:val="Hyperlink"/>
            <w:sz w:val="22"/>
          </w:rPr>
          <w:t>dhart@christian-aid.org</w:t>
        </w:r>
      </w:hyperlink>
    </w:p>
    <w:sectPr w:rsidR="00F12B2F" w:rsidRPr="00F12B2F" w:rsidSect="00E212AD">
      <w:headerReference w:type="default" r:id="rId16"/>
      <w:footerReference w:type="default" r:id="rId17"/>
      <w:pgSz w:w="11906" w:h="16838" w:code="9"/>
      <w:pgMar w:top="964" w:right="1202" w:bottom="851"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E6885" w14:textId="77777777" w:rsidR="008C033F" w:rsidRDefault="008C033F" w:rsidP="00121888">
      <w:r>
        <w:separator/>
      </w:r>
    </w:p>
  </w:endnote>
  <w:endnote w:type="continuationSeparator" w:id="0">
    <w:p w14:paraId="36311E23" w14:textId="77777777" w:rsidR="008C033F" w:rsidRDefault="008C033F" w:rsidP="00121888">
      <w:r>
        <w:continuationSeparator/>
      </w:r>
    </w:p>
  </w:endnote>
  <w:endnote w:type="continuationNotice" w:id="1">
    <w:p w14:paraId="4DC84FA0" w14:textId="77777777" w:rsidR="008C033F" w:rsidRDefault="008C03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Medium">
    <w:altName w:val="Calibri"/>
    <w:charset w:val="00"/>
    <w:family w:val="swiss"/>
    <w:pitch w:val="variable"/>
    <w:sig w:usb0="8000002F" w:usb1="5000204A" w:usb2="00000000" w:usb3="00000000" w:csb0="0000009B" w:csb1="00000000"/>
  </w:font>
  <w:font w:name="Avenir Next Regular">
    <w:altName w:val="Calibri"/>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Hoefler Text">
    <w:altName w:val="Cambria"/>
    <w:charset w:val="4D"/>
    <w:family w:val="roman"/>
    <w:pitch w:val="variable"/>
    <w:sig w:usb0="800002FF" w:usb1="5000204B" w:usb2="00000004" w:usb3="00000000" w:csb0="00000197" w:csb1="00000000"/>
  </w:font>
  <w:font w:name="Sarina">
    <w:altName w:val="Calibri"/>
    <w:panose1 w:val="02000000000000000000"/>
    <w:charset w:val="00"/>
    <w:family w:val="auto"/>
    <w:pitch w:val="variable"/>
    <w:sig w:usb0="A00000AF" w:usb1="4000204A" w:usb2="00000000" w:usb3="00000000" w:csb0="00000093" w:csb1="00000000"/>
    <w:embedBold r:id="rId1" w:subsetted="1" w:fontKey="{ED5159F2-C173-45EC-8C94-5F149ED2B8B6}"/>
  </w:font>
  <w:font w:name="Dreaming Outloud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2B50" w14:textId="11259886" w:rsidR="004B4EF2" w:rsidRPr="0019560A" w:rsidRDefault="00E572F1" w:rsidP="00E212AD">
    <w:pPr>
      <w:pStyle w:val="runningheader"/>
    </w:pPr>
    <w:hyperlink r:id="rId1" w:history="1">
      <w:r w:rsidR="0019560A" w:rsidRPr="0019560A">
        <w:rPr>
          <w:rStyle w:val="Hyperlink"/>
          <w:color w:val="009FE3"/>
          <w:u w:val="none"/>
        </w:rPr>
        <w:t>commitmentforlife@urc.org.uk</w:t>
      </w:r>
    </w:hyperlink>
    <w:r w:rsidR="0019560A" w:rsidRPr="0019560A">
      <w:tab/>
    </w:r>
    <w:r w:rsidR="00F51691">
      <w:ptab w:relativeTo="margin" w:alignment="right" w:leader="none"/>
    </w:r>
    <w:hyperlink r:id="rId2" w:history="1">
      <w:r w:rsidR="00906BA8" w:rsidRPr="00906BA8">
        <w:rPr>
          <w:rStyle w:val="Hyperlink"/>
          <w:color w:val="009FE3"/>
          <w:u w:val="none"/>
        </w:rPr>
        <w:t>www.bit.ly/URCFL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532A" w14:textId="77777777" w:rsidR="008C033F" w:rsidRDefault="008C033F" w:rsidP="00121888">
      <w:r>
        <w:separator/>
      </w:r>
    </w:p>
  </w:footnote>
  <w:footnote w:type="continuationSeparator" w:id="0">
    <w:p w14:paraId="23096D25" w14:textId="77777777" w:rsidR="008C033F" w:rsidRDefault="008C033F" w:rsidP="00121888">
      <w:r>
        <w:continuationSeparator/>
      </w:r>
    </w:p>
  </w:footnote>
  <w:footnote w:type="continuationNotice" w:id="1">
    <w:p w14:paraId="719EFBA2" w14:textId="77777777" w:rsidR="008C033F" w:rsidRDefault="008C033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C249" w14:textId="5BEB7D45" w:rsidR="00121888" w:rsidRPr="007F4F2A" w:rsidRDefault="00121888" w:rsidP="00E212AD">
    <w:pPr>
      <w:pStyle w:val="runningheader"/>
    </w:pPr>
    <w:r w:rsidRPr="007F4F2A">
      <w:t>United Reformed Church</w:t>
    </w:r>
    <w:r w:rsidR="007F4F2A" w:rsidRPr="007F4F2A">
      <w:tab/>
    </w:r>
    <w:r w:rsidR="00C802AD">
      <w:t xml:space="preserve">      </w:t>
    </w:r>
    <w:r w:rsidR="00906BA8">
      <w:t xml:space="preserve"> </w:t>
    </w:r>
    <w:r w:rsidR="00C802AD">
      <w:t xml:space="preserve">     </w:t>
    </w:r>
    <w:r w:rsidRPr="007F4F2A">
      <w:t>Commitment for Life</w:t>
    </w:r>
    <w:r w:rsidR="00906BA8">
      <w:ptab w:relativeTo="margin" w:alignment="right" w:leader="none"/>
    </w:r>
    <w:r w:rsidR="000F53D1">
      <w:t>Nov/Dec</w:t>
    </w:r>
    <w:r w:rsidR="0019560A">
      <w:t xml:space="preserve"> 202</w:t>
    </w:r>
    <w:r w:rsidR="00EF12F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52452"/>
    <w:multiLevelType w:val="hybridMultilevel"/>
    <w:tmpl w:val="8F866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1805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TrueTypeFonts/>
  <w:saveSubsetFonts/>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BE"/>
    <w:rsid w:val="0000494C"/>
    <w:rsid w:val="000970BF"/>
    <w:rsid w:val="000F53D1"/>
    <w:rsid w:val="000F6153"/>
    <w:rsid w:val="0010447E"/>
    <w:rsid w:val="00111105"/>
    <w:rsid w:val="00121888"/>
    <w:rsid w:val="00143E57"/>
    <w:rsid w:val="0015371A"/>
    <w:rsid w:val="001641ED"/>
    <w:rsid w:val="00171AEC"/>
    <w:rsid w:val="00173EAC"/>
    <w:rsid w:val="00190A49"/>
    <w:rsid w:val="0019560A"/>
    <w:rsid w:val="00197CDF"/>
    <w:rsid w:val="001B729A"/>
    <w:rsid w:val="001D549A"/>
    <w:rsid w:val="001E7B8B"/>
    <w:rsid w:val="001F2EF8"/>
    <w:rsid w:val="00224580"/>
    <w:rsid w:val="00236B40"/>
    <w:rsid w:val="00252177"/>
    <w:rsid w:val="00253076"/>
    <w:rsid w:val="002803D4"/>
    <w:rsid w:val="002B77D8"/>
    <w:rsid w:val="002C3C6D"/>
    <w:rsid w:val="002C67BA"/>
    <w:rsid w:val="002D4975"/>
    <w:rsid w:val="002D7BE4"/>
    <w:rsid w:val="002E060D"/>
    <w:rsid w:val="002F5A27"/>
    <w:rsid w:val="002F5C24"/>
    <w:rsid w:val="002F67FD"/>
    <w:rsid w:val="00311803"/>
    <w:rsid w:val="00317ECC"/>
    <w:rsid w:val="00324335"/>
    <w:rsid w:val="00326AE9"/>
    <w:rsid w:val="00331842"/>
    <w:rsid w:val="00344AC6"/>
    <w:rsid w:val="00354E4E"/>
    <w:rsid w:val="00361656"/>
    <w:rsid w:val="00373F4F"/>
    <w:rsid w:val="00385098"/>
    <w:rsid w:val="00390226"/>
    <w:rsid w:val="0039379A"/>
    <w:rsid w:val="00395523"/>
    <w:rsid w:val="003A09E2"/>
    <w:rsid w:val="003B3E94"/>
    <w:rsid w:val="003B4EDA"/>
    <w:rsid w:val="003C2606"/>
    <w:rsid w:val="004061ED"/>
    <w:rsid w:val="00423D04"/>
    <w:rsid w:val="00440D44"/>
    <w:rsid w:val="00444152"/>
    <w:rsid w:val="004545EB"/>
    <w:rsid w:val="004567CF"/>
    <w:rsid w:val="00456B62"/>
    <w:rsid w:val="00496E0E"/>
    <w:rsid w:val="004B4EF2"/>
    <w:rsid w:val="004C5FEC"/>
    <w:rsid w:val="004D0062"/>
    <w:rsid w:val="004D4E1A"/>
    <w:rsid w:val="005131C4"/>
    <w:rsid w:val="00531180"/>
    <w:rsid w:val="00551DA1"/>
    <w:rsid w:val="00556A6E"/>
    <w:rsid w:val="005872F0"/>
    <w:rsid w:val="005D63BD"/>
    <w:rsid w:val="005F156F"/>
    <w:rsid w:val="005F4805"/>
    <w:rsid w:val="00600124"/>
    <w:rsid w:val="006001EF"/>
    <w:rsid w:val="00605298"/>
    <w:rsid w:val="006105C5"/>
    <w:rsid w:val="00624EFB"/>
    <w:rsid w:val="006268AE"/>
    <w:rsid w:val="00630864"/>
    <w:rsid w:val="00634E15"/>
    <w:rsid w:val="00652621"/>
    <w:rsid w:val="00675B4F"/>
    <w:rsid w:val="006A3D7F"/>
    <w:rsid w:val="006A63AD"/>
    <w:rsid w:val="006C6613"/>
    <w:rsid w:val="006E2D96"/>
    <w:rsid w:val="00701C91"/>
    <w:rsid w:val="00720177"/>
    <w:rsid w:val="007352DD"/>
    <w:rsid w:val="00742C9A"/>
    <w:rsid w:val="007746D3"/>
    <w:rsid w:val="00776D10"/>
    <w:rsid w:val="00796415"/>
    <w:rsid w:val="007A4F71"/>
    <w:rsid w:val="007B0635"/>
    <w:rsid w:val="007B1BE4"/>
    <w:rsid w:val="007B3227"/>
    <w:rsid w:val="007D7915"/>
    <w:rsid w:val="007E5A3D"/>
    <w:rsid w:val="007F1220"/>
    <w:rsid w:val="007F4F2A"/>
    <w:rsid w:val="008039DF"/>
    <w:rsid w:val="00823CDD"/>
    <w:rsid w:val="008259AF"/>
    <w:rsid w:val="00844932"/>
    <w:rsid w:val="00853F59"/>
    <w:rsid w:val="00856A78"/>
    <w:rsid w:val="00860879"/>
    <w:rsid w:val="00872BB4"/>
    <w:rsid w:val="008756C8"/>
    <w:rsid w:val="00884CDD"/>
    <w:rsid w:val="0089056C"/>
    <w:rsid w:val="00896B56"/>
    <w:rsid w:val="008B535B"/>
    <w:rsid w:val="008C033F"/>
    <w:rsid w:val="008F0886"/>
    <w:rsid w:val="008F0EC9"/>
    <w:rsid w:val="009041A4"/>
    <w:rsid w:val="00906BA8"/>
    <w:rsid w:val="009164FF"/>
    <w:rsid w:val="00945551"/>
    <w:rsid w:val="009905FA"/>
    <w:rsid w:val="009B54C8"/>
    <w:rsid w:val="009E0980"/>
    <w:rsid w:val="009E32AE"/>
    <w:rsid w:val="009E404F"/>
    <w:rsid w:val="009F27F0"/>
    <w:rsid w:val="00A14CA2"/>
    <w:rsid w:val="00A15EAB"/>
    <w:rsid w:val="00A220C5"/>
    <w:rsid w:val="00A452D6"/>
    <w:rsid w:val="00A80066"/>
    <w:rsid w:val="00A92820"/>
    <w:rsid w:val="00A92C63"/>
    <w:rsid w:val="00AC2CE6"/>
    <w:rsid w:val="00AF4A3C"/>
    <w:rsid w:val="00B15DA9"/>
    <w:rsid w:val="00B219EE"/>
    <w:rsid w:val="00B27795"/>
    <w:rsid w:val="00B73A99"/>
    <w:rsid w:val="00BA3B38"/>
    <w:rsid w:val="00BA5B12"/>
    <w:rsid w:val="00BC1B74"/>
    <w:rsid w:val="00BC795C"/>
    <w:rsid w:val="00BE0C07"/>
    <w:rsid w:val="00BF6811"/>
    <w:rsid w:val="00C2487A"/>
    <w:rsid w:val="00C313AC"/>
    <w:rsid w:val="00C5042C"/>
    <w:rsid w:val="00C51E83"/>
    <w:rsid w:val="00C52A69"/>
    <w:rsid w:val="00C562F7"/>
    <w:rsid w:val="00C56888"/>
    <w:rsid w:val="00C56897"/>
    <w:rsid w:val="00C61DBE"/>
    <w:rsid w:val="00C725B0"/>
    <w:rsid w:val="00C802AD"/>
    <w:rsid w:val="00CA3356"/>
    <w:rsid w:val="00CB2339"/>
    <w:rsid w:val="00CF0E5E"/>
    <w:rsid w:val="00CF539E"/>
    <w:rsid w:val="00D21A31"/>
    <w:rsid w:val="00D21F29"/>
    <w:rsid w:val="00D34775"/>
    <w:rsid w:val="00D4075E"/>
    <w:rsid w:val="00D41FDE"/>
    <w:rsid w:val="00D44360"/>
    <w:rsid w:val="00D60351"/>
    <w:rsid w:val="00D66352"/>
    <w:rsid w:val="00D873E1"/>
    <w:rsid w:val="00DA000C"/>
    <w:rsid w:val="00DB687A"/>
    <w:rsid w:val="00DC007E"/>
    <w:rsid w:val="00DD2A8D"/>
    <w:rsid w:val="00DD633A"/>
    <w:rsid w:val="00DE5116"/>
    <w:rsid w:val="00DF0AC7"/>
    <w:rsid w:val="00DF7872"/>
    <w:rsid w:val="00E212AD"/>
    <w:rsid w:val="00E235EA"/>
    <w:rsid w:val="00E303DE"/>
    <w:rsid w:val="00E56A33"/>
    <w:rsid w:val="00E572F1"/>
    <w:rsid w:val="00E64B6D"/>
    <w:rsid w:val="00E75B82"/>
    <w:rsid w:val="00E75D55"/>
    <w:rsid w:val="00E90E56"/>
    <w:rsid w:val="00EA5A0E"/>
    <w:rsid w:val="00EB1EF0"/>
    <w:rsid w:val="00ED23B4"/>
    <w:rsid w:val="00EE3555"/>
    <w:rsid w:val="00EE46C7"/>
    <w:rsid w:val="00EF12FB"/>
    <w:rsid w:val="00EF18F7"/>
    <w:rsid w:val="00F033C6"/>
    <w:rsid w:val="00F0481A"/>
    <w:rsid w:val="00F12B2F"/>
    <w:rsid w:val="00F31C4F"/>
    <w:rsid w:val="00F51691"/>
    <w:rsid w:val="00F54B69"/>
    <w:rsid w:val="00F63410"/>
    <w:rsid w:val="00F64EFE"/>
    <w:rsid w:val="00F943E1"/>
    <w:rsid w:val="00F97334"/>
    <w:rsid w:val="00FC0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531C2"/>
  <w15:chartTrackingRefBased/>
  <w15:docId w15:val="{D54CF9F1-E642-44C8-83A5-E2B0CF34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D96"/>
    <w:pPr>
      <w:spacing w:after="0" w:line="250" w:lineRule="exact"/>
    </w:pPr>
    <w:rPr>
      <w:rFonts w:ascii="Arial" w:hAnsi="Arial" w:cs="Arial"/>
      <w:color w:val="000000"/>
      <w:sz w:val="20"/>
      <w:lang w:bidi="en-US"/>
    </w:rPr>
  </w:style>
  <w:style w:type="paragraph" w:styleId="Heading1">
    <w:name w:val="heading 1"/>
    <w:basedOn w:val="Normal"/>
    <w:next w:val="Normal"/>
    <w:link w:val="Heading1Char"/>
    <w:autoRedefine/>
    <w:uiPriority w:val="9"/>
    <w:qFormat/>
    <w:rsid w:val="00C52A69"/>
    <w:pPr>
      <w:spacing w:before="120" w:after="40"/>
      <w:contextualSpacing/>
      <w:outlineLvl w:val="0"/>
    </w:pPr>
    <w:rPr>
      <w:rFonts w:eastAsiaTheme="minorHAnsi"/>
      <w:b/>
      <w:iCs/>
      <w:sz w:val="32"/>
      <w:lang w:bidi="ar-SA"/>
    </w:rPr>
  </w:style>
  <w:style w:type="paragraph" w:styleId="Heading2">
    <w:name w:val="heading 2"/>
    <w:basedOn w:val="Normal"/>
    <w:next w:val="Normal"/>
    <w:link w:val="Heading2Char"/>
    <w:uiPriority w:val="9"/>
    <w:unhideWhenUsed/>
    <w:qFormat/>
    <w:rsid w:val="009E32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A69"/>
    <w:rPr>
      <w:rFonts w:ascii="Arial" w:hAnsi="Arial" w:cs="Arial"/>
      <w:b/>
      <w:iCs/>
      <w:color w:val="000000"/>
      <w:sz w:val="32"/>
      <w:lang w:val="en-US"/>
    </w:rPr>
  </w:style>
  <w:style w:type="paragraph" w:styleId="Title">
    <w:name w:val="Title"/>
    <w:aliases w:val="Title MS"/>
    <w:basedOn w:val="Normal"/>
    <w:next w:val="Normal"/>
    <w:link w:val="TitleChar"/>
    <w:autoRedefine/>
    <w:uiPriority w:val="10"/>
    <w:qFormat/>
    <w:rsid w:val="004545EB"/>
    <w:pPr>
      <w:spacing w:before="240" w:line="940" w:lineRule="exact"/>
      <w:contextualSpacing/>
    </w:pPr>
    <w:rPr>
      <w:rFonts w:eastAsiaTheme="majorEastAsia" w:cstheme="majorBidi"/>
      <w:color w:val="009FE3"/>
      <w:spacing w:val="2"/>
      <w:sz w:val="96"/>
      <w:szCs w:val="96"/>
    </w:rPr>
  </w:style>
  <w:style w:type="character" w:customStyle="1" w:styleId="TitleChar">
    <w:name w:val="Title Char"/>
    <w:aliases w:val="Title MS Char"/>
    <w:basedOn w:val="DefaultParagraphFont"/>
    <w:link w:val="Title"/>
    <w:uiPriority w:val="10"/>
    <w:rsid w:val="004545EB"/>
    <w:rPr>
      <w:rFonts w:ascii="Arial" w:eastAsiaTheme="majorEastAsia" w:hAnsi="Arial" w:cstheme="majorBidi"/>
      <w:color w:val="009FE3"/>
      <w:spacing w:val="2"/>
      <w:sz w:val="96"/>
      <w:szCs w:val="96"/>
      <w:lang w:bidi="en-US"/>
    </w:rPr>
  </w:style>
  <w:style w:type="character" w:customStyle="1" w:styleId="Heading2Char">
    <w:name w:val="Heading 2 Char"/>
    <w:basedOn w:val="DefaultParagraphFont"/>
    <w:link w:val="Heading2"/>
    <w:uiPriority w:val="9"/>
    <w:rsid w:val="009E32AE"/>
    <w:rPr>
      <w:rFonts w:asciiTheme="majorHAnsi" w:eastAsiaTheme="majorEastAsia" w:hAnsiTheme="majorHAnsi" w:cstheme="majorBidi"/>
      <w:color w:val="2F5496" w:themeColor="accent1" w:themeShade="BF"/>
      <w:sz w:val="26"/>
      <w:szCs w:val="26"/>
      <w:lang w:val="en-US" w:bidi="en-US"/>
    </w:rPr>
  </w:style>
  <w:style w:type="paragraph" w:styleId="Header">
    <w:name w:val="header"/>
    <w:basedOn w:val="Normal"/>
    <w:link w:val="HeaderChar"/>
    <w:uiPriority w:val="99"/>
    <w:unhideWhenUsed/>
    <w:rsid w:val="00121888"/>
    <w:pPr>
      <w:tabs>
        <w:tab w:val="center" w:pos="4513"/>
        <w:tab w:val="right" w:pos="9026"/>
      </w:tabs>
    </w:pPr>
  </w:style>
  <w:style w:type="character" w:customStyle="1" w:styleId="HeaderChar">
    <w:name w:val="Header Char"/>
    <w:basedOn w:val="DefaultParagraphFont"/>
    <w:link w:val="Header"/>
    <w:uiPriority w:val="99"/>
    <w:rsid w:val="00121888"/>
    <w:rPr>
      <w:rFonts w:ascii="Arial" w:hAnsi="Arial" w:cs="Arial"/>
      <w:color w:val="000000"/>
      <w:sz w:val="24"/>
      <w:lang w:val="en-US" w:bidi="en-US"/>
    </w:rPr>
  </w:style>
  <w:style w:type="paragraph" w:styleId="Footer">
    <w:name w:val="footer"/>
    <w:basedOn w:val="Normal"/>
    <w:link w:val="FooterChar"/>
    <w:uiPriority w:val="99"/>
    <w:unhideWhenUsed/>
    <w:rsid w:val="00121888"/>
    <w:pPr>
      <w:tabs>
        <w:tab w:val="center" w:pos="4513"/>
        <w:tab w:val="right" w:pos="9026"/>
      </w:tabs>
    </w:pPr>
  </w:style>
  <w:style w:type="character" w:customStyle="1" w:styleId="FooterChar">
    <w:name w:val="Footer Char"/>
    <w:basedOn w:val="DefaultParagraphFont"/>
    <w:link w:val="Footer"/>
    <w:uiPriority w:val="99"/>
    <w:rsid w:val="00121888"/>
    <w:rPr>
      <w:rFonts w:ascii="Arial" w:hAnsi="Arial" w:cs="Arial"/>
      <w:color w:val="000000"/>
      <w:sz w:val="24"/>
      <w:lang w:val="en-US" w:bidi="en-US"/>
    </w:rPr>
  </w:style>
  <w:style w:type="paragraph" w:customStyle="1" w:styleId="runningheader">
    <w:name w:val="running header"/>
    <w:basedOn w:val="Header"/>
    <w:autoRedefine/>
    <w:qFormat/>
    <w:rsid w:val="00E212AD"/>
    <w:pPr>
      <w:tabs>
        <w:tab w:val="clear" w:pos="4513"/>
        <w:tab w:val="clear" w:pos="9026"/>
        <w:tab w:val="center" w:pos="4751"/>
        <w:tab w:val="right" w:pos="9497"/>
        <w:tab w:val="right" w:pos="10064"/>
      </w:tabs>
      <w:spacing w:line="240" w:lineRule="auto"/>
    </w:pPr>
    <w:rPr>
      <w:rFonts w:eastAsiaTheme="majorEastAsia"/>
      <w:color w:val="009FE3"/>
    </w:rPr>
  </w:style>
  <w:style w:type="paragraph" w:styleId="Subtitle">
    <w:name w:val="Subtitle"/>
    <w:aliases w:val="Subtitle MS"/>
    <w:next w:val="Normal"/>
    <w:link w:val="SubtitleChar"/>
    <w:autoRedefine/>
    <w:uiPriority w:val="11"/>
    <w:qFormat/>
    <w:rsid w:val="00EA5A0E"/>
    <w:pPr>
      <w:pBdr>
        <w:top w:val="single" w:sz="6" w:space="5" w:color="919191"/>
        <w:left w:val="nil"/>
        <w:bottom w:val="single" w:sz="6" w:space="0" w:color="919191"/>
        <w:right w:val="nil"/>
        <w:between w:val="nil"/>
        <w:bar w:val="nil"/>
      </w:pBdr>
      <w:spacing w:after="120" w:line="288" w:lineRule="auto"/>
      <w:jc w:val="center"/>
    </w:pPr>
    <w:rPr>
      <w:rFonts w:ascii="Arial" w:eastAsia="Avenir Next Medium" w:hAnsi="Arial" w:cs="Avenir Next Medium"/>
      <w:color w:val="009FE3"/>
      <w:spacing w:val="2"/>
      <w:sz w:val="26"/>
      <w:szCs w:val="26"/>
      <w:bdr w:val="nil"/>
      <w:lang w:eastAsia="en-GB"/>
      <w14:textOutline w14:w="0" w14:cap="flat" w14:cmpd="sng" w14:algn="ctr">
        <w14:noFill/>
        <w14:prstDash w14:val="solid"/>
        <w14:bevel/>
      </w14:textOutline>
    </w:rPr>
  </w:style>
  <w:style w:type="character" w:customStyle="1" w:styleId="SubtitleChar">
    <w:name w:val="Subtitle Char"/>
    <w:aliases w:val="Subtitle MS Char"/>
    <w:basedOn w:val="DefaultParagraphFont"/>
    <w:link w:val="Subtitle"/>
    <w:uiPriority w:val="11"/>
    <w:rsid w:val="00EA5A0E"/>
    <w:rPr>
      <w:rFonts w:ascii="Arial" w:eastAsia="Avenir Next Medium" w:hAnsi="Arial" w:cs="Avenir Next Medium"/>
      <w:color w:val="009FE3"/>
      <w:spacing w:val="2"/>
      <w:sz w:val="26"/>
      <w:szCs w:val="26"/>
      <w:bdr w:val="nil"/>
      <w:lang w:eastAsia="en-GB"/>
      <w14:textOutline w14:w="0" w14:cap="flat" w14:cmpd="sng" w14:algn="ctr">
        <w14:noFill/>
        <w14:prstDash w14:val="solid"/>
        <w14:bevel/>
      </w14:textOutline>
    </w:rPr>
  </w:style>
  <w:style w:type="character" w:customStyle="1" w:styleId="Hyperlink0">
    <w:name w:val="Hyperlink.0"/>
    <w:basedOn w:val="Hyperlink"/>
    <w:rsid w:val="004B4EF2"/>
    <w:rPr>
      <w:color w:val="0563C1" w:themeColor="hyperlink"/>
      <w:u w:val="single"/>
    </w:rPr>
  </w:style>
  <w:style w:type="paragraph" w:customStyle="1" w:styleId="Body2">
    <w:name w:val="Body 2"/>
    <w:rsid w:val="004B4EF2"/>
    <w:pPr>
      <w:pBdr>
        <w:top w:val="nil"/>
        <w:left w:val="nil"/>
        <w:bottom w:val="nil"/>
        <w:right w:val="nil"/>
        <w:between w:val="nil"/>
        <w:bar w:val="nil"/>
      </w:pBdr>
      <w:spacing w:after="200" w:line="240" w:lineRule="auto"/>
    </w:pPr>
    <w:rPr>
      <w:rFonts w:ascii="Avenir Next Regular" w:eastAsia="Arial Unicode MS" w:hAnsi="Avenir Next Regular" w:cs="Arial Unicode MS"/>
      <w:color w:val="000000"/>
      <w:sz w:val="20"/>
      <w:szCs w:val="2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4B4EF2"/>
    <w:rPr>
      <w:color w:val="0563C1" w:themeColor="hyperlink"/>
      <w:u w:val="single"/>
    </w:rPr>
  </w:style>
  <w:style w:type="paragraph" w:customStyle="1" w:styleId="HeaderFooter">
    <w:name w:val="Header &amp; Footer"/>
    <w:rsid w:val="004B4EF2"/>
    <w:pPr>
      <w:pBdr>
        <w:top w:val="nil"/>
        <w:left w:val="nil"/>
        <w:bottom w:val="nil"/>
        <w:right w:val="nil"/>
        <w:between w:val="nil"/>
        <w:bar w:val="nil"/>
      </w:pBdr>
      <w:tabs>
        <w:tab w:val="right" w:pos="9020"/>
      </w:tabs>
      <w:spacing w:after="0" w:line="288" w:lineRule="auto"/>
    </w:pPr>
    <w:rPr>
      <w:rFonts w:ascii="Avenir Next Medium" w:eastAsia="Arial Unicode MS" w:hAnsi="Avenir Next Medium" w:cs="Arial Unicode MS"/>
      <w:color w:val="008CB4"/>
      <w:sz w:val="20"/>
      <w:szCs w:val="20"/>
      <w:bdr w:val="nil"/>
      <w:lang w:val="en-US" w:eastAsia="en-GB"/>
      <w14:textOutline w14:w="0" w14:cap="flat" w14:cmpd="sng" w14:algn="ctr">
        <w14:noFill/>
        <w14:prstDash w14:val="solid"/>
        <w14:bevel/>
      </w14:textOutline>
    </w:rPr>
  </w:style>
  <w:style w:type="paragraph" w:customStyle="1" w:styleId="Boxtextheading">
    <w:name w:val="Box text heading"/>
    <w:basedOn w:val="Heading2"/>
    <w:autoRedefine/>
    <w:qFormat/>
    <w:rsid w:val="00C802AD"/>
    <w:pPr>
      <w:pBdr>
        <w:bottom w:val="dotted" w:sz="8" w:space="1" w:color="auto"/>
      </w:pBdr>
      <w:spacing w:before="0"/>
      <w:contextualSpacing/>
    </w:pPr>
    <w:rPr>
      <w:rFonts w:ascii="Arial" w:hAnsi="Arial" w:cs="Arial"/>
      <w:b/>
      <w:bCs/>
      <w:color w:val="009FE3"/>
      <w:spacing w:val="2"/>
      <w:sz w:val="24"/>
      <w:u w:color="009FE3"/>
    </w:rPr>
  </w:style>
  <w:style w:type="paragraph" w:customStyle="1" w:styleId="Boxtext">
    <w:name w:val="Box text"/>
    <w:basedOn w:val="Body2"/>
    <w:qFormat/>
    <w:rsid w:val="00E303DE"/>
    <w:pPr>
      <w:spacing w:before="120" w:after="360" w:line="210" w:lineRule="exact"/>
      <w:contextualSpacing/>
    </w:pPr>
    <w:rPr>
      <w:rFonts w:ascii="Arial" w:hAnsi="Arial" w:cs="Arial"/>
      <w:spacing w:val="-2"/>
      <w:sz w:val="18"/>
      <w:lang w:val="en-GB"/>
    </w:rPr>
  </w:style>
  <w:style w:type="paragraph" w:customStyle="1" w:styleId="Default">
    <w:name w:val="Default"/>
    <w:rsid w:val="00634E15"/>
    <w:pPr>
      <w:pBdr>
        <w:top w:val="nil"/>
        <w:left w:val="nil"/>
        <w:bottom w:val="nil"/>
        <w:right w:val="nil"/>
        <w:between w:val="nil"/>
        <w:bar w:val="nil"/>
      </w:pBdr>
      <w:spacing w:before="80" w:after="180" w:line="288" w:lineRule="auto"/>
    </w:pPr>
    <w:rPr>
      <w:rFonts w:ascii="Hoefler Text" w:eastAsia="Arial Unicode MS" w:hAnsi="Hoefler Text" w:cs="Arial Unicode MS"/>
      <w:color w:val="000000"/>
      <w:bdr w:val="nil"/>
      <w:lang w:eastAsia="en-GB"/>
      <w14:textOutline w14:w="0" w14:cap="flat" w14:cmpd="sng" w14:algn="ctr">
        <w14:noFill/>
        <w14:prstDash w14:val="solid"/>
        <w14:bevel/>
      </w14:textOutline>
    </w:rPr>
  </w:style>
  <w:style w:type="paragraph" w:customStyle="1" w:styleId="CaptionMS">
    <w:name w:val="Caption MS"/>
    <w:basedOn w:val="Default"/>
    <w:qFormat/>
    <w:rsid w:val="00634E15"/>
    <w:pPr>
      <w:spacing w:before="0" w:after="0" w:line="240" w:lineRule="auto"/>
      <w:jc w:val="right"/>
    </w:pPr>
    <w:rPr>
      <w:rFonts w:ascii="Arial" w:hAnsi="Arial" w:cs="Arial"/>
      <w:sz w:val="16"/>
      <w:szCs w:val="16"/>
    </w:rPr>
  </w:style>
  <w:style w:type="paragraph" w:customStyle="1" w:styleId="Heading">
    <w:name w:val="Heading"/>
    <w:next w:val="Normal"/>
    <w:rsid w:val="006001EF"/>
    <w:pPr>
      <w:keepNext/>
      <w:pBdr>
        <w:top w:val="nil"/>
        <w:left w:val="nil"/>
        <w:bottom w:val="nil"/>
        <w:right w:val="nil"/>
        <w:between w:val="nil"/>
        <w:bar w:val="nil"/>
      </w:pBdr>
      <w:spacing w:before="360" w:after="40" w:line="240" w:lineRule="auto"/>
      <w:outlineLvl w:val="0"/>
    </w:pPr>
    <w:rPr>
      <w:rFonts w:ascii="Hoefler Text" w:eastAsia="Arial Unicode MS" w:hAnsi="Hoefler Text" w:cs="Arial Unicode MS"/>
      <w:b/>
      <w:bCs/>
      <w:color w:val="008CB4"/>
      <w:sz w:val="44"/>
      <w:szCs w:val="44"/>
      <w:bdr w:val="nil"/>
      <w:lang w:val="en-US" w:eastAsia="en-GB"/>
      <w14:textOutline w14:w="0" w14:cap="flat" w14:cmpd="sng" w14:algn="ctr">
        <w14:noFill/>
        <w14:prstDash w14:val="solid"/>
        <w14:bevel/>
      </w14:textOutline>
    </w:rPr>
  </w:style>
  <w:style w:type="paragraph" w:customStyle="1" w:styleId="Title2MS">
    <w:name w:val="Title 2 MS"/>
    <w:basedOn w:val="Title"/>
    <w:autoRedefine/>
    <w:qFormat/>
    <w:rsid w:val="009B54C8"/>
    <w:pPr>
      <w:spacing w:before="0" w:after="120" w:line="300" w:lineRule="exact"/>
    </w:pPr>
    <w:rPr>
      <w:b/>
      <w:bCs/>
      <w:color w:val="000000" w:themeColor="text1"/>
      <w:sz w:val="26"/>
      <w:szCs w:val="44"/>
    </w:rPr>
  </w:style>
  <w:style w:type="paragraph" w:styleId="NoSpacing">
    <w:name w:val="No Spacing"/>
    <w:uiPriority w:val="1"/>
    <w:qFormat/>
    <w:rsid w:val="007F122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NormalWeb">
    <w:name w:val="Normal (Web)"/>
    <w:basedOn w:val="Normal"/>
    <w:uiPriority w:val="99"/>
    <w:unhideWhenUsed/>
    <w:rsid w:val="007F1220"/>
    <w:pPr>
      <w:spacing w:before="100" w:beforeAutospacing="1" w:after="100" w:afterAutospacing="1" w:line="240" w:lineRule="auto"/>
    </w:pPr>
    <w:rPr>
      <w:rFonts w:ascii="Times New Roman" w:hAnsi="Times New Roman" w:cs="Times New Roman"/>
      <w:color w:val="auto"/>
      <w:sz w:val="24"/>
      <w:szCs w:val="24"/>
      <w:lang w:eastAsia="en-GB" w:bidi="ar-SA"/>
    </w:rPr>
  </w:style>
  <w:style w:type="character" w:styleId="UnresolvedMention">
    <w:name w:val="Unresolved Mention"/>
    <w:basedOn w:val="DefaultParagraphFont"/>
    <w:uiPriority w:val="99"/>
    <w:semiHidden/>
    <w:unhideWhenUsed/>
    <w:rsid w:val="0019560A"/>
    <w:rPr>
      <w:color w:val="605E5C"/>
      <w:shd w:val="clear" w:color="auto" w:fill="E1DFDD"/>
    </w:rPr>
  </w:style>
  <w:style w:type="character" w:styleId="Emphasis">
    <w:name w:val="Emphasis"/>
    <w:basedOn w:val="DefaultParagraphFont"/>
    <w:uiPriority w:val="20"/>
    <w:qFormat/>
    <w:rsid w:val="00EF12FB"/>
    <w:rPr>
      <w:i/>
      <w:iCs/>
    </w:rPr>
  </w:style>
  <w:style w:type="paragraph" w:styleId="Revision">
    <w:name w:val="Revision"/>
    <w:hidden/>
    <w:uiPriority w:val="99"/>
    <w:semiHidden/>
    <w:rsid w:val="00DC007E"/>
    <w:pPr>
      <w:spacing w:after="0" w:line="240" w:lineRule="auto"/>
    </w:pPr>
    <w:rPr>
      <w:rFonts w:ascii="Arial" w:hAnsi="Arial" w:cs="Arial"/>
      <w:color w:val="000000"/>
      <w:sz w:val="20"/>
      <w:lang w:bidi="en-US"/>
    </w:rPr>
  </w:style>
  <w:style w:type="character" w:styleId="CommentReference">
    <w:name w:val="annotation reference"/>
    <w:basedOn w:val="DefaultParagraphFont"/>
    <w:uiPriority w:val="99"/>
    <w:semiHidden/>
    <w:unhideWhenUsed/>
    <w:rsid w:val="00EA5A0E"/>
    <w:rPr>
      <w:sz w:val="16"/>
      <w:szCs w:val="16"/>
    </w:rPr>
  </w:style>
  <w:style w:type="paragraph" w:styleId="CommentText">
    <w:name w:val="annotation text"/>
    <w:basedOn w:val="Normal"/>
    <w:link w:val="CommentTextChar"/>
    <w:uiPriority w:val="99"/>
    <w:unhideWhenUsed/>
    <w:rsid w:val="00EA5A0E"/>
    <w:pPr>
      <w:spacing w:line="240" w:lineRule="auto"/>
    </w:pPr>
    <w:rPr>
      <w:szCs w:val="20"/>
    </w:rPr>
  </w:style>
  <w:style w:type="character" w:customStyle="1" w:styleId="CommentTextChar">
    <w:name w:val="Comment Text Char"/>
    <w:basedOn w:val="DefaultParagraphFont"/>
    <w:link w:val="CommentText"/>
    <w:uiPriority w:val="99"/>
    <w:rsid w:val="00EA5A0E"/>
    <w:rPr>
      <w:rFonts w:ascii="Arial" w:hAnsi="Arial" w:cs="Arial"/>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EA5A0E"/>
    <w:rPr>
      <w:b/>
      <w:bCs/>
    </w:rPr>
  </w:style>
  <w:style w:type="character" w:customStyle="1" w:styleId="CommentSubjectChar">
    <w:name w:val="Comment Subject Char"/>
    <w:basedOn w:val="CommentTextChar"/>
    <w:link w:val="CommentSubject"/>
    <w:uiPriority w:val="99"/>
    <w:semiHidden/>
    <w:rsid w:val="00EA5A0E"/>
    <w:rPr>
      <w:rFonts w:ascii="Arial" w:hAnsi="Arial" w:cs="Arial"/>
      <w:b/>
      <w:bCs/>
      <w:color w:val="00000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zanne.pearson@urc.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zanne.pearson@urc.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hart@christian-aid.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hyperlink" Target="http://www.bit.ly/URCFL" TargetMode="External"/><Relationship Id="rId1" Type="http://schemas.openxmlformats.org/officeDocument/2006/relationships/hyperlink" Target="mailto:commitmentforlife@ur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5" ma:contentTypeDescription="Create a new document." ma:contentTypeScope="" ma:versionID="106e10909f1d0eac216f3d94be9f209a">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46d8d5d606ab18ba17e7eca5084646a8"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daeb265-b671-4552-8637-3ca79fb1d626}"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documentManagement>
</p:properties>
</file>

<file path=customXml/itemProps1.xml><?xml version="1.0" encoding="utf-8"?>
<ds:datastoreItem xmlns:ds="http://schemas.openxmlformats.org/officeDocument/2006/customXml" ds:itemID="{1948393C-C03E-4CAD-BC19-59807EC60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9d4d-64ec-4058-a805-31ab6c1052fe"/>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5D688-2DFE-4841-A9BB-841A2E584E36}">
  <ds:schemaRefs>
    <ds:schemaRef ds:uri="http://schemas.openxmlformats.org/officeDocument/2006/bibliography"/>
  </ds:schemaRefs>
</ds:datastoreItem>
</file>

<file path=customXml/itemProps3.xml><?xml version="1.0" encoding="utf-8"?>
<ds:datastoreItem xmlns:ds="http://schemas.openxmlformats.org/officeDocument/2006/customXml" ds:itemID="{6735B161-3237-45E0-AEBD-08CD26349C8B}">
  <ds:schemaRefs>
    <ds:schemaRef ds:uri="http://schemas.microsoft.com/sharepoint/v3/contenttype/forms"/>
  </ds:schemaRefs>
</ds:datastoreItem>
</file>

<file path=customXml/itemProps4.xml><?xml version="1.0" encoding="utf-8"?>
<ds:datastoreItem xmlns:ds="http://schemas.openxmlformats.org/officeDocument/2006/customXml" ds:itemID="{3153B23B-6CB5-4449-BDDD-CB7A785409B1}">
  <ds:schemaRefs>
    <ds:schemaRef ds:uri="http://schemas.microsoft.com/office/2006/metadata/properties"/>
    <ds:schemaRef ds:uri="http://schemas.microsoft.com/office/infopath/2007/PartnerControls"/>
    <ds:schemaRef ds:uri="d4c39d4d-64ec-4058-a805-31ab6c1052fe"/>
    <ds:schemaRef ds:uri="37b8247b-92ea-43dd-b6d5-6ded56920b0f"/>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URC Communications</dc:creator>
  <cp:keywords>Moving Stories BANGLADESH</cp:keywords>
  <dc:description/>
  <cp:lastModifiedBy>Sara Foyle</cp:lastModifiedBy>
  <cp:revision>48</cp:revision>
  <cp:lastPrinted>2023-04-17T11:53:00Z</cp:lastPrinted>
  <dcterms:created xsi:type="dcterms:W3CDTF">2023-04-17T15:39:00Z</dcterms:created>
  <dcterms:modified xsi:type="dcterms:W3CDTF">2023-10-19T12:27:00Z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0x010100E54B357E28AA8C4BA2B526D8E8642675</vt:lpwstr>
  </property>
  <property fmtid="{D5CDD505-2E9C-101B-9397-08002B2CF9AE}" pid="3" name="Order">
    <vt:r8>8707600</vt:r8>
  </property>
  <property fmtid="{D5CDD505-2E9C-101B-9397-08002B2CF9AE}" pid="4" name="MediaServiceImageTags">
    <vt:lpwstr/>
  </property>
</Properties>
</file>