
<file path=[Content_Types].xml><?xml version="1.0" encoding="utf-8"?>
<Types xmlns="http://schemas.openxmlformats.org/package/2006/content-types">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9C790" w14:textId="081D4F1F" w:rsidR="00F63410" w:rsidRPr="009B54C8" w:rsidRDefault="00373F4F" w:rsidP="00535979">
      <w:pPr>
        <w:pStyle w:val="Title"/>
      </w:pPr>
      <w:r w:rsidRPr="009B54C8">
        <w:rPr>
          <w:noProof/>
        </w:rPr>
        <w:drawing>
          <wp:anchor distT="0" distB="0" distL="114300" distR="114300" simplePos="0" relativeHeight="251658241" behindDoc="0" locked="1" layoutInCell="1" allowOverlap="0" wp14:anchorId="5F7AAA52" wp14:editId="72BADACC">
            <wp:simplePos x="0" y="0"/>
            <wp:positionH relativeFrom="margin">
              <wp:posOffset>4264660</wp:posOffset>
            </wp:positionH>
            <wp:positionV relativeFrom="paragraph">
              <wp:posOffset>207010</wp:posOffset>
            </wp:positionV>
            <wp:extent cx="1843405" cy="990600"/>
            <wp:effectExtent l="0" t="0" r="444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itment for life logo">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3405" cy="990600"/>
                    </a:xfrm>
                    <a:prstGeom prst="rect">
                      <a:avLst/>
                    </a:prstGeom>
                    <a:noFill/>
                  </pic:spPr>
                </pic:pic>
              </a:graphicData>
            </a:graphic>
            <wp14:sizeRelH relativeFrom="margin">
              <wp14:pctWidth>0</wp14:pctWidth>
            </wp14:sizeRelH>
            <wp14:sizeRelV relativeFrom="margin">
              <wp14:pctHeight>0</wp14:pctHeight>
            </wp14:sizeRelV>
          </wp:anchor>
        </w:drawing>
      </w:r>
      <w:r w:rsidR="00624EFB" w:rsidRPr="009B54C8">
        <w:t>M</w:t>
      </w:r>
      <w:r w:rsidR="002B77D8">
        <w:t>oving</w:t>
      </w:r>
      <w:r w:rsidR="00624EFB" w:rsidRPr="009B54C8">
        <w:t xml:space="preserve"> </w:t>
      </w:r>
      <w:r w:rsidR="00C802AD" w:rsidRPr="009B54C8">
        <w:br/>
      </w:r>
      <w:r w:rsidR="00A01AF5" w:rsidRPr="00F033C6">
        <w:rPr>
          <w:rFonts w:ascii="Sarina" w:hAnsi="Sarina" w:cs="Dreaming Outloud Pro"/>
          <w:b/>
          <w:bCs/>
        </w:rPr>
        <w:t>S</w:t>
      </w:r>
      <w:r w:rsidR="00A01AF5">
        <w:rPr>
          <w:rFonts w:ascii="Sarina" w:hAnsi="Sarina" w:cs="Dreaming Outloud Pro"/>
          <w:b/>
          <w:bCs/>
        </w:rPr>
        <w:t>tories</w:t>
      </w:r>
      <w:r w:rsidR="00A01AF5" w:rsidRPr="009B54C8">
        <w:rPr>
          <w:b/>
          <w:bCs/>
        </w:rPr>
        <w:t xml:space="preserve"> </w:t>
      </w:r>
      <w:r w:rsidR="006268AE" w:rsidRPr="009B54C8">
        <w:rPr>
          <w:b/>
          <w:bCs/>
          <w:noProof/>
        </w:rPr>
        <mc:AlternateContent>
          <mc:Choice Requires="wps">
            <w:drawing>
              <wp:anchor distT="152400" distB="152400" distL="152400" distR="152400" simplePos="0" relativeHeight="251658242" behindDoc="0" locked="1" layoutInCell="1" allowOverlap="0" wp14:anchorId="3456019F" wp14:editId="12EE216F">
                <wp:simplePos x="0" y="0"/>
                <wp:positionH relativeFrom="column">
                  <wp:posOffset>9525</wp:posOffset>
                </wp:positionH>
                <wp:positionV relativeFrom="paragraph">
                  <wp:posOffset>16510</wp:posOffset>
                </wp:positionV>
                <wp:extent cx="6087110" cy="10795"/>
                <wp:effectExtent l="0" t="0" r="27940" b="27305"/>
                <wp:wrapNone/>
                <wp:docPr id="1073741835" name="Straight Connector 10737418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87110" cy="10795"/>
                        </a:xfrm>
                        <a:prstGeom prst="line">
                          <a:avLst/>
                        </a:prstGeom>
                        <a:noFill/>
                        <a:ln w="25400" cap="flat">
                          <a:solidFill>
                            <a:srgbClr val="7A7A7A"/>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line w14:anchorId="172DFF81" id="line" o:spid="_x0000_s1026" alt="&quot;&quot;" style="position:absolute;z-index:251668223;visibility:visible;mso-wrap-style:square;mso-width-percent:0;mso-height-percent:0;mso-wrap-distance-left:12pt;mso-wrap-distance-top:12pt;mso-wrap-distance-right:12pt;mso-wrap-distance-bottom:12pt;mso-position-horizontal:absolute;mso-position-horizontal-relative:text;mso-position-vertical:absolute;mso-position-vertical-relative:text;mso-width-percent:0;mso-height-percent:0;mso-width-relative:margin;mso-height-relative:margin" from=".75pt,1.3pt" to="480.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fqoAEAADQDAAAOAAAAZHJzL2Uyb0RvYy54bWysUttu2zAMfR/QfxD0vsgO1qYz4hRDg+5l&#10;6Aqs+wBGlmIBukFU4+TvSyle2m1vw2xAokTyiOeQ67ujs+ygEprge94uGs6Ul2Ewft/zn88PH285&#10;wwx+ABu86vlJIb/bXH1YT7FTyzAGO6jECMRjN8WejznHTgiUo3KAixCVJ6cOyUGmY9qLIcFE6M6K&#10;ZdPciCmkIaYgFSLdbs9Ovqn4WiuZv2uNKjPbc6ot1zXVdVdWsVlDt08QRyPnMuAfqnBgPD16gdpC&#10;BvaSzF9QzsgUMOi8kMGJoLWRqnIgNm3zB5sfI0RVuZA4GC8y4f+DlY+He/+USIYpYofxKRUWR51c&#10;2ak+dqxinS5iqWNmki5vmttV25Kmknxts/p8XcQUb8kxYf6qgmPF6Lk1vnCBDg7fMJ9Df4WUax8e&#10;jLW1H9azqefL609NgQcaC20h12QM1gwlsKRg2u/ubWIHoO6uvpR/ruG3sPLKFnA8x1XXue/OZBo+&#10;a1zP6Sn65mzrC7qq4zPX+qZOsXZhOFXRRDlRayrxeYxK79+fyX4/7JtXAAAA//8DAFBLAwQUAAYA&#10;CAAAACEAdTeZ89sAAAAFAQAADwAAAGRycy9kb3ducmV2LnhtbEyOwU7DMBBE70j8g7VI3KjTQiMI&#10;caqqEhckIpH2A9x4iSPidYidJu3Xs5zocTSjNy/fzK4TJxxC60nBcpGAQKq9aalRcNi/PTyDCFGT&#10;0Z0nVHDGAJvi9ibXmfETfeKpio1gCIVMK7Ax9pmUobbodFj4Hom7Lz84HTkOjTSDnhjuOrlKklQ6&#10;3RI/WN3jzmL9XY1Owc9UbntftbvDR+mtWZfj/vI+KnV/N29fQUSc4/8Y/vRZHQp2OvqRTBAd5zUP&#10;FaxSENy+pMkSxFHB0yPIIpfX9sUvAAAA//8DAFBLAQItABQABgAIAAAAIQC2gziS/gAAAOEBAAAT&#10;AAAAAAAAAAAAAAAAAAAAAABbQ29udGVudF9UeXBlc10ueG1sUEsBAi0AFAAGAAgAAAAhADj9If/W&#10;AAAAlAEAAAsAAAAAAAAAAAAAAAAALwEAAF9yZWxzLy5yZWxzUEsBAi0AFAAGAAgAAAAhAHJOF+qg&#10;AQAANAMAAA4AAAAAAAAAAAAAAAAALgIAAGRycy9lMm9Eb2MueG1sUEsBAi0AFAAGAAgAAAAhAHU3&#10;mfPbAAAABQEAAA8AAAAAAAAAAAAAAAAA+gMAAGRycy9kb3ducmV2LnhtbFBLBQYAAAAABAAEAPMA&#10;AAACBQAAAAA=&#10;" o:allowoverlap="f" strokecolor="#7a7a7a" strokeweight="2pt">
                <v:stroke miterlimit="4" joinstyle="miter"/>
                <w10:anchorlock/>
              </v:line>
            </w:pict>
          </mc:Fallback>
        </mc:AlternateContent>
      </w:r>
    </w:p>
    <w:p w14:paraId="2F585326" w14:textId="1D80A0AC" w:rsidR="00EE46C7" w:rsidRDefault="00A220C5" w:rsidP="008F0EC9">
      <w:pPr>
        <w:pStyle w:val="Subtitle"/>
      </w:pPr>
      <w:r w:rsidRPr="00E235EA">
        <w:t xml:space="preserve">Committed to supporting our global partners </w:t>
      </w:r>
      <w:r w:rsidR="002803D4">
        <w:rPr>
          <w:b/>
          <w:bCs/>
          <w:sz w:val="36"/>
          <w:szCs w:val="32"/>
        </w:rPr>
        <w:t>ZIMBABWE</w:t>
      </w:r>
    </w:p>
    <w:p w14:paraId="4AB4A044" w14:textId="36C5ACB7" w:rsidR="00456B62" w:rsidRDefault="00456B62" w:rsidP="009B54C8">
      <w:pPr>
        <w:pStyle w:val="CaptionMS"/>
        <w:jc w:val="left"/>
      </w:pPr>
      <w:r>
        <w:rPr>
          <w:noProof/>
        </w:rPr>
        <mc:AlternateContent>
          <mc:Choice Requires="wps">
            <w:drawing>
              <wp:anchor distT="152400" distB="152400" distL="0" distR="360045" simplePos="0" relativeHeight="251658240" behindDoc="0" locked="1" layoutInCell="1" allowOverlap="0" wp14:anchorId="2A018DCC" wp14:editId="55615F99">
                <wp:simplePos x="0" y="0"/>
                <wp:positionH relativeFrom="margin">
                  <wp:posOffset>1905</wp:posOffset>
                </wp:positionH>
                <wp:positionV relativeFrom="margin">
                  <wp:posOffset>1902460</wp:posOffset>
                </wp:positionV>
                <wp:extent cx="2038350" cy="7505700"/>
                <wp:effectExtent l="0" t="0" r="0" b="0"/>
                <wp:wrapSquare wrapText="bothSides" distT="152400" distB="152400" distL="152400" distR="152400"/>
                <wp:docPr id="1073741827" name="Text Box 1073741827" descr="Prayer Time side box with text in"/>
                <wp:cNvGraphicFramePr/>
                <a:graphic xmlns:a="http://schemas.openxmlformats.org/drawingml/2006/main">
                  <a:graphicData uri="http://schemas.microsoft.com/office/word/2010/wordprocessingShape">
                    <wps:wsp>
                      <wps:cNvSpPr txBox="1"/>
                      <wps:spPr>
                        <a:xfrm>
                          <a:off x="0" y="0"/>
                          <a:ext cx="2038350" cy="7505700"/>
                        </a:xfrm>
                        <a:prstGeom prst="rect">
                          <a:avLst/>
                        </a:prstGeom>
                        <a:solidFill>
                          <a:srgbClr val="EBEBEB"/>
                        </a:solidFill>
                        <a:ln w="12700" cap="flat">
                          <a:noFill/>
                          <a:miter lim="400000"/>
                        </a:ln>
                        <a:effectLst/>
                      </wps:spPr>
                      <wps:txbx>
                        <w:txbxContent>
                          <w:p w14:paraId="29DFF425" w14:textId="77777777" w:rsidR="0032104D" w:rsidRDefault="0032104D" w:rsidP="0032104D">
                            <w:pPr>
                              <w:pStyle w:val="Boxtextheading"/>
                            </w:pPr>
                            <w:r>
                              <w:t>Harvest service</w:t>
                            </w:r>
                          </w:p>
                          <w:p w14:paraId="0FA5F2E1" w14:textId="77777777" w:rsidR="0032104D" w:rsidRPr="00D30D75" w:rsidRDefault="0032104D" w:rsidP="0032104D">
                            <w:pPr>
                              <w:pStyle w:val="Boxtext"/>
                              <w:spacing w:line="276" w:lineRule="auto"/>
                              <w:rPr>
                                <w:sz w:val="20"/>
                                <w:szCs w:val="22"/>
                              </w:rPr>
                            </w:pPr>
                            <w:r w:rsidRPr="00D30D75">
                              <w:rPr>
                                <w:sz w:val="20"/>
                                <w:szCs w:val="22"/>
                              </w:rPr>
                              <w:t xml:space="preserve">In July 2023 our Programme Officer Kevin Snyman travelled to Zimbabwe. He concentrated his </w:t>
                            </w:r>
                            <w:r w:rsidRPr="00D30D75">
                              <w:rPr>
                                <w:sz w:val="20"/>
                                <w:szCs w:val="22"/>
                              </w:rPr>
                              <w:br/>
                              <w:t xml:space="preserve">visit in the north-east and south-east of the country, visiting our Christian Aid partners to and hearing the good news stories from locals who have benefitted so enormously from our partnership. “I’m grateful to the Christian Aid Country Team that facilitated our visit,” says Kevin. </w:t>
                            </w:r>
                            <w:r w:rsidRPr="00D30D75">
                              <w:rPr>
                                <w:sz w:val="20"/>
                                <w:szCs w:val="22"/>
                              </w:rPr>
                              <w:br/>
                              <w:t>“The hospitality was always so generously offered, and I saw many examples of how effective our work in the region has been.”</w:t>
                            </w:r>
                          </w:p>
                          <w:p w14:paraId="6C63677E" w14:textId="77777777" w:rsidR="0032104D" w:rsidRPr="00D30D75" w:rsidRDefault="0032104D" w:rsidP="0032104D">
                            <w:pPr>
                              <w:pStyle w:val="Boxtext"/>
                              <w:spacing w:line="276" w:lineRule="auto"/>
                              <w:rPr>
                                <w:sz w:val="20"/>
                                <w:szCs w:val="22"/>
                              </w:rPr>
                            </w:pPr>
                          </w:p>
                          <w:p w14:paraId="3C865119" w14:textId="77777777" w:rsidR="0032104D" w:rsidRPr="00D30D75" w:rsidRDefault="0032104D" w:rsidP="0032104D">
                            <w:pPr>
                              <w:pStyle w:val="Boxtext"/>
                              <w:spacing w:after="0" w:line="276" w:lineRule="auto"/>
                              <w:rPr>
                                <w:sz w:val="20"/>
                                <w:szCs w:val="22"/>
                              </w:rPr>
                            </w:pPr>
                            <w:r w:rsidRPr="00D30D75">
                              <w:rPr>
                                <w:sz w:val="20"/>
                                <w:szCs w:val="22"/>
                              </w:rPr>
                              <w:t>This year’s harvest service focuses on Zimbabwe. You can find and download the PDF, Word, and PowerPoints for your harvest service on our Commitment for Life website under “order or download resources” and scroll down to ‘services of worship’.</w:t>
                            </w:r>
                          </w:p>
                          <w:p w14:paraId="07E1FD88" w14:textId="77777777" w:rsidR="0032104D" w:rsidRDefault="0032104D" w:rsidP="0032104D">
                            <w:pPr>
                              <w:pStyle w:val="Boxtext"/>
                              <w:spacing w:after="0" w:line="240" w:lineRule="auto"/>
                              <w:rPr>
                                <w:b/>
                                <w:bCs/>
                                <w:sz w:val="16"/>
                                <w:szCs w:val="18"/>
                              </w:rPr>
                            </w:pPr>
                          </w:p>
                          <w:p w14:paraId="03C80EE5" w14:textId="77777777" w:rsidR="0032104D" w:rsidRDefault="0032104D" w:rsidP="0032104D">
                            <w:pPr>
                              <w:pStyle w:val="Boxtextheading"/>
                            </w:pPr>
                            <w:r>
                              <w:t xml:space="preserve">Prayer </w:t>
                            </w:r>
                          </w:p>
                          <w:p w14:paraId="2CF01B6B" w14:textId="77777777" w:rsidR="0032104D" w:rsidRPr="00D30D75" w:rsidRDefault="0032104D" w:rsidP="0032104D">
                            <w:pPr>
                              <w:pStyle w:val="Boxtext"/>
                              <w:spacing w:after="0" w:line="276" w:lineRule="auto"/>
                              <w:rPr>
                                <w:sz w:val="20"/>
                                <w:szCs w:val="22"/>
                              </w:rPr>
                            </w:pPr>
                            <w:r w:rsidRPr="00D30D75">
                              <w:rPr>
                                <w:sz w:val="20"/>
                                <w:szCs w:val="22"/>
                              </w:rPr>
                              <w:t>Thank you, Jesus, for your presence in our lives. We bless and praise you for the many gifts you pour so generously into our lives. May we be transformed by the infilling of your Holy Spirit to perfectly love you through our care and support for our neighbour in need. And, in so doing, may we increasingly come to resemble you. Amen.</w:t>
                            </w:r>
                          </w:p>
                        </w:txbxContent>
                      </wps:txbx>
                      <wps:bodyPr wrap="square" lIns="76200" tIns="76200" rIns="76200" bIns="76200" numCol="1" anchor="t">
                        <a:noAutofit/>
                      </wps:bodyPr>
                    </wps:wsp>
                  </a:graphicData>
                </a:graphic>
                <wp14:sizeRelH relativeFrom="margin">
                  <wp14:pctWidth>0</wp14:pctWidth>
                </wp14:sizeRelH>
                <wp14:sizeRelV relativeFrom="margin">
                  <wp14:pctHeight>0</wp14:pctHeight>
                </wp14:sizeRelV>
              </wp:anchor>
            </w:drawing>
          </mc:Choice>
          <mc:Fallback>
            <w:pict>
              <v:shapetype w14:anchorId="2A018DCC" id="_x0000_t202" coordsize="21600,21600" o:spt="202" path="m,l,21600r21600,l21600,xe">
                <v:stroke joinstyle="miter"/>
                <v:path gradientshapeok="t" o:connecttype="rect"/>
              </v:shapetype>
              <v:shape id="Text Box 1073741827" o:spid="_x0000_s1026" type="#_x0000_t202" alt="Prayer Time side box with text in" style="position:absolute;margin-left:.15pt;margin-top:149.8pt;width:160.5pt;height:591pt;z-index:251658240;visibility:visible;mso-wrap-style:square;mso-width-percent:0;mso-height-percent:0;mso-wrap-distance-left:0;mso-wrap-distance-top:12pt;mso-wrap-distance-right:28.35pt;mso-wrap-distance-bottom:1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l2AEAAKQDAAAOAAAAZHJzL2Uyb0RvYy54bWysU8Fu2zAMvQ/YPwi6L3bSpSmCOMXarsOA&#10;YR3Q7QMUWYoFSKJGKbHz96MUN8nWWzEbkEWRIvken1e3g7NsrzAa8A2fTmrOlJfQGr9t+K+fjx9u&#10;OItJ+FZY8KrhBxX57fr9u1UflmoGHdhWIaMkPi770PAupbCsqig75UScQFCenBrQiUQmbqsWRU/Z&#10;na1mdX1d9YBtQJAqRjp9ODr5uuTXWsn0pHVUidmGU2+prFjWTV6r9UostyhCZ+TYhnhDF04YT0VP&#10;qR5EEmyH5lUqZyRCBJ0mElwFWhupCgZCM63/QfPciaAKFiInhhNN8f+lld/3z+EHsjTcwUADzIT0&#10;IS4jHWY8g0aXv9QpIz9ReDjRpobEJB3O6qubqzm5JPkW83q+qAux1fl6wJi+KHAsbxqONJdCl9h/&#10;i4lKUuhLSK4WwZr20VhbDNxu7i2yvaAZfr7Lb+6SrvwVZj3rCcAsF2dSkJa0FccqHnKuMmpnEunN&#10;Gtfwj3V+xlTW51KqKGZs6UxD3qVhM4zcbKA9EGU9qabh8fdOoOLMfvU0lsU1iZJkdmngpbG5NPzO&#10;3QOBmnImvOyAdPnS8KddAm0KNbn6sSSBzgZJocAfZZu1dmmXqPPPtf4DAAD//wMAUEsDBBQABgAI&#10;AAAAIQDgj3+43wAAAAkBAAAPAAAAZHJzL2Rvd25yZXYueG1sTI/BTsMwDIbvSLxDZCQuiCXtUOlK&#10;0wkhxgUOUCbEMWtMW9E4VZNt3dtjTnC0/0+/P5fr2Q3igFPoPWlIFgoEUuNtT62G7fvmOgcRoiFr&#10;Bk+o4YQB1tX5WWkK64/0hoc6toJLKBRGQxfjWEgZmg6dCQs/InH25SdnIo9TK+1kjlzuBpkqlUln&#10;euILnRnxocPmu947Dao5vTxePW0+pXqOH7evc73FvNb68mK+vwMRcY5/MPzqszpU7LTze7JBDBqW&#10;zGlIV6sMBMfLNOHNjrmbPMlAVqX8/0H1AwAA//8DAFBLAQItABQABgAIAAAAIQC2gziS/gAAAOEB&#10;AAATAAAAAAAAAAAAAAAAAAAAAABbQ29udGVudF9UeXBlc10ueG1sUEsBAi0AFAAGAAgAAAAhADj9&#10;If/WAAAAlAEAAAsAAAAAAAAAAAAAAAAALwEAAF9yZWxzLy5yZWxzUEsBAi0AFAAGAAgAAAAhAJ/9&#10;cWXYAQAApAMAAA4AAAAAAAAAAAAAAAAALgIAAGRycy9lMm9Eb2MueG1sUEsBAi0AFAAGAAgAAAAh&#10;AOCPf7jfAAAACQEAAA8AAAAAAAAAAAAAAAAAMgQAAGRycy9kb3ducmV2LnhtbFBLBQYAAAAABAAE&#10;APMAAAA+BQAAAAA=&#10;" o:allowoverlap="f" fillcolor="#ebebeb" stroked="f" strokeweight="1pt">
                <v:stroke miterlimit="4"/>
                <v:textbox inset="6pt,6pt,6pt,6pt">
                  <w:txbxContent>
                    <w:p w14:paraId="29DFF425" w14:textId="77777777" w:rsidR="0032104D" w:rsidRDefault="0032104D" w:rsidP="0032104D">
                      <w:pPr>
                        <w:pStyle w:val="Boxtextheading"/>
                      </w:pPr>
                      <w:r>
                        <w:t>Harvest service</w:t>
                      </w:r>
                    </w:p>
                    <w:p w14:paraId="0FA5F2E1" w14:textId="77777777" w:rsidR="0032104D" w:rsidRPr="00D30D75" w:rsidRDefault="0032104D" w:rsidP="0032104D">
                      <w:pPr>
                        <w:pStyle w:val="Boxtext"/>
                        <w:spacing w:line="276" w:lineRule="auto"/>
                        <w:rPr>
                          <w:sz w:val="20"/>
                          <w:szCs w:val="22"/>
                        </w:rPr>
                      </w:pPr>
                      <w:r w:rsidRPr="00D30D75">
                        <w:rPr>
                          <w:sz w:val="20"/>
                          <w:szCs w:val="22"/>
                        </w:rPr>
                        <w:t xml:space="preserve">In July 2023 our Programme Officer Kevin Snyman travelled to Zimbabwe. He concentrated his </w:t>
                      </w:r>
                      <w:r w:rsidRPr="00D30D75">
                        <w:rPr>
                          <w:sz w:val="20"/>
                          <w:szCs w:val="22"/>
                        </w:rPr>
                        <w:br/>
                        <w:t xml:space="preserve">visit in the north-east and south-east of the country, visiting our Christian Aid partners to and hearing the good news stories from locals who have benefitted so enormously from our partnership. “I’m grateful to the Christian Aid Country Team that facilitated our visit,” says Kevin. </w:t>
                      </w:r>
                      <w:r w:rsidRPr="00D30D75">
                        <w:rPr>
                          <w:sz w:val="20"/>
                          <w:szCs w:val="22"/>
                        </w:rPr>
                        <w:br/>
                        <w:t>“The hospitality was always so generously offered, and I saw many examples of how effective our work in the region has been.”</w:t>
                      </w:r>
                    </w:p>
                    <w:p w14:paraId="6C63677E" w14:textId="77777777" w:rsidR="0032104D" w:rsidRPr="00D30D75" w:rsidRDefault="0032104D" w:rsidP="0032104D">
                      <w:pPr>
                        <w:pStyle w:val="Boxtext"/>
                        <w:spacing w:line="276" w:lineRule="auto"/>
                        <w:rPr>
                          <w:sz w:val="20"/>
                          <w:szCs w:val="22"/>
                        </w:rPr>
                      </w:pPr>
                    </w:p>
                    <w:p w14:paraId="3C865119" w14:textId="77777777" w:rsidR="0032104D" w:rsidRPr="00D30D75" w:rsidRDefault="0032104D" w:rsidP="0032104D">
                      <w:pPr>
                        <w:pStyle w:val="Boxtext"/>
                        <w:spacing w:after="0" w:line="276" w:lineRule="auto"/>
                        <w:rPr>
                          <w:sz w:val="20"/>
                          <w:szCs w:val="22"/>
                        </w:rPr>
                      </w:pPr>
                      <w:r w:rsidRPr="00D30D75">
                        <w:rPr>
                          <w:sz w:val="20"/>
                          <w:szCs w:val="22"/>
                        </w:rPr>
                        <w:t>This year’s harvest service focuses on Zimbabwe. You can find and download the PDF, Word, and PowerPoints for your harvest service on our Commitment for Life website under “order or download resources” and scroll down to ‘services of worship’.</w:t>
                      </w:r>
                    </w:p>
                    <w:p w14:paraId="07E1FD88" w14:textId="77777777" w:rsidR="0032104D" w:rsidRDefault="0032104D" w:rsidP="0032104D">
                      <w:pPr>
                        <w:pStyle w:val="Boxtext"/>
                        <w:spacing w:after="0" w:line="240" w:lineRule="auto"/>
                        <w:rPr>
                          <w:b/>
                          <w:bCs/>
                          <w:sz w:val="16"/>
                          <w:szCs w:val="18"/>
                        </w:rPr>
                      </w:pPr>
                    </w:p>
                    <w:p w14:paraId="03C80EE5" w14:textId="77777777" w:rsidR="0032104D" w:rsidRDefault="0032104D" w:rsidP="0032104D">
                      <w:pPr>
                        <w:pStyle w:val="Boxtextheading"/>
                      </w:pPr>
                      <w:r>
                        <w:t xml:space="preserve">Prayer </w:t>
                      </w:r>
                    </w:p>
                    <w:p w14:paraId="2CF01B6B" w14:textId="77777777" w:rsidR="0032104D" w:rsidRPr="00D30D75" w:rsidRDefault="0032104D" w:rsidP="0032104D">
                      <w:pPr>
                        <w:pStyle w:val="Boxtext"/>
                        <w:spacing w:after="0" w:line="276" w:lineRule="auto"/>
                        <w:rPr>
                          <w:sz w:val="20"/>
                          <w:szCs w:val="22"/>
                        </w:rPr>
                      </w:pPr>
                      <w:r w:rsidRPr="00D30D75">
                        <w:rPr>
                          <w:sz w:val="20"/>
                          <w:szCs w:val="22"/>
                        </w:rPr>
                        <w:t>Thank you, Jesus, for your presence in our lives. We bless and praise you for the many gifts you pour so generously into our lives. May we be transformed by the infilling of your Holy Spirit to perfectly love you through our care and support for our neighbour in need. And, in so doing, may we increasingly come to resemble you. Amen.</w:t>
                      </w:r>
                    </w:p>
                  </w:txbxContent>
                </v:textbox>
                <w10:wrap type="square" anchorx="margin" anchory="margin"/>
                <w10:anchorlock/>
              </v:shape>
            </w:pict>
          </mc:Fallback>
        </mc:AlternateContent>
      </w:r>
    </w:p>
    <w:p w14:paraId="6979EC44" w14:textId="0153507E" w:rsidR="00157155" w:rsidRDefault="00EE46C7" w:rsidP="00157155">
      <w:pPr>
        <w:spacing w:line="300" w:lineRule="exact"/>
        <w:rPr>
          <w:sz w:val="24"/>
          <w:szCs w:val="28"/>
          <w:lang w:eastAsia="en-GB"/>
        </w:rPr>
      </w:pPr>
      <w:r w:rsidRPr="00892EFA">
        <w:rPr>
          <w:noProof/>
          <w:lang w:eastAsia="en-GB"/>
        </w:rPr>
        <mc:AlternateContent>
          <mc:Choice Requires="wpg">
            <w:drawing>
              <wp:anchor distT="0" distB="0" distL="114300" distR="114300" simplePos="0" relativeHeight="251658243" behindDoc="0" locked="1" layoutInCell="1" allowOverlap="0" wp14:anchorId="6C4763CB" wp14:editId="5F15D530">
                <wp:simplePos x="0" y="0"/>
                <wp:positionH relativeFrom="column">
                  <wp:posOffset>2049780</wp:posOffset>
                </wp:positionH>
                <wp:positionV relativeFrom="paragraph">
                  <wp:posOffset>-168275</wp:posOffset>
                </wp:positionV>
                <wp:extent cx="4219575" cy="3533775"/>
                <wp:effectExtent l="0" t="0" r="0" b="0"/>
                <wp:wrapSquare wrapText="bothSides"/>
                <wp:docPr id="8" name="Group 8"/>
                <wp:cNvGraphicFramePr/>
                <a:graphic xmlns:a="http://schemas.openxmlformats.org/drawingml/2006/main">
                  <a:graphicData uri="http://schemas.microsoft.com/office/word/2010/wordprocessingGroup">
                    <wpg:wgp>
                      <wpg:cNvGrpSpPr/>
                      <wpg:grpSpPr>
                        <a:xfrm>
                          <a:off x="0" y="0"/>
                          <a:ext cx="4219575" cy="3533775"/>
                          <a:chOff x="0" y="0"/>
                          <a:chExt cx="4000500" cy="2725581"/>
                        </a:xfrm>
                      </wpg:grpSpPr>
                      <wps:wsp>
                        <wps:cNvPr id="3" name="Image copyright text">
                          <a:extLst>
                            <a:ext uri="{C183D7F6-B498-43B3-948B-1728B52AA6E4}">
                              <adec:decorative xmlns:adec="http://schemas.microsoft.com/office/drawing/2017/decorative" val="1"/>
                            </a:ext>
                          </a:extLst>
                        </wps:cNvPr>
                        <wps:cNvSpPr txBox="1"/>
                        <wps:spPr>
                          <a:xfrm>
                            <a:off x="219075" y="2443445"/>
                            <a:ext cx="3771900" cy="282136"/>
                          </a:xfrm>
                          <a:prstGeom prst="rect">
                            <a:avLst/>
                          </a:prstGeom>
                          <a:noFill/>
                          <a:ln w="6350">
                            <a:noFill/>
                          </a:ln>
                        </wps:spPr>
                        <wps:txbx>
                          <w:txbxContent>
                            <w:p w14:paraId="36BE9D93" w14:textId="305F7AD3" w:rsidR="00DD633A" w:rsidRDefault="007346D7" w:rsidP="00394F4A">
                              <w:pPr>
                                <w:pStyle w:val="CaptionMS"/>
                              </w:pPr>
                              <w:r>
                                <w:t>Ph</w:t>
                              </w:r>
                              <w:r w:rsidR="007F1220" w:rsidRPr="0029360D">
                                <w:t>oto</w:t>
                              </w:r>
                              <w:r w:rsidR="00E90E56">
                                <w:t>:</w:t>
                              </w:r>
                              <w:r w:rsidR="007F1220" w:rsidRPr="0029360D">
                                <w:t xml:space="preserve"> </w:t>
                              </w:r>
                              <w:r w:rsidR="00394F4A">
                                <w:t xml:space="preserve">by </w:t>
                              </w:r>
                              <w:r w:rsidR="005162AB">
                                <w:t>Kevin Snyman</w:t>
                              </w:r>
                              <w:r w:rsidR="00BF1995">
                                <w:t>, July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Image box"/>
                        <wps:cNvSpPr txBox="1"/>
                        <wps:spPr>
                          <a:xfrm>
                            <a:off x="0" y="0"/>
                            <a:ext cx="4000500" cy="2600897"/>
                          </a:xfrm>
                          <a:prstGeom prst="rect">
                            <a:avLst/>
                          </a:prstGeom>
                          <a:noFill/>
                          <a:ln w="6350">
                            <a:noFill/>
                          </a:ln>
                        </wps:spPr>
                        <wps:txbx>
                          <w:txbxContent>
                            <w:p w14:paraId="63E77AEE" w14:textId="549DC24D" w:rsidR="00634E15" w:rsidRDefault="00EF12FB" w:rsidP="00CA67DB">
                              <w:pPr>
                                <w:pStyle w:val="Default"/>
                                <w:jc w:val="center"/>
                              </w:pPr>
                              <w:r>
                                <w:rPr>
                                  <w:noProof/>
                                </w:rPr>
                                <w:drawing>
                                  <wp:inline distT="0" distB="0" distL="0" distR="0" wp14:anchorId="3A29F31A" wp14:editId="48985468">
                                    <wp:extent cx="2306355" cy="30727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315791" cy="30853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4763CB" id="Group 8" o:spid="_x0000_s1027" style="position:absolute;margin-left:161.4pt;margin-top:-13.25pt;width:332.25pt;height:278.25pt;z-index:251658243;mso-width-relative:margin;mso-height-relative:margin" coordsize="40005,27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E85xQIAAEMIAAAOAAAAZHJzL2Uyb0RvYy54bWzsld9P2zAQx98n7X+w/D6SpklbIlLUwUBI&#10;CJBg4tl1nB9S4vNsl6T763d2mkKBJ6ZtL3tJbJ9/3H3ue/bJad825EloU4PM6OQopERIDnkty4x+&#10;f7j4sqDEWCZz1oAUGd0KQ0+Xnz+ddCoVEVTQ5EIT3ESatFMZraxVaRAYXomWmSNQQqKxAN0yi11d&#10;BrlmHe7eNkEUhrOgA50rDVwYg6Png5Eu/f5FIbi9LQojLGkyir5Z/9X+u3bfYHnC0lIzVdV85wb7&#10;gBctqyUeut/qnFlGNrp+s1Vbcw0GCnvEoQ2gKGoufAwYzSR8Fc2lho3ysZRpV6o9JkT7itOHt+U3&#10;T5da3as7jSQ6VSIL33Ox9IVu3R+9JL1Htt0jE70lHAfjaHKczBNKONqmyXQ6x46Hyisk/2Ydr76N&#10;K8MwTELMiVsZzaMkWUzcymA8ODhwp1MoEPPMwPweg/uKKeHRmhQZ3GlS5xgAJZK1KNOrlpWCcFBb&#10;XZeVJRbjdc45L3C640Vs/xWQgHfajRscfAcbAgodIBdlHE/jeMdnJIjEcMbIYRFNprMDDCxV2thL&#10;AS1xjYxqFLXXGnu6NnYgNk5x50u4qJvG56CRpMvobJqEfsHegowbiaif3XYt2697j2Ef0hryLUaq&#10;Yagbo/hFjT5cM2PvmMZCQbex+O0tfooG8CzYtSipQP98b9zNx9yhlZIOCy+j5seGaUFJcyUxq8eT&#10;OHaV6jtxMo+wo19a1i8tctOeAdb2BK8ZxX3TzbfN2Cw0tI94R6zcqWhikuPZGbVj88wO1wHeMVys&#10;Vn4S1qZi9lreK+62dlQd4Yf+kWm1S4OTxA2MOmLpq2wMc4d8rDYWitqnynEeqO7wo6YHWf1xcUeH&#10;4l5D/0FFI8V3LoKDcp6F4eJ4/q91HI0B/tfx39Gxv7LxpfK3+O5VdU/hy77X/fPbv/wFAAD//wMA&#10;UEsDBBQABgAIAAAAIQDSHyZM4gAAAAsBAAAPAAAAZHJzL2Rvd25yZXYueG1sTI9Ba8JAFITvhf6H&#10;5RV6090kxGrMRkTanqSgFkpva/aZBLNvQ3ZN4r/v9tQehxlmvsk3k2nZgL1rLEmI5gIYUml1Q5WE&#10;z9PbbAnMeUVatZZQwh0dbIrHh1xl2o50wOHoKxZKyGVKQu19l3HuyhqNcnPbIQXvYnujfJB9xXWv&#10;xlBuWh4LseBGNRQWatXhrsbyerwZCe+jGrdJ9Drsr5fd/fuUfnztI5Ty+WnaroF5nPxfGH7xAzoU&#10;gelsb6QdayUkcRzQvYRZvEiBhcRq+ZIAO0tIEyGAFzn//6H4AQAA//8DAFBLAQItABQABgAIAAAA&#10;IQC2gziS/gAAAOEBAAATAAAAAAAAAAAAAAAAAAAAAABbQ29udGVudF9UeXBlc10ueG1sUEsBAi0A&#10;FAAGAAgAAAAhADj9If/WAAAAlAEAAAsAAAAAAAAAAAAAAAAALwEAAF9yZWxzLy5yZWxzUEsBAi0A&#10;FAAGAAgAAAAhAAr0TznFAgAAQwgAAA4AAAAAAAAAAAAAAAAALgIAAGRycy9lMm9Eb2MueG1sUEsB&#10;Ai0AFAAGAAgAAAAhANIfJkziAAAACwEAAA8AAAAAAAAAAAAAAAAAHwUAAGRycy9kb3ducmV2Lnht&#10;bFBLBQYAAAAABAAEAPMAAAAuBgAAAAA=&#10;" o:allowoverlap="f">
                <v:shape id="Image copyright text" o:spid="_x0000_s1028" type="#_x0000_t202" alt="&quot;&quot;" style="position:absolute;left:2190;top:24434;width:37719;height:2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36BE9D93" w14:textId="305F7AD3" w:rsidR="00DD633A" w:rsidRDefault="007346D7" w:rsidP="00394F4A">
                        <w:pPr>
                          <w:pStyle w:val="CaptionMS"/>
                        </w:pPr>
                        <w:r>
                          <w:t>Ph</w:t>
                        </w:r>
                        <w:r w:rsidR="007F1220" w:rsidRPr="0029360D">
                          <w:t>oto</w:t>
                        </w:r>
                        <w:r w:rsidR="00E90E56">
                          <w:t>:</w:t>
                        </w:r>
                        <w:r w:rsidR="007F1220" w:rsidRPr="0029360D">
                          <w:t xml:space="preserve"> </w:t>
                        </w:r>
                        <w:r w:rsidR="00394F4A">
                          <w:t xml:space="preserve">by </w:t>
                        </w:r>
                        <w:r w:rsidR="005162AB">
                          <w:t>Kevin Snyman</w:t>
                        </w:r>
                        <w:r w:rsidR="00BF1995">
                          <w:t>, July 2023</w:t>
                        </w:r>
                      </w:p>
                    </w:txbxContent>
                  </v:textbox>
                </v:shape>
                <v:shape id="Image box" o:spid="_x0000_s1029" type="#_x0000_t202" style="position:absolute;width:40005;height:26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63E77AEE" w14:textId="549DC24D" w:rsidR="00634E15" w:rsidRDefault="00EF12FB" w:rsidP="00CA67DB">
                        <w:pPr>
                          <w:pStyle w:val="Default"/>
                          <w:jc w:val="center"/>
                        </w:pPr>
                        <w:r>
                          <w:rPr>
                            <w:noProof/>
                          </w:rPr>
                          <w:drawing>
                            <wp:inline distT="0" distB="0" distL="0" distR="0" wp14:anchorId="3A29F31A" wp14:editId="48985468">
                              <wp:extent cx="2306355" cy="30727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315791" cy="3085301"/>
                                      </a:xfrm>
                                      <a:prstGeom prst="rect">
                                        <a:avLst/>
                                      </a:prstGeom>
                                    </pic:spPr>
                                  </pic:pic>
                                </a:graphicData>
                              </a:graphic>
                            </wp:inline>
                          </w:drawing>
                        </w:r>
                      </w:p>
                    </w:txbxContent>
                  </v:textbox>
                </v:shape>
                <w10:wrap type="square"/>
                <w10:anchorlock/>
              </v:group>
            </w:pict>
          </mc:Fallback>
        </mc:AlternateContent>
      </w:r>
      <w:proofErr w:type="spellStart"/>
      <w:r w:rsidR="00157155" w:rsidRPr="00157155">
        <w:rPr>
          <w:sz w:val="24"/>
          <w:szCs w:val="28"/>
          <w:lang w:eastAsia="en-GB"/>
        </w:rPr>
        <w:t>Batsirai</w:t>
      </w:r>
      <w:proofErr w:type="spellEnd"/>
      <w:r w:rsidR="00157155" w:rsidRPr="00157155">
        <w:rPr>
          <w:sz w:val="24"/>
          <w:szCs w:val="28"/>
          <w:lang w:eastAsia="en-GB"/>
        </w:rPr>
        <w:t xml:space="preserve"> </w:t>
      </w:r>
      <w:proofErr w:type="spellStart"/>
      <w:r w:rsidR="00157155" w:rsidRPr="00157155">
        <w:rPr>
          <w:sz w:val="24"/>
          <w:szCs w:val="28"/>
          <w:lang w:eastAsia="en-GB"/>
        </w:rPr>
        <w:t>Byanutete</w:t>
      </w:r>
      <w:proofErr w:type="spellEnd"/>
      <w:r w:rsidR="00157155" w:rsidRPr="00157155">
        <w:rPr>
          <w:sz w:val="24"/>
          <w:szCs w:val="28"/>
          <w:lang w:eastAsia="en-GB"/>
        </w:rPr>
        <w:t xml:space="preserve">, lives in the </w:t>
      </w:r>
      <w:proofErr w:type="spellStart"/>
      <w:r w:rsidR="00157155" w:rsidRPr="00157155">
        <w:rPr>
          <w:sz w:val="24"/>
          <w:szCs w:val="28"/>
          <w:lang w:eastAsia="en-GB"/>
        </w:rPr>
        <w:t>Mutoko</w:t>
      </w:r>
      <w:proofErr w:type="spellEnd"/>
      <w:r w:rsidR="00157155" w:rsidRPr="00157155">
        <w:rPr>
          <w:sz w:val="24"/>
          <w:szCs w:val="28"/>
          <w:lang w:eastAsia="en-GB"/>
        </w:rPr>
        <w:t xml:space="preserve"> District in Zimbabwe. He is a young man who has had his life turned around by the intervention of our Christian Aid partner. Christian Aid has assisted with the help of indigenous knowledge, doing brilliant work in identifying indigenous plants and shrubs that can be carefully combined into livestock feed. These bushes and plants are processed using a Christian Aid supplied milling machine. The product is then bagged and stored, ready for sale. </w:t>
      </w:r>
    </w:p>
    <w:p w14:paraId="642702E7" w14:textId="77777777" w:rsidR="00157155" w:rsidRPr="00157155" w:rsidRDefault="00157155" w:rsidP="00157155">
      <w:pPr>
        <w:spacing w:line="300" w:lineRule="exact"/>
        <w:rPr>
          <w:sz w:val="24"/>
          <w:szCs w:val="28"/>
          <w:lang w:eastAsia="en-GB"/>
        </w:rPr>
      </w:pPr>
    </w:p>
    <w:p w14:paraId="0569E019" w14:textId="77777777" w:rsidR="00157155" w:rsidRDefault="00157155" w:rsidP="00157155">
      <w:pPr>
        <w:spacing w:line="300" w:lineRule="exact"/>
        <w:rPr>
          <w:sz w:val="24"/>
          <w:szCs w:val="28"/>
          <w:lang w:eastAsia="en-GB"/>
        </w:rPr>
      </w:pPr>
      <w:r w:rsidRPr="00157155">
        <w:rPr>
          <w:sz w:val="24"/>
          <w:szCs w:val="28"/>
          <w:lang w:eastAsia="en-GB"/>
        </w:rPr>
        <w:t xml:space="preserve">This highly nutritious supplement is given to animals in lean times (like now) and just before market. The animals are healthier, which means that the community is healthier too. </w:t>
      </w:r>
    </w:p>
    <w:p w14:paraId="7523E606" w14:textId="77777777" w:rsidR="00157155" w:rsidRPr="00157155" w:rsidRDefault="00157155" w:rsidP="00157155">
      <w:pPr>
        <w:spacing w:line="300" w:lineRule="exact"/>
        <w:rPr>
          <w:sz w:val="24"/>
          <w:szCs w:val="28"/>
          <w:lang w:eastAsia="en-GB"/>
        </w:rPr>
      </w:pPr>
    </w:p>
    <w:p w14:paraId="3F7B0921" w14:textId="49C6C811" w:rsidR="00EF12FB" w:rsidRPr="005E08CF" w:rsidRDefault="00157155" w:rsidP="00157155">
      <w:pPr>
        <w:spacing w:line="300" w:lineRule="exact"/>
        <w:rPr>
          <w:sz w:val="24"/>
          <w:szCs w:val="28"/>
          <w:lang w:eastAsia="en-GB"/>
        </w:rPr>
      </w:pPr>
      <w:r w:rsidRPr="00157155">
        <w:rPr>
          <w:sz w:val="24"/>
          <w:szCs w:val="28"/>
          <w:lang w:eastAsia="en-GB"/>
        </w:rPr>
        <w:t xml:space="preserve">Your support for Commitment for Life, means that </w:t>
      </w:r>
      <w:proofErr w:type="spellStart"/>
      <w:r w:rsidRPr="00157155">
        <w:rPr>
          <w:sz w:val="24"/>
          <w:szCs w:val="28"/>
          <w:lang w:eastAsia="en-GB"/>
        </w:rPr>
        <w:t>Batsirai</w:t>
      </w:r>
      <w:proofErr w:type="spellEnd"/>
      <w:r w:rsidRPr="00157155">
        <w:rPr>
          <w:sz w:val="24"/>
          <w:szCs w:val="28"/>
          <w:lang w:eastAsia="en-GB"/>
        </w:rPr>
        <w:t xml:space="preserve"> </w:t>
      </w:r>
      <w:proofErr w:type="spellStart"/>
      <w:r w:rsidRPr="00157155">
        <w:rPr>
          <w:sz w:val="24"/>
          <w:szCs w:val="28"/>
          <w:lang w:eastAsia="en-GB"/>
        </w:rPr>
        <w:t>Byamutete</w:t>
      </w:r>
      <w:proofErr w:type="spellEnd"/>
      <w:r w:rsidRPr="00157155">
        <w:rPr>
          <w:sz w:val="24"/>
          <w:szCs w:val="28"/>
          <w:lang w:eastAsia="en-GB"/>
        </w:rPr>
        <w:t xml:space="preserve">, instead of hanging out with directionless youths, </w:t>
      </w:r>
      <w:proofErr w:type="gramStart"/>
      <w:r w:rsidRPr="00157155">
        <w:rPr>
          <w:sz w:val="24"/>
          <w:szCs w:val="28"/>
          <w:lang w:eastAsia="en-GB"/>
        </w:rPr>
        <w:t>drinking</w:t>
      </w:r>
      <w:proofErr w:type="gramEnd"/>
      <w:r w:rsidRPr="00157155">
        <w:rPr>
          <w:sz w:val="24"/>
          <w:szCs w:val="28"/>
          <w:lang w:eastAsia="en-GB"/>
        </w:rPr>
        <w:t xml:space="preserve"> and getting into mischief, has a sense of purpose now that his milling expertise is much valued by the community.</w:t>
      </w:r>
    </w:p>
    <w:sectPr w:rsidR="00EF12FB" w:rsidRPr="005E08CF" w:rsidSect="00E212AD">
      <w:headerReference w:type="default" r:id="rId12"/>
      <w:footerReference w:type="default" r:id="rId13"/>
      <w:pgSz w:w="11906" w:h="16838" w:code="9"/>
      <w:pgMar w:top="964" w:right="1202" w:bottom="851" w:left="107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8EF62" w14:textId="77777777" w:rsidR="00B543EC" w:rsidRDefault="00B543EC" w:rsidP="00121888">
      <w:r>
        <w:separator/>
      </w:r>
    </w:p>
  </w:endnote>
  <w:endnote w:type="continuationSeparator" w:id="0">
    <w:p w14:paraId="3E7E5750" w14:textId="77777777" w:rsidR="00B543EC" w:rsidRDefault="00B543EC" w:rsidP="00121888">
      <w:r>
        <w:continuationSeparator/>
      </w:r>
    </w:p>
  </w:endnote>
  <w:endnote w:type="continuationNotice" w:id="1">
    <w:p w14:paraId="5A3FE612" w14:textId="77777777" w:rsidR="003A4AB0" w:rsidRDefault="003A4A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Medium">
    <w:altName w:val="Calibri"/>
    <w:charset w:val="00"/>
    <w:family w:val="swiss"/>
    <w:pitch w:val="variable"/>
    <w:sig w:usb0="8000002F" w:usb1="5000204A" w:usb2="00000000" w:usb3="00000000" w:csb0="0000009B" w:csb1="00000000"/>
  </w:font>
  <w:font w:name="Avenir Next Regular">
    <w:altName w:val="Calibri"/>
    <w:charset w:val="00"/>
    <w:family w:val="swiss"/>
    <w:pitch w:val="variable"/>
    <w:sig w:usb0="8000002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Hoefler Text">
    <w:altName w:val="Cambria"/>
    <w:charset w:val="4D"/>
    <w:family w:val="roman"/>
    <w:pitch w:val="variable"/>
    <w:sig w:usb0="800002FF" w:usb1="5000204B" w:usb2="00000004" w:usb3="00000000" w:csb0="00000197" w:csb1="00000000"/>
  </w:font>
  <w:font w:name="Sarina">
    <w:altName w:val="Calibri"/>
    <w:panose1 w:val="02000000000000000000"/>
    <w:charset w:val="00"/>
    <w:family w:val="auto"/>
    <w:pitch w:val="variable"/>
    <w:sig w:usb0="A00000AF" w:usb1="4000204A" w:usb2="00000000" w:usb3="00000000" w:csb0="00000093" w:csb1="00000000"/>
    <w:embedBold r:id="rId1" w:subsetted="1" w:fontKey="{1A7EFE44-E1FC-48DC-BDE3-8A18D20D6170}"/>
  </w:font>
  <w:font w:name="Dreaming Outloud Pro">
    <w:charset w:val="00"/>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2B50" w14:textId="11259886" w:rsidR="004B4EF2" w:rsidRPr="0019560A" w:rsidRDefault="0032104D" w:rsidP="00E212AD">
    <w:pPr>
      <w:pStyle w:val="runningheader"/>
    </w:pPr>
    <w:hyperlink r:id="rId1" w:history="1">
      <w:r w:rsidR="0019560A" w:rsidRPr="0019560A">
        <w:rPr>
          <w:rStyle w:val="Hyperlink"/>
          <w:color w:val="009FE3"/>
          <w:u w:val="none"/>
        </w:rPr>
        <w:t>commitmentforlife@urc.org.uk</w:t>
      </w:r>
    </w:hyperlink>
    <w:r w:rsidR="0019560A" w:rsidRPr="0019560A">
      <w:tab/>
    </w:r>
    <w:r w:rsidR="00F51691">
      <w:ptab w:relativeTo="margin" w:alignment="right" w:leader="none"/>
    </w:r>
    <w:hyperlink r:id="rId2" w:history="1">
      <w:r w:rsidR="00906BA8" w:rsidRPr="00906BA8">
        <w:rPr>
          <w:rStyle w:val="Hyperlink"/>
          <w:color w:val="009FE3"/>
          <w:u w:val="none"/>
        </w:rPr>
        <w:t>www.bit.ly/URCFL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60053" w14:textId="77777777" w:rsidR="00B543EC" w:rsidRDefault="00B543EC" w:rsidP="00121888">
      <w:r>
        <w:separator/>
      </w:r>
    </w:p>
  </w:footnote>
  <w:footnote w:type="continuationSeparator" w:id="0">
    <w:p w14:paraId="659845C8" w14:textId="77777777" w:rsidR="00B543EC" w:rsidRDefault="00B543EC" w:rsidP="00121888">
      <w:r>
        <w:continuationSeparator/>
      </w:r>
    </w:p>
  </w:footnote>
  <w:footnote w:type="continuationNotice" w:id="1">
    <w:p w14:paraId="166D4EE0" w14:textId="77777777" w:rsidR="003A4AB0" w:rsidRDefault="003A4AB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C249" w14:textId="7FA025BA" w:rsidR="00121888" w:rsidRPr="007F4F2A" w:rsidRDefault="00121888" w:rsidP="00E212AD">
    <w:pPr>
      <w:pStyle w:val="runningheader"/>
    </w:pPr>
    <w:r w:rsidRPr="007F4F2A">
      <w:t>United Reformed Church</w:t>
    </w:r>
    <w:r w:rsidR="007F4F2A" w:rsidRPr="007F4F2A">
      <w:tab/>
    </w:r>
    <w:r w:rsidR="00C802AD">
      <w:t xml:space="preserve">      </w:t>
    </w:r>
    <w:r w:rsidR="00906BA8">
      <w:t xml:space="preserve"> </w:t>
    </w:r>
    <w:r w:rsidR="00C802AD">
      <w:t xml:space="preserve">     </w:t>
    </w:r>
    <w:r w:rsidRPr="007F4F2A">
      <w:t>Commitment for Life</w:t>
    </w:r>
    <w:r w:rsidR="00906BA8">
      <w:ptab w:relativeTo="margin" w:alignment="right" w:leader="none"/>
    </w:r>
    <w:r w:rsidR="00AC2FBD">
      <w:t>Sept/Oct</w:t>
    </w:r>
    <w:r w:rsidR="0019560A">
      <w:t xml:space="preserve"> 202</w:t>
    </w:r>
    <w:r w:rsidR="00EF12FB">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BE"/>
    <w:rsid w:val="0003288C"/>
    <w:rsid w:val="000A087D"/>
    <w:rsid w:val="000F6153"/>
    <w:rsid w:val="0010447E"/>
    <w:rsid w:val="001177C3"/>
    <w:rsid w:val="00121888"/>
    <w:rsid w:val="00150A11"/>
    <w:rsid w:val="00152035"/>
    <w:rsid w:val="0015371A"/>
    <w:rsid w:val="00157155"/>
    <w:rsid w:val="001641ED"/>
    <w:rsid w:val="00171AEC"/>
    <w:rsid w:val="00190A49"/>
    <w:rsid w:val="0019560A"/>
    <w:rsid w:val="001D5FAC"/>
    <w:rsid w:val="001F2EF8"/>
    <w:rsid w:val="00224580"/>
    <w:rsid w:val="00236B40"/>
    <w:rsid w:val="00253076"/>
    <w:rsid w:val="0025617E"/>
    <w:rsid w:val="002803D4"/>
    <w:rsid w:val="002B77D8"/>
    <w:rsid w:val="002C3C6D"/>
    <w:rsid w:val="002D4975"/>
    <w:rsid w:val="002D7BE4"/>
    <w:rsid w:val="002E060D"/>
    <w:rsid w:val="002F5C24"/>
    <w:rsid w:val="0032104D"/>
    <w:rsid w:val="003303FF"/>
    <w:rsid w:val="00354E4E"/>
    <w:rsid w:val="00361656"/>
    <w:rsid w:val="00373F4F"/>
    <w:rsid w:val="0039379A"/>
    <w:rsid w:val="00394F4A"/>
    <w:rsid w:val="00395523"/>
    <w:rsid w:val="003A09E2"/>
    <w:rsid w:val="003A4AB0"/>
    <w:rsid w:val="003B3E94"/>
    <w:rsid w:val="003B4EDA"/>
    <w:rsid w:val="003C2606"/>
    <w:rsid w:val="003D6CD9"/>
    <w:rsid w:val="004061ED"/>
    <w:rsid w:val="00440D44"/>
    <w:rsid w:val="0044109F"/>
    <w:rsid w:val="004567CF"/>
    <w:rsid w:val="00456B62"/>
    <w:rsid w:val="00496E0E"/>
    <w:rsid w:val="004B4EF2"/>
    <w:rsid w:val="004B5BEF"/>
    <w:rsid w:val="004D4E1A"/>
    <w:rsid w:val="004E72F3"/>
    <w:rsid w:val="005162AB"/>
    <w:rsid w:val="00525F63"/>
    <w:rsid w:val="00535979"/>
    <w:rsid w:val="0056123A"/>
    <w:rsid w:val="005872F0"/>
    <w:rsid w:val="005E08CF"/>
    <w:rsid w:val="005F0515"/>
    <w:rsid w:val="005F156F"/>
    <w:rsid w:val="006001EF"/>
    <w:rsid w:val="006105C5"/>
    <w:rsid w:val="00624EFB"/>
    <w:rsid w:val="006268AE"/>
    <w:rsid w:val="00634E15"/>
    <w:rsid w:val="00652621"/>
    <w:rsid w:val="006A63AD"/>
    <w:rsid w:val="006C6613"/>
    <w:rsid w:val="006E2D96"/>
    <w:rsid w:val="007000AF"/>
    <w:rsid w:val="00720177"/>
    <w:rsid w:val="007346D7"/>
    <w:rsid w:val="00742C9A"/>
    <w:rsid w:val="00764874"/>
    <w:rsid w:val="00776D10"/>
    <w:rsid w:val="007B3227"/>
    <w:rsid w:val="007F1220"/>
    <w:rsid w:val="007F4F2A"/>
    <w:rsid w:val="008039DF"/>
    <w:rsid w:val="00804AA5"/>
    <w:rsid w:val="00844932"/>
    <w:rsid w:val="00853F59"/>
    <w:rsid w:val="00856A78"/>
    <w:rsid w:val="00867690"/>
    <w:rsid w:val="00892EFA"/>
    <w:rsid w:val="008B535B"/>
    <w:rsid w:val="008B6877"/>
    <w:rsid w:val="008F0EC9"/>
    <w:rsid w:val="00906BA8"/>
    <w:rsid w:val="00933FAA"/>
    <w:rsid w:val="009905FA"/>
    <w:rsid w:val="009A2746"/>
    <w:rsid w:val="009A7B02"/>
    <w:rsid w:val="009B54C8"/>
    <w:rsid w:val="009C0BBD"/>
    <w:rsid w:val="009E32AE"/>
    <w:rsid w:val="009E404F"/>
    <w:rsid w:val="009F27F0"/>
    <w:rsid w:val="00A01AF5"/>
    <w:rsid w:val="00A14CA2"/>
    <w:rsid w:val="00A220C5"/>
    <w:rsid w:val="00A452D6"/>
    <w:rsid w:val="00AC2FBD"/>
    <w:rsid w:val="00AD34AE"/>
    <w:rsid w:val="00B27795"/>
    <w:rsid w:val="00B35FF0"/>
    <w:rsid w:val="00B543EC"/>
    <w:rsid w:val="00B73A99"/>
    <w:rsid w:val="00BA3B38"/>
    <w:rsid w:val="00BA5B12"/>
    <w:rsid w:val="00BC795C"/>
    <w:rsid w:val="00BE0C07"/>
    <w:rsid w:val="00BF1995"/>
    <w:rsid w:val="00BF6811"/>
    <w:rsid w:val="00C17542"/>
    <w:rsid w:val="00C2487A"/>
    <w:rsid w:val="00C313AC"/>
    <w:rsid w:val="00C5042C"/>
    <w:rsid w:val="00C51E83"/>
    <w:rsid w:val="00C52A69"/>
    <w:rsid w:val="00C56888"/>
    <w:rsid w:val="00C61DBE"/>
    <w:rsid w:val="00C725B0"/>
    <w:rsid w:val="00C802AD"/>
    <w:rsid w:val="00CA67DB"/>
    <w:rsid w:val="00CF0E5E"/>
    <w:rsid w:val="00CF539E"/>
    <w:rsid w:val="00D14E4B"/>
    <w:rsid w:val="00D21A31"/>
    <w:rsid w:val="00D23A82"/>
    <w:rsid w:val="00D4075E"/>
    <w:rsid w:val="00D60351"/>
    <w:rsid w:val="00D66352"/>
    <w:rsid w:val="00D67CC6"/>
    <w:rsid w:val="00DB687A"/>
    <w:rsid w:val="00DD2A8D"/>
    <w:rsid w:val="00DD633A"/>
    <w:rsid w:val="00E212AD"/>
    <w:rsid w:val="00E235EA"/>
    <w:rsid w:val="00E303DE"/>
    <w:rsid w:val="00E56A33"/>
    <w:rsid w:val="00E70ACE"/>
    <w:rsid w:val="00E75D55"/>
    <w:rsid w:val="00E86154"/>
    <w:rsid w:val="00E90E56"/>
    <w:rsid w:val="00EE3555"/>
    <w:rsid w:val="00EE46C7"/>
    <w:rsid w:val="00EF12FB"/>
    <w:rsid w:val="00F31C4F"/>
    <w:rsid w:val="00F46C58"/>
    <w:rsid w:val="00F51691"/>
    <w:rsid w:val="00F62F35"/>
    <w:rsid w:val="00F63410"/>
    <w:rsid w:val="00F64EFE"/>
    <w:rsid w:val="00F97334"/>
    <w:rsid w:val="00FB2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531C2"/>
  <w15:chartTrackingRefBased/>
  <w15:docId w15:val="{D54CF9F1-E642-44C8-83A5-E2B0CF34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D96"/>
    <w:pPr>
      <w:spacing w:after="0" w:line="250" w:lineRule="exact"/>
    </w:pPr>
    <w:rPr>
      <w:rFonts w:ascii="Arial" w:hAnsi="Arial" w:cs="Arial"/>
      <w:color w:val="000000"/>
      <w:sz w:val="20"/>
      <w:lang w:bidi="en-US"/>
    </w:rPr>
  </w:style>
  <w:style w:type="paragraph" w:styleId="Heading1">
    <w:name w:val="heading 1"/>
    <w:basedOn w:val="Normal"/>
    <w:next w:val="Normal"/>
    <w:link w:val="Heading1Char"/>
    <w:autoRedefine/>
    <w:uiPriority w:val="9"/>
    <w:qFormat/>
    <w:rsid w:val="00C52A69"/>
    <w:pPr>
      <w:spacing w:before="120" w:after="40"/>
      <w:contextualSpacing/>
      <w:outlineLvl w:val="0"/>
    </w:pPr>
    <w:rPr>
      <w:rFonts w:eastAsiaTheme="minorHAnsi"/>
      <w:b/>
      <w:iCs/>
      <w:sz w:val="32"/>
      <w:lang w:bidi="ar-SA"/>
    </w:rPr>
  </w:style>
  <w:style w:type="paragraph" w:styleId="Heading2">
    <w:name w:val="heading 2"/>
    <w:basedOn w:val="Normal"/>
    <w:next w:val="Normal"/>
    <w:link w:val="Heading2Char"/>
    <w:uiPriority w:val="9"/>
    <w:unhideWhenUsed/>
    <w:qFormat/>
    <w:rsid w:val="009E32A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A69"/>
    <w:rPr>
      <w:rFonts w:ascii="Arial" w:hAnsi="Arial" w:cs="Arial"/>
      <w:b/>
      <w:iCs/>
      <w:color w:val="000000"/>
      <w:sz w:val="32"/>
      <w:lang w:val="en-US"/>
    </w:rPr>
  </w:style>
  <w:style w:type="paragraph" w:styleId="Title">
    <w:name w:val="Title"/>
    <w:aliases w:val="Title MS"/>
    <w:basedOn w:val="Normal"/>
    <w:next w:val="Normal"/>
    <w:link w:val="TitleChar"/>
    <w:autoRedefine/>
    <w:uiPriority w:val="10"/>
    <w:qFormat/>
    <w:rsid w:val="00535979"/>
    <w:pPr>
      <w:spacing w:before="240" w:line="940" w:lineRule="exact"/>
      <w:contextualSpacing/>
    </w:pPr>
    <w:rPr>
      <w:rFonts w:eastAsiaTheme="majorEastAsia" w:cstheme="majorBidi"/>
      <w:color w:val="009FE3"/>
      <w:spacing w:val="2"/>
      <w:sz w:val="96"/>
      <w:szCs w:val="96"/>
    </w:rPr>
  </w:style>
  <w:style w:type="character" w:customStyle="1" w:styleId="TitleChar">
    <w:name w:val="Title Char"/>
    <w:aliases w:val="Title MS Char"/>
    <w:basedOn w:val="DefaultParagraphFont"/>
    <w:link w:val="Title"/>
    <w:uiPriority w:val="10"/>
    <w:rsid w:val="00535979"/>
    <w:rPr>
      <w:rFonts w:ascii="Arial" w:eastAsiaTheme="majorEastAsia" w:hAnsi="Arial" w:cstheme="majorBidi"/>
      <w:color w:val="009FE3"/>
      <w:spacing w:val="2"/>
      <w:sz w:val="96"/>
      <w:szCs w:val="96"/>
      <w:lang w:bidi="en-US"/>
    </w:rPr>
  </w:style>
  <w:style w:type="character" w:customStyle="1" w:styleId="Heading2Char">
    <w:name w:val="Heading 2 Char"/>
    <w:basedOn w:val="DefaultParagraphFont"/>
    <w:link w:val="Heading2"/>
    <w:uiPriority w:val="9"/>
    <w:rsid w:val="009E32AE"/>
    <w:rPr>
      <w:rFonts w:asciiTheme="majorHAnsi" w:eastAsiaTheme="majorEastAsia" w:hAnsiTheme="majorHAnsi" w:cstheme="majorBidi"/>
      <w:color w:val="2F5496" w:themeColor="accent1" w:themeShade="BF"/>
      <w:sz w:val="26"/>
      <w:szCs w:val="26"/>
      <w:lang w:val="en-US" w:bidi="en-US"/>
    </w:rPr>
  </w:style>
  <w:style w:type="paragraph" w:styleId="Header">
    <w:name w:val="header"/>
    <w:basedOn w:val="Normal"/>
    <w:link w:val="HeaderChar"/>
    <w:uiPriority w:val="99"/>
    <w:unhideWhenUsed/>
    <w:rsid w:val="00121888"/>
    <w:pPr>
      <w:tabs>
        <w:tab w:val="center" w:pos="4513"/>
        <w:tab w:val="right" w:pos="9026"/>
      </w:tabs>
    </w:pPr>
  </w:style>
  <w:style w:type="character" w:customStyle="1" w:styleId="HeaderChar">
    <w:name w:val="Header Char"/>
    <w:basedOn w:val="DefaultParagraphFont"/>
    <w:link w:val="Header"/>
    <w:uiPriority w:val="99"/>
    <w:rsid w:val="00121888"/>
    <w:rPr>
      <w:rFonts w:ascii="Arial" w:hAnsi="Arial" w:cs="Arial"/>
      <w:color w:val="000000"/>
      <w:sz w:val="24"/>
      <w:lang w:val="en-US" w:bidi="en-US"/>
    </w:rPr>
  </w:style>
  <w:style w:type="paragraph" w:styleId="Footer">
    <w:name w:val="footer"/>
    <w:basedOn w:val="Normal"/>
    <w:link w:val="FooterChar"/>
    <w:uiPriority w:val="99"/>
    <w:unhideWhenUsed/>
    <w:rsid w:val="00121888"/>
    <w:pPr>
      <w:tabs>
        <w:tab w:val="center" w:pos="4513"/>
        <w:tab w:val="right" w:pos="9026"/>
      </w:tabs>
    </w:pPr>
  </w:style>
  <w:style w:type="character" w:customStyle="1" w:styleId="FooterChar">
    <w:name w:val="Footer Char"/>
    <w:basedOn w:val="DefaultParagraphFont"/>
    <w:link w:val="Footer"/>
    <w:uiPriority w:val="99"/>
    <w:rsid w:val="00121888"/>
    <w:rPr>
      <w:rFonts w:ascii="Arial" w:hAnsi="Arial" w:cs="Arial"/>
      <w:color w:val="000000"/>
      <w:sz w:val="24"/>
      <w:lang w:val="en-US" w:bidi="en-US"/>
    </w:rPr>
  </w:style>
  <w:style w:type="paragraph" w:customStyle="1" w:styleId="runningheader">
    <w:name w:val="running header"/>
    <w:basedOn w:val="Header"/>
    <w:autoRedefine/>
    <w:qFormat/>
    <w:rsid w:val="00E212AD"/>
    <w:pPr>
      <w:tabs>
        <w:tab w:val="clear" w:pos="4513"/>
        <w:tab w:val="clear" w:pos="9026"/>
        <w:tab w:val="center" w:pos="4751"/>
        <w:tab w:val="right" w:pos="9497"/>
        <w:tab w:val="right" w:pos="10064"/>
      </w:tabs>
      <w:spacing w:line="240" w:lineRule="auto"/>
    </w:pPr>
    <w:rPr>
      <w:rFonts w:eastAsiaTheme="majorEastAsia"/>
      <w:color w:val="009FE3"/>
    </w:rPr>
  </w:style>
  <w:style w:type="paragraph" w:styleId="Subtitle">
    <w:name w:val="Subtitle"/>
    <w:aliases w:val="Subtitle MS"/>
    <w:next w:val="Normal"/>
    <w:link w:val="SubtitleChar"/>
    <w:autoRedefine/>
    <w:uiPriority w:val="11"/>
    <w:qFormat/>
    <w:rsid w:val="008F0EC9"/>
    <w:pPr>
      <w:pBdr>
        <w:top w:val="single" w:sz="6" w:space="5" w:color="919191"/>
        <w:left w:val="nil"/>
        <w:bottom w:val="single" w:sz="6" w:space="0" w:color="919191"/>
        <w:right w:val="nil"/>
        <w:between w:val="nil"/>
        <w:bar w:val="nil"/>
      </w:pBdr>
      <w:spacing w:after="120" w:line="288" w:lineRule="auto"/>
      <w:jc w:val="center"/>
    </w:pPr>
    <w:rPr>
      <w:rFonts w:ascii="Arial" w:eastAsia="Avenir Next Medium" w:hAnsi="Arial" w:cs="Avenir Next Medium"/>
      <w:color w:val="009FE3"/>
      <w:spacing w:val="2"/>
      <w:sz w:val="26"/>
      <w:szCs w:val="26"/>
      <w:bdr w:val="nil"/>
      <w:lang w:eastAsia="en-GB"/>
      <w14:textOutline w14:w="0" w14:cap="flat" w14:cmpd="sng" w14:algn="ctr">
        <w14:noFill/>
        <w14:prstDash w14:val="solid"/>
        <w14:bevel/>
      </w14:textOutline>
    </w:rPr>
  </w:style>
  <w:style w:type="character" w:customStyle="1" w:styleId="SubtitleChar">
    <w:name w:val="Subtitle Char"/>
    <w:aliases w:val="Subtitle MS Char"/>
    <w:basedOn w:val="DefaultParagraphFont"/>
    <w:link w:val="Subtitle"/>
    <w:uiPriority w:val="11"/>
    <w:rsid w:val="008F0EC9"/>
    <w:rPr>
      <w:rFonts w:ascii="Arial" w:eastAsia="Avenir Next Medium" w:hAnsi="Arial" w:cs="Avenir Next Medium"/>
      <w:color w:val="009FE3"/>
      <w:spacing w:val="2"/>
      <w:sz w:val="26"/>
      <w:szCs w:val="26"/>
      <w:bdr w:val="nil"/>
      <w:lang w:eastAsia="en-GB"/>
      <w14:textOutline w14:w="0" w14:cap="flat" w14:cmpd="sng" w14:algn="ctr">
        <w14:noFill/>
        <w14:prstDash w14:val="solid"/>
        <w14:bevel/>
      </w14:textOutline>
    </w:rPr>
  </w:style>
  <w:style w:type="character" w:customStyle="1" w:styleId="Hyperlink0">
    <w:name w:val="Hyperlink.0"/>
    <w:basedOn w:val="Hyperlink"/>
    <w:rsid w:val="004B4EF2"/>
    <w:rPr>
      <w:color w:val="0563C1" w:themeColor="hyperlink"/>
      <w:u w:val="single"/>
    </w:rPr>
  </w:style>
  <w:style w:type="paragraph" w:customStyle="1" w:styleId="Body2">
    <w:name w:val="Body 2"/>
    <w:rsid w:val="004B4EF2"/>
    <w:pPr>
      <w:pBdr>
        <w:top w:val="nil"/>
        <w:left w:val="nil"/>
        <w:bottom w:val="nil"/>
        <w:right w:val="nil"/>
        <w:between w:val="nil"/>
        <w:bar w:val="nil"/>
      </w:pBdr>
      <w:spacing w:after="200" w:line="240" w:lineRule="auto"/>
    </w:pPr>
    <w:rPr>
      <w:rFonts w:ascii="Avenir Next Regular" w:eastAsia="Arial Unicode MS" w:hAnsi="Avenir Next Regular" w:cs="Arial Unicode MS"/>
      <w:color w:val="000000"/>
      <w:sz w:val="20"/>
      <w:szCs w:val="20"/>
      <w:bdr w:val="nil"/>
      <w:lang w:val="en-US"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4B4EF2"/>
    <w:rPr>
      <w:color w:val="0563C1" w:themeColor="hyperlink"/>
      <w:u w:val="single"/>
    </w:rPr>
  </w:style>
  <w:style w:type="paragraph" w:customStyle="1" w:styleId="HeaderFooter">
    <w:name w:val="Header &amp; Footer"/>
    <w:rsid w:val="004B4EF2"/>
    <w:pPr>
      <w:pBdr>
        <w:top w:val="nil"/>
        <w:left w:val="nil"/>
        <w:bottom w:val="nil"/>
        <w:right w:val="nil"/>
        <w:between w:val="nil"/>
        <w:bar w:val="nil"/>
      </w:pBdr>
      <w:tabs>
        <w:tab w:val="right" w:pos="9020"/>
      </w:tabs>
      <w:spacing w:after="0" w:line="288" w:lineRule="auto"/>
    </w:pPr>
    <w:rPr>
      <w:rFonts w:ascii="Avenir Next Medium" w:eastAsia="Arial Unicode MS" w:hAnsi="Avenir Next Medium" w:cs="Arial Unicode MS"/>
      <w:color w:val="008CB4"/>
      <w:sz w:val="20"/>
      <w:szCs w:val="20"/>
      <w:bdr w:val="nil"/>
      <w:lang w:val="en-US" w:eastAsia="en-GB"/>
      <w14:textOutline w14:w="0" w14:cap="flat" w14:cmpd="sng" w14:algn="ctr">
        <w14:noFill/>
        <w14:prstDash w14:val="solid"/>
        <w14:bevel/>
      </w14:textOutline>
    </w:rPr>
  </w:style>
  <w:style w:type="paragraph" w:customStyle="1" w:styleId="Boxtextheading">
    <w:name w:val="Box text heading"/>
    <w:basedOn w:val="Heading2"/>
    <w:autoRedefine/>
    <w:qFormat/>
    <w:rsid w:val="00D23A82"/>
    <w:pPr>
      <w:pBdr>
        <w:bottom w:val="dotted" w:sz="8" w:space="1" w:color="auto"/>
      </w:pBdr>
      <w:spacing w:before="0" w:line="240" w:lineRule="auto"/>
      <w:contextualSpacing/>
    </w:pPr>
    <w:rPr>
      <w:rFonts w:ascii="Arial" w:hAnsi="Arial" w:cs="Arial"/>
      <w:b/>
      <w:bCs/>
      <w:color w:val="009FE3"/>
      <w:spacing w:val="2"/>
      <w:sz w:val="24"/>
      <w:u w:color="009FE3"/>
    </w:rPr>
  </w:style>
  <w:style w:type="paragraph" w:customStyle="1" w:styleId="Boxtext">
    <w:name w:val="Box text"/>
    <w:basedOn w:val="Body2"/>
    <w:qFormat/>
    <w:rsid w:val="00E303DE"/>
    <w:pPr>
      <w:spacing w:before="120" w:after="360" w:line="210" w:lineRule="exact"/>
      <w:contextualSpacing/>
    </w:pPr>
    <w:rPr>
      <w:rFonts w:ascii="Arial" w:hAnsi="Arial" w:cs="Arial"/>
      <w:spacing w:val="-2"/>
      <w:sz w:val="18"/>
      <w:lang w:val="en-GB"/>
    </w:rPr>
  </w:style>
  <w:style w:type="paragraph" w:customStyle="1" w:styleId="Default">
    <w:name w:val="Default"/>
    <w:rsid w:val="00634E15"/>
    <w:pPr>
      <w:pBdr>
        <w:top w:val="nil"/>
        <w:left w:val="nil"/>
        <w:bottom w:val="nil"/>
        <w:right w:val="nil"/>
        <w:between w:val="nil"/>
        <w:bar w:val="nil"/>
      </w:pBdr>
      <w:spacing w:before="80" w:after="180" w:line="288" w:lineRule="auto"/>
    </w:pPr>
    <w:rPr>
      <w:rFonts w:ascii="Hoefler Text" w:eastAsia="Arial Unicode MS" w:hAnsi="Hoefler Text" w:cs="Arial Unicode MS"/>
      <w:color w:val="000000"/>
      <w:bdr w:val="nil"/>
      <w:lang w:eastAsia="en-GB"/>
      <w14:textOutline w14:w="0" w14:cap="flat" w14:cmpd="sng" w14:algn="ctr">
        <w14:noFill/>
        <w14:prstDash w14:val="solid"/>
        <w14:bevel/>
      </w14:textOutline>
    </w:rPr>
  </w:style>
  <w:style w:type="paragraph" w:customStyle="1" w:styleId="CaptionMS">
    <w:name w:val="Caption MS"/>
    <w:basedOn w:val="Default"/>
    <w:qFormat/>
    <w:rsid w:val="00634E15"/>
    <w:pPr>
      <w:spacing w:before="0" w:after="0" w:line="240" w:lineRule="auto"/>
      <w:jc w:val="right"/>
    </w:pPr>
    <w:rPr>
      <w:rFonts w:ascii="Arial" w:hAnsi="Arial" w:cs="Arial"/>
      <w:sz w:val="16"/>
      <w:szCs w:val="16"/>
    </w:rPr>
  </w:style>
  <w:style w:type="paragraph" w:customStyle="1" w:styleId="Heading">
    <w:name w:val="Heading"/>
    <w:next w:val="Normal"/>
    <w:rsid w:val="006001EF"/>
    <w:pPr>
      <w:keepNext/>
      <w:pBdr>
        <w:top w:val="nil"/>
        <w:left w:val="nil"/>
        <w:bottom w:val="nil"/>
        <w:right w:val="nil"/>
        <w:between w:val="nil"/>
        <w:bar w:val="nil"/>
      </w:pBdr>
      <w:spacing w:before="360" w:after="40" w:line="240" w:lineRule="auto"/>
      <w:outlineLvl w:val="0"/>
    </w:pPr>
    <w:rPr>
      <w:rFonts w:ascii="Hoefler Text" w:eastAsia="Arial Unicode MS" w:hAnsi="Hoefler Text" w:cs="Arial Unicode MS"/>
      <w:b/>
      <w:bCs/>
      <w:color w:val="008CB4"/>
      <w:sz w:val="44"/>
      <w:szCs w:val="44"/>
      <w:bdr w:val="nil"/>
      <w:lang w:val="en-US" w:eastAsia="en-GB"/>
      <w14:textOutline w14:w="0" w14:cap="flat" w14:cmpd="sng" w14:algn="ctr">
        <w14:noFill/>
        <w14:prstDash w14:val="solid"/>
        <w14:bevel/>
      </w14:textOutline>
    </w:rPr>
  </w:style>
  <w:style w:type="paragraph" w:customStyle="1" w:styleId="Title2MS">
    <w:name w:val="Title 2 MS"/>
    <w:basedOn w:val="Title"/>
    <w:autoRedefine/>
    <w:qFormat/>
    <w:rsid w:val="009B54C8"/>
    <w:pPr>
      <w:spacing w:before="0" w:after="120" w:line="300" w:lineRule="exact"/>
    </w:pPr>
    <w:rPr>
      <w:b/>
      <w:bCs/>
      <w:color w:val="000000" w:themeColor="text1"/>
      <w:sz w:val="26"/>
      <w:szCs w:val="44"/>
    </w:rPr>
  </w:style>
  <w:style w:type="paragraph" w:styleId="NoSpacing">
    <w:name w:val="No Spacing"/>
    <w:uiPriority w:val="1"/>
    <w:qFormat/>
    <w:rsid w:val="007F122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NormalWeb">
    <w:name w:val="Normal (Web)"/>
    <w:basedOn w:val="Normal"/>
    <w:uiPriority w:val="99"/>
    <w:unhideWhenUsed/>
    <w:rsid w:val="007F1220"/>
    <w:pPr>
      <w:spacing w:before="100" w:beforeAutospacing="1" w:after="100" w:afterAutospacing="1" w:line="240" w:lineRule="auto"/>
    </w:pPr>
    <w:rPr>
      <w:rFonts w:ascii="Times New Roman" w:hAnsi="Times New Roman" w:cs="Times New Roman"/>
      <w:color w:val="auto"/>
      <w:sz w:val="24"/>
      <w:szCs w:val="24"/>
      <w:lang w:eastAsia="en-GB" w:bidi="ar-SA"/>
    </w:rPr>
  </w:style>
  <w:style w:type="character" w:styleId="UnresolvedMention">
    <w:name w:val="Unresolved Mention"/>
    <w:basedOn w:val="DefaultParagraphFont"/>
    <w:uiPriority w:val="99"/>
    <w:semiHidden/>
    <w:unhideWhenUsed/>
    <w:rsid w:val="0019560A"/>
    <w:rPr>
      <w:color w:val="605E5C"/>
      <w:shd w:val="clear" w:color="auto" w:fill="E1DFDD"/>
    </w:rPr>
  </w:style>
  <w:style w:type="character" w:styleId="Emphasis">
    <w:name w:val="Emphasis"/>
    <w:basedOn w:val="DefaultParagraphFont"/>
    <w:uiPriority w:val="20"/>
    <w:qFormat/>
    <w:rsid w:val="00EF12FB"/>
    <w:rPr>
      <w:i/>
      <w:iCs/>
    </w:rPr>
  </w:style>
  <w:style w:type="character" w:customStyle="1" w:styleId="apple-converted-space">
    <w:name w:val="apple-converted-space"/>
    <w:basedOn w:val="DefaultParagraphFont"/>
    <w:rsid w:val="007346D7"/>
  </w:style>
  <w:style w:type="paragraph" w:styleId="Revision">
    <w:name w:val="Revision"/>
    <w:hidden/>
    <w:uiPriority w:val="99"/>
    <w:semiHidden/>
    <w:rsid w:val="008B6877"/>
    <w:pPr>
      <w:spacing w:after="0" w:line="240" w:lineRule="auto"/>
    </w:pPr>
    <w:rPr>
      <w:rFonts w:ascii="Arial" w:hAnsi="Arial" w:cs="Arial"/>
      <w:color w:val="000000"/>
      <w:sz w:val="20"/>
      <w:lang w:bidi="en-US"/>
    </w:rPr>
  </w:style>
  <w:style w:type="character" w:styleId="CommentReference">
    <w:name w:val="annotation reference"/>
    <w:basedOn w:val="DefaultParagraphFont"/>
    <w:uiPriority w:val="99"/>
    <w:semiHidden/>
    <w:unhideWhenUsed/>
    <w:rsid w:val="00B35FF0"/>
    <w:rPr>
      <w:sz w:val="16"/>
      <w:szCs w:val="16"/>
    </w:rPr>
  </w:style>
  <w:style w:type="paragraph" w:styleId="CommentText">
    <w:name w:val="annotation text"/>
    <w:basedOn w:val="Normal"/>
    <w:link w:val="CommentTextChar"/>
    <w:uiPriority w:val="99"/>
    <w:unhideWhenUsed/>
    <w:rsid w:val="00B35FF0"/>
    <w:pPr>
      <w:spacing w:line="240" w:lineRule="auto"/>
    </w:pPr>
    <w:rPr>
      <w:szCs w:val="20"/>
    </w:rPr>
  </w:style>
  <w:style w:type="character" w:customStyle="1" w:styleId="CommentTextChar">
    <w:name w:val="Comment Text Char"/>
    <w:basedOn w:val="DefaultParagraphFont"/>
    <w:link w:val="CommentText"/>
    <w:uiPriority w:val="99"/>
    <w:rsid w:val="00B35FF0"/>
    <w:rPr>
      <w:rFonts w:ascii="Arial" w:hAnsi="Arial" w:cs="Arial"/>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B35FF0"/>
    <w:rPr>
      <w:b/>
      <w:bCs/>
    </w:rPr>
  </w:style>
  <w:style w:type="character" w:customStyle="1" w:styleId="CommentSubjectChar">
    <w:name w:val="Comment Subject Char"/>
    <w:basedOn w:val="CommentTextChar"/>
    <w:link w:val="CommentSubject"/>
    <w:uiPriority w:val="99"/>
    <w:semiHidden/>
    <w:rsid w:val="00B35FF0"/>
    <w:rPr>
      <w:rFonts w:ascii="Arial" w:hAnsi="Arial" w:cs="Arial"/>
      <w:b/>
      <w:bCs/>
      <w:color w:val="000000"/>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hyperlink" Target="http://www.bit.ly/URCFL" TargetMode="External"/><Relationship Id="rId1" Type="http://schemas.openxmlformats.org/officeDocument/2006/relationships/hyperlink" Target="mailto:commitmentforlife@ur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4B357E28AA8C4BA2B526D8E8642675" ma:contentTypeVersion="15" ma:contentTypeDescription="Create a new document." ma:contentTypeScope="" ma:versionID="106e10909f1d0eac216f3d94be9f209a">
  <xsd:schema xmlns:xsd="http://www.w3.org/2001/XMLSchema" xmlns:xs="http://www.w3.org/2001/XMLSchema" xmlns:p="http://schemas.microsoft.com/office/2006/metadata/properties" xmlns:ns2="d4c39d4d-64ec-4058-a805-31ab6c1052fe" xmlns:ns3="37b8247b-92ea-43dd-b6d5-6ded56920b0f" targetNamespace="http://schemas.microsoft.com/office/2006/metadata/properties" ma:root="true" ma:fieldsID="46d8d5d606ab18ba17e7eca5084646a8" ns2:_="" ns3:_="">
    <xsd:import namespace="d4c39d4d-64ec-4058-a805-31ab6c1052fe"/>
    <xsd:import namespace="37b8247b-92ea-43dd-b6d5-6ded56920b0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39d4d-64ec-4058-a805-31ab6c105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3961625-829a-47c7-ab9f-0abdf34e68e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b8247b-92ea-43dd-b6d5-6ded56920b0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daeb265-b671-4552-8637-3ca79fb1d626}" ma:internalName="TaxCatchAll" ma:showField="CatchAllData" ma:web="37b8247b-92ea-43dd-b6d5-6ded56920b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c39d4d-64ec-4058-a805-31ab6c1052fe">
      <Terms xmlns="http://schemas.microsoft.com/office/infopath/2007/PartnerControls"/>
    </lcf76f155ced4ddcb4097134ff3c332f>
    <TaxCatchAll xmlns="37b8247b-92ea-43dd-b6d5-6ded56920b0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44ABF-BA72-4AE0-8DD8-33A76C46A786}">
  <ds:schemaRefs>
    <ds:schemaRef ds:uri="http://schemas.microsoft.com/sharepoint/v3/contenttype/forms"/>
  </ds:schemaRefs>
</ds:datastoreItem>
</file>

<file path=customXml/itemProps2.xml><?xml version="1.0" encoding="utf-8"?>
<ds:datastoreItem xmlns:ds="http://schemas.openxmlformats.org/officeDocument/2006/customXml" ds:itemID="{1350676C-4BB9-4ABB-95F4-3928F78CF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39d4d-64ec-4058-a805-31ab6c1052fe"/>
    <ds:schemaRef ds:uri="37b8247b-92ea-43dd-b6d5-6ded56920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9A3246-1C25-433E-831C-950C4F1B8D63}">
  <ds:schemaRefs>
    <ds:schemaRef ds:uri="http://schemas.microsoft.com/office/2006/metadata/properties"/>
    <ds:schemaRef ds:uri="http://schemas.microsoft.com/office/infopath/2007/PartnerControls"/>
    <ds:schemaRef ds:uri="d4c39d4d-64ec-4058-a805-31ab6c1052fe"/>
    <ds:schemaRef ds:uri="37b8247b-92ea-43dd-b6d5-6ded56920b0f"/>
  </ds:schemaRefs>
</ds:datastoreItem>
</file>

<file path=customXml/itemProps4.xml><?xml version="1.0" encoding="utf-8"?>
<ds:datastoreItem xmlns:ds="http://schemas.openxmlformats.org/officeDocument/2006/customXml" ds:itemID="{6635D688-2DFE-4841-A9BB-841A2E584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URC Communications</dc:creator>
  <cp:keywords>Moving Stories ZIMBABWE</cp:keywords>
  <dc:description/>
  <cp:lastModifiedBy>Sara Foyle</cp:lastModifiedBy>
  <cp:revision>24</cp:revision>
  <cp:lastPrinted>2023-04-17T11:51:00Z</cp:lastPrinted>
  <dcterms:created xsi:type="dcterms:W3CDTF">2023-04-17T15:56:00Z</dcterms:created>
  <dcterms:modified xsi:type="dcterms:W3CDTF">2023-08-08T15:06:00Z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0x010100E54B357E28AA8C4BA2B526D8E8642675</vt:lpwstr>
  </property>
  <property fmtid="{D5CDD505-2E9C-101B-9397-08002B2CF9AE}" pid="3" name="Order">
    <vt:r8>8708400</vt:r8>
  </property>
  <property fmtid="{D5CDD505-2E9C-101B-9397-08002B2CF9AE}" pid="4" name="MediaServiceImageTags">
    <vt:lpwstr/>
  </property>
</Properties>
</file>