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E042" w14:textId="51C281FB" w:rsidR="00D5027F" w:rsidRPr="005A3635" w:rsidRDefault="00D5027F" w:rsidP="00D5027F">
      <w:pPr>
        <w:rPr>
          <w:sz w:val="22"/>
          <w:szCs w:val="22"/>
        </w:rPr>
      </w:pPr>
      <w:r>
        <w:rPr>
          <w:noProof/>
        </w:rPr>
        <w:drawing>
          <wp:anchor distT="0" distB="0" distL="114300" distR="114300" simplePos="0" relativeHeight="251658241" behindDoc="1" locked="0" layoutInCell="1" allowOverlap="1" wp14:anchorId="28367566" wp14:editId="0D02A4C6">
            <wp:simplePos x="0" y="0"/>
            <wp:positionH relativeFrom="column">
              <wp:posOffset>4527550</wp:posOffset>
            </wp:positionH>
            <wp:positionV relativeFrom="paragraph">
              <wp:posOffset>6350</wp:posOffset>
            </wp:positionV>
            <wp:extent cx="1479550" cy="1479550"/>
            <wp:effectExtent l="0" t="0" r="6350" b="6350"/>
            <wp:wrapTight wrapText="bothSides">
              <wp:wrapPolygon edited="0">
                <wp:start x="0" y="0"/>
                <wp:lineTo x="0" y="21415"/>
                <wp:lineTo x="21415" y="21415"/>
                <wp:lineTo x="21415" y="0"/>
                <wp:lineTo x="0" y="0"/>
              </wp:wrapPolygon>
            </wp:wrapTight>
            <wp:docPr id="966239114" name="Picture 1" descr="A group of women standing in front of a book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39114" name="Picture 1" descr="A group of women standing in front of a bookcas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anchor>
        </w:drawing>
      </w:r>
      <w:r w:rsidRPr="005A3635">
        <w:rPr>
          <w:sz w:val="22"/>
          <w:szCs w:val="22"/>
        </w:rPr>
        <w:t>Dear Friends,</w:t>
      </w:r>
    </w:p>
    <w:p w14:paraId="63D223F5" w14:textId="5ED98610" w:rsidR="00D5027F" w:rsidRPr="005A3635" w:rsidRDefault="00D5027F" w:rsidP="00D5027F">
      <w:pPr>
        <w:rPr>
          <w:sz w:val="22"/>
          <w:szCs w:val="22"/>
        </w:rPr>
      </w:pPr>
      <w:r w:rsidRPr="005A3635">
        <w:rPr>
          <w:sz w:val="22"/>
          <w:szCs w:val="22"/>
        </w:rPr>
        <w:t>Welcome to our new format bi-monthly e-</w:t>
      </w:r>
      <w:r w:rsidR="00AB3DBB" w:rsidRPr="005A3635">
        <w:rPr>
          <w:sz w:val="22"/>
          <w:szCs w:val="22"/>
        </w:rPr>
        <w:t>newsletter</w:t>
      </w:r>
      <w:r w:rsidRPr="005A3635">
        <w:rPr>
          <w:sz w:val="22"/>
          <w:szCs w:val="22"/>
        </w:rPr>
        <w:t>.  We are trialling have a Word version to make it easier for people to copy and paste material into their own newsletters and communications.  Do let us know if this is helpful!  There is also a PDF version.  We are also working on more streamlined communications from the whole Faith in Action team (our new department) so the timing will alter a little to fit this new pattern.</w:t>
      </w:r>
    </w:p>
    <w:p w14:paraId="0FBA61FF" w14:textId="6859A83D" w:rsidR="00D5027F" w:rsidRDefault="00D5027F" w:rsidP="00D5027F">
      <w:pPr>
        <w:rPr>
          <w:sz w:val="22"/>
          <w:szCs w:val="22"/>
        </w:rPr>
      </w:pPr>
      <w:r w:rsidRPr="005A3635">
        <w:rPr>
          <w:sz w:val="22"/>
          <w:szCs w:val="22"/>
        </w:rPr>
        <w:t xml:space="preserve">Having said all that hopefully you will find the usual mixture of information about training, resources and inspiring stories to resource you in your work with children and young people.  </w:t>
      </w:r>
    </w:p>
    <w:p w14:paraId="7C4E2E01" w14:textId="3EA24E4A" w:rsidR="00D5027F" w:rsidRPr="005A3635" w:rsidRDefault="00181A68" w:rsidP="00D5027F">
      <w:pPr>
        <w:rPr>
          <w:sz w:val="22"/>
          <w:szCs w:val="22"/>
        </w:rPr>
      </w:pPr>
      <w:r>
        <w:rPr>
          <w:noProof/>
        </w:rPr>
        <w:drawing>
          <wp:anchor distT="0" distB="0" distL="114300" distR="114300" simplePos="0" relativeHeight="251658240" behindDoc="0" locked="0" layoutInCell="1" allowOverlap="1" wp14:anchorId="2D359B10" wp14:editId="34716E04">
            <wp:simplePos x="0" y="0"/>
            <wp:positionH relativeFrom="column">
              <wp:posOffset>4184650</wp:posOffset>
            </wp:positionH>
            <wp:positionV relativeFrom="paragraph">
              <wp:posOffset>521335</wp:posOffset>
            </wp:positionV>
            <wp:extent cx="1663700" cy="548077"/>
            <wp:effectExtent l="0" t="0" r="0" b="4445"/>
            <wp:wrapNone/>
            <wp:docPr id="3" name="Picture 2" descr="A black cross with blue and yellow fish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cross with blue and yellow fish and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3" r="2655"/>
                    <a:stretch>
                      <a:fillRect/>
                    </a:stretch>
                  </pic:blipFill>
                  <pic:spPr bwMode="auto">
                    <a:xfrm>
                      <a:off x="0" y="0"/>
                      <a:ext cx="1668788" cy="549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27F" w:rsidRPr="005A3635">
        <w:rPr>
          <w:sz w:val="22"/>
          <w:szCs w:val="22"/>
        </w:rPr>
        <w:t xml:space="preserve">My personal news is that I will be moving on at the end of March, after eight and a half years.  Please pray for the process of recruiting my successor to take the work forward in the next season.  The job </w:t>
      </w:r>
      <w:r w:rsidR="00A865C1">
        <w:rPr>
          <w:sz w:val="22"/>
          <w:szCs w:val="22"/>
        </w:rPr>
        <w:t xml:space="preserve">details can be found </w:t>
      </w:r>
      <w:r w:rsidR="00D5027F" w:rsidRPr="005A3635">
        <w:rPr>
          <w:sz w:val="22"/>
          <w:szCs w:val="22"/>
        </w:rPr>
        <w:t xml:space="preserve">here: </w:t>
      </w:r>
      <w:hyperlink r:id="rId12" w:history="1">
        <w:r w:rsidR="00D5027F" w:rsidRPr="0046159E">
          <w:rPr>
            <w:rStyle w:val="Hyperlink"/>
            <w:b/>
            <w:bCs/>
            <w:color w:val="0070C0"/>
            <w:sz w:val="22"/>
            <w:szCs w:val="22"/>
            <w:u w:val="none"/>
          </w:rPr>
          <w:t>https://urc.org.uk/jobs/</w:t>
        </w:r>
      </w:hyperlink>
      <w:r w:rsidR="00D5027F" w:rsidRPr="0046159E">
        <w:rPr>
          <w:color w:val="0070C0"/>
          <w:sz w:val="22"/>
          <w:szCs w:val="22"/>
        </w:rPr>
        <w:t xml:space="preserve"> </w:t>
      </w:r>
    </w:p>
    <w:p w14:paraId="3ABB5D43" w14:textId="78894EDB" w:rsidR="00D5027F" w:rsidRPr="005A3635" w:rsidRDefault="00D11FDE" w:rsidP="00D5027F">
      <w:pPr>
        <w:rPr>
          <w:sz w:val="22"/>
          <w:szCs w:val="22"/>
        </w:rPr>
      </w:pPr>
      <w:r w:rsidRPr="005A3635">
        <w:rPr>
          <w:noProof/>
          <w:sz w:val="22"/>
          <w:szCs w:val="22"/>
        </w:rPr>
        <w:drawing>
          <wp:anchor distT="0" distB="0" distL="114300" distR="114300" simplePos="0" relativeHeight="251658242" behindDoc="1" locked="0" layoutInCell="1" allowOverlap="1" wp14:anchorId="7F23941E" wp14:editId="6B402212">
            <wp:simplePos x="0" y="0"/>
            <wp:positionH relativeFrom="column">
              <wp:posOffset>1320800</wp:posOffset>
            </wp:positionH>
            <wp:positionV relativeFrom="paragraph">
              <wp:posOffset>2540</wp:posOffset>
            </wp:positionV>
            <wp:extent cx="1054100" cy="449580"/>
            <wp:effectExtent l="0" t="0" r="0" b="0"/>
            <wp:wrapTight wrapText="bothSides">
              <wp:wrapPolygon edited="0">
                <wp:start x="17176" y="0"/>
                <wp:lineTo x="2733" y="915"/>
                <wp:lineTo x="0" y="2746"/>
                <wp:lineTo x="0" y="14644"/>
                <wp:lineTo x="781" y="17390"/>
                <wp:lineTo x="19518" y="17390"/>
                <wp:lineTo x="18737" y="14644"/>
                <wp:lineTo x="21080" y="8237"/>
                <wp:lineTo x="21080" y="7322"/>
                <wp:lineTo x="18737" y="0"/>
                <wp:lineTo x="17176" y="0"/>
              </wp:wrapPolygon>
            </wp:wrapTight>
            <wp:docPr id="768877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100" cy="449580"/>
                    </a:xfrm>
                    <a:prstGeom prst="rect">
                      <a:avLst/>
                    </a:prstGeom>
                    <a:noFill/>
                  </pic:spPr>
                </pic:pic>
              </a:graphicData>
            </a:graphic>
            <wp14:sizeRelH relativeFrom="margin">
              <wp14:pctWidth>0</wp14:pctWidth>
            </wp14:sizeRelH>
            <wp14:sizeRelV relativeFrom="margin">
              <wp14:pctHeight>0</wp14:pctHeight>
            </wp14:sizeRelV>
          </wp:anchor>
        </w:drawing>
      </w:r>
      <w:r w:rsidR="00D5027F" w:rsidRPr="005A3635">
        <w:rPr>
          <w:sz w:val="22"/>
          <w:szCs w:val="22"/>
        </w:rPr>
        <w:t xml:space="preserve">Blessings, </w:t>
      </w:r>
    </w:p>
    <w:p w14:paraId="3E36A2D4" w14:textId="6552179C" w:rsidR="00017ED2" w:rsidRDefault="005A3635" w:rsidP="00147770">
      <w:pPr>
        <w:ind w:left="720"/>
        <w:rPr>
          <w:sz w:val="22"/>
          <w:szCs w:val="22"/>
        </w:rPr>
      </w:pPr>
      <w:r w:rsidRPr="005A3635">
        <w:rPr>
          <w:sz w:val="22"/>
          <w:szCs w:val="22"/>
        </w:rPr>
        <w:t xml:space="preserve">          </w:t>
      </w:r>
    </w:p>
    <w:p w14:paraId="139EFF92" w14:textId="2C93CE18" w:rsidR="000D3D1B" w:rsidRDefault="00017ED2" w:rsidP="00D9455D">
      <w:pPr>
        <w:ind w:left="1440"/>
        <w:rPr>
          <w:sz w:val="22"/>
          <w:szCs w:val="22"/>
        </w:rPr>
      </w:pPr>
      <w:r>
        <w:rPr>
          <w:sz w:val="22"/>
          <w:szCs w:val="22"/>
        </w:rPr>
        <w:t xml:space="preserve">          </w:t>
      </w:r>
      <w:r w:rsidR="00D5027F" w:rsidRPr="005A3635">
        <w:rPr>
          <w:sz w:val="22"/>
          <w:szCs w:val="22"/>
        </w:rPr>
        <w:t>Sam Richards, Head of Children’s, Youth and Intergenerational Discipleship</w:t>
      </w:r>
    </w:p>
    <w:p w14:paraId="02662E59" w14:textId="77777777" w:rsidR="00FE1EF1" w:rsidRDefault="00FE1EF1" w:rsidP="00F215FE">
      <w:pPr>
        <w:rPr>
          <w:b/>
          <w:bCs/>
          <w:sz w:val="22"/>
          <w:szCs w:val="22"/>
        </w:rPr>
      </w:pPr>
    </w:p>
    <w:p w14:paraId="2E028F73" w14:textId="2E01494F" w:rsidR="00307206" w:rsidRPr="00D9455D" w:rsidRDefault="000A2F20" w:rsidP="00F215FE">
      <w:pPr>
        <w:rPr>
          <w:b/>
          <w:bCs/>
          <w:sz w:val="22"/>
          <w:szCs w:val="22"/>
        </w:rPr>
      </w:pPr>
      <w:r w:rsidRPr="00B61E1A">
        <w:rPr>
          <w:noProof/>
          <w:sz w:val="22"/>
          <w:szCs w:val="22"/>
        </w:rPr>
        <w:drawing>
          <wp:anchor distT="0" distB="0" distL="114300" distR="114300" simplePos="0" relativeHeight="251674636" behindDoc="1" locked="0" layoutInCell="1" allowOverlap="1" wp14:anchorId="68BAA783" wp14:editId="45B8D312">
            <wp:simplePos x="0" y="0"/>
            <wp:positionH relativeFrom="column">
              <wp:posOffset>1292860</wp:posOffset>
            </wp:positionH>
            <wp:positionV relativeFrom="paragraph">
              <wp:posOffset>2486025</wp:posOffset>
            </wp:positionV>
            <wp:extent cx="1332230" cy="1744980"/>
            <wp:effectExtent l="0" t="0" r="1270" b="7620"/>
            <wp:wrapTight wrapText="bothSides">
              <wp:wrapPolygon edited="0">
                <wp:start x="0" y="0"/>
                <wp:lineTo x="0" y="21459"/>
                <wp:lineTo x="21312" y="21459"/>
                <wp:lineTo x="21312" y="0"/>
                <wp:lineTo x="0" y="0"/>
              </wp:wrapPolygon>
            </wp:wrapTight>
            <wp:docPr id="134802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28374" name=""/>
                    <pic:cNvPicPr/>
                  </pic:nvPicPr>
                  <pic:blipFill rotWithShape="1">
                    <a:blip r:embed="rId14">
                      <a:extLst>
                        <a:ext uri="{28A0092B-C50C-407E-A947-70E740481C1C}">
                          <a14:useLocalDpi xmlns:a14="http://schemas.microsoft.com/office/drawing/2010/main" val="0"/>
                        </a:ext>
                      </a:extLst>
                    </a:blip>
                    <a:srcRect l="40771" t="25605" r="43829" b="38547"/>
                    <a:stretch>
                      <a:fillRect/>
                    </a:stretch>
                  </pic:blipFill>
                  <pic:spPr bwMode="auto">
                    <a:xfrm>
                      <a:off x="0" y="0"/>
                      <a:ext cx="133223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1E1A">
        <w:rPr>
          <w:noProof/>
          <w:sz w:val="22"/>
          <w:szCs w:val="22"/>
        </w:rPr>
        <w:drawing>
          <wp:anchor distT="0" distB="0" distL="114300" distR="114300" simplePos="0" relativeHeight="251671564" behindDoc="1" locked="0" layoutInCell="1" allowOverlap="1" wp14:anchorId="2E30DCD5" wp14:editId="467BD1AE">
            <wp:simplePos x="0" y="0"/>
            <wp:positionH relativeFrom="column">
              <wp:posOffset>1231900</wp:posOffset>
            </wp:positionH>
            <wp:positionV relativeFrom="paragraph">
              <wp:posOffset>2007235</wp:posOffset>
            </wp:positionV>
            <wp:extent cx="1369423" cy="431800"/>
            <wp:effectExtent l="0" t="0" r="2540" b="6350"/>
            <wp:wrapTight wrapText="bothSides">
              <wp:wrapPolygon edited="0">
                <wp:start x="0" y="0"/>
                <wp:lineTo x="0" y="20965"/>
                <wp:lineTo x="21340" y="20965"/>
                <wp:lineTo x="21340" y="0"/>
                <wp:lineTo x="0" y="0"/>
              </wp:wrapPolygon>
            </wp:wrapTight>
            <wp:docPr id="165116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423" cy="431800"/>
                    </a:xfrm>
                    <a:prstGeom prst="rect">
                      <a:avLst/>
                    </a:prstGeom>
                    <a:noFill/>
                    <a:ln>
                      <a:noFill/>
                    </a:ln>
                  </pic:spPr>
                </pic:pic>
              </a:graphicData>
            </a:graphic>
          </wp:anchor>
        </w:drawing>
      </w:r>
      <w:r w:rsidR="002747A6" w:rsidRPr="00B61E1A">
        <w:rPr>
          <w:noProof/>
          <w:sz w:val="22"/>
          <w:szCs w:val="22"/>
        </w:rPr>
        <w:drawing>
          <wp:anchor distT="0" distB="0" distL="114300" distR="114300" simplePos="0" relativeHeight="251672588" behindDoc="1" locked="0" layoutInCell="1" allowOverlap="1" wp14:anchorId="3BC929D9" wp14:editId="01A86108">
            <wp:simplePos x="0" y="0"/>
            <wp:positionH relativeFrom="margin">
              <wp:posOffset>3062605</wp:posOffset>
            </wp:positionH>
            <wp:positionV relativeFrom="paragraph">
              <wp:posOffset>2155825</wp:posOffset>
            </wp:positionV>
            <wp:extent cx="2935605" cy="2076450"/>
            <wp:effectExtent l="0" t="0" r="0" b="0"/>
            <wp:wrapTight wrapText="bothSides">
              <wp:wrapPolygon edited="0">
                <wp:start x="0" y="0"/>
                <wp:lineTo x="0" y="21402"/>
                <wp:lineTo x="21446" y="21402"/>
                <wp:lineTo x="2144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560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55D" w:rsidRPr="00B61E1A">
        <w:rPr>
          <w:noProof/>
          <w:sz w:val="22"/>
          <w:szCs w:val="22"/>
        </w:rPr>
        <mc:AlternateContent>
          <mc:Choice Requires="wps">
            <w:drawing>
              <wp:anchor distT="45720" distB="45720" distL="114300" distR="114300" simplePos="0" relativeHeight="251669516" behindDoc="0" locked="0" layoutInCell="1" allowOverlap="1" wp14:anchorId="114B2D27" wp14:editId="24F6DC35">
                <wp:simplePos x="0" y="0"/>
                <wp:positionH relativeFrom="column">
                  <wp:posOffset>3390900</wp:posOffset>
                </wp:positionH>
                <wp:positionV relativeFrom="paragraph">
                  <wp:posOffset>371475</wp:posOffset>
                </wp:positionV>
                <wp:extent cx="2813050" cy="1404620"/>
                <wp:effectExtent l="0" t="0" r="25400" b="19050"/>
                <wp:wrapSquare wrapText="bothSides"/>
                <wp:docPr id="1475766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E5FEE39" w14:textId="45F95219" w:rsidR="00164F25" w:rsidRPr="008340B7" w:rsidRDefault="00164F25">
                            <w:pPr>
                              <w:rPr>
                                <w:b/>
                                <w:bCs/>
                                <w:color w:val="C00000"/>
                                <w:sz w:val="48"/>
                                <w:szCs w:val="48"/>
                              </w:rPr>
                            </w:pPr>
                            <w:r w:rsidRPr="008340B7">
                              <w:rPr>
                                <w:b/>
                                <w:bCs/>
                                <w:color w:val="C00000"/>
                                <w:sz w:val="48"/>
                                <w:szCs w:val="48"/>
                              </w:rPr>
                              <w:t>BOOKING</w:t>
                            </w:r>
                            <w:r w:rsidR="008340B7">
                              <w:rPr>
                                <w:b/>
                                <w:bCs/>
                                <w:color w:val="C00000"/>
                                <w:sz w:val="48"/>
                                <w:szCs w:val="48"/>
                              </w:rPr>
                              <w:t>S</w:t>
                            </w:r>
                            <w:r w:rsidRPr="008340B7">
                              <w:rPr>
                                <w:b/>
                                <w:bCs/>
                                <w:color w:val="C00000"/>
                                <w:sz w:val="48"/>
                                <w:szCs w:val="48"/>
                              </w:rPr>
                              <w:t xml:space="preserve"> CLOSE ON SUNDAY </w:t>
                            </w:r>
                            <w:r w:rsidR="00E748EB" w:rsidRPr="008340B7">
                              <w:rPr>
                                <w:b/>
                                <w:bCs/>
                                <w:color w:val="C00000"/>
                                <w:sz w:val="48"/>
                                <w:szCs w:val="48"/>
                              </w:rPr>
                              <w:t xml:space="preserve">25 JANUARY </w:t>
                            </w:r>
                            <w:proofErr w:type="gramStart"/>
                            <w:r w:rsidR="00E748EB" w:rsidRPr="008340B7">
                              <w:rPr>
                                <w:b/>
                                <w:bCs/>
                                <w:color w:val="C00000"/>
                                <w:sz w:val="48"/>
                                <w:szCs w:val="48"/>
                              </w:rPr>
                              <w:t>2026</w:t>
                            </w:r>
                            <w:r w:rsidR="00F215FE">
                              <w:rPr>
                                <w:b/>
                                <w:bCs/>
                                <w:color w:val="C00000"/>
                                <w:sz w:val="48"/>
                                <w:szCs w:val="48"/>
                              </w:rPr>
                              <w:t xml:space="preserve"> !!!!!</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B2D27" id="_x0000_t202" coordsize="21600,21600" o:spt="202" path="m,l,21600r21600,l21600,xe">
                <v:stroke joinstyle="miter"/>
                <v:path gradientshapeok="t" o:connecttype="rect"/>
              </v:shapetype>
              <v:shape id="Text Box 2" o:spid="_x0000_s1026" type="#_x0000_t202" style="position:absolute;margin-left:267pt;margin-top:29.25pt;width:221.5pt;height:110.6pt;z-index:2516695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" fillcolor="white [3201]" strokecolor="#e97132 [3205]" strokeweight="1.5pt">
                <v:textbox style="mso-fit-shape-to-text:t">
                  <w:txbxContent>
                    <w:p w14:paraId="1E5FEE39" w14:textId="45F95219" w:rsidR="00164F25" w:rsidRPr="008340B7" w:rsidRDefault="00164F25">
                      <w:pPr>
                        <w:rPr>
                          <w:b/>
                          <w:bCs/>
                          <w:color w:val="C00000"/>
                          <w:sz w:val="48"/>
                          <w:szCs w:val="48"/>
                        </w:rPr>
                      </w:pPr>
                      <w:r w:rsidRPr="008340B7">
                        <w:rPr>
                          <w:b/>
                          <w:bCs/>
                          <w:color w:val="C00000"/>
                          <w:sz w:val="48"/>
                          <w:szCs w:val="48"/>
                        </w:rPr>
                        <w:t>BOOKING</w:t>
                      </w:r>
                      <w:r w:rsidR="008340B7">
                        <w:rPr>
                          <w:b/>
                          <w:bCs/>
                          <w:color w:val="C00000"/>
                          <w:sz w:val="48"/>
                          <w:szCs w:val="48"/>
                        </w:rPr>
                        <w:t>S</w:t>
                      </w:r>
                      <w:r w:rsidRPr="008340B7">
                        <w:rPr>
                          <w:b/>
                          <w:bCs/>
                          <w:color w:val="C00000"/>
                          <w:sz w:val="48"/>
                          <w:szCs w:val="48"/>
                        </w:rPr>
                        <w:t xml:space="preserve"> CLOSE ON SUNDAY </w:t>
                      </w:r>
                      <w:r w:rsidR="00E748EB" w:rsidRPr="008340B7">
                        <w:rPr>
                          <w:b/>
                          <w:bCs/>
                          <w:color w:val="C00000"/>
                          <w:sz w:val="48"/>
                          <w:szCs w:val="48"/>
                        </w:rPr>
                        <w:t xml:space="preserve">25 JANUARY </w:t>
                      </w:r>
                      <w:proofErr w:type="gramStart"/>
                      <w:r w:rsidR="00E748EB" w:rsidRPr="008340B7">
                        <w:rPr>
                          <w:b/>
                          <w:bCs/>
                          <w:color w:val="C00000"/>
                          <w:sz w:val="48"/>
                          <w:szCs w:val="48"/>
                        </w:rPr>
                        <w:t>2026</w:t>
                      </w:r>
                      <w:r w:rsidR="00F215FE">
                        <w:rPr>
                          <w:b/>
                          <w:bCs/>
                          <w:color w:val="C00000"/>
                          <w:sz w:val="48"/>
                          <w:szCs w:val="48"/>
                        </w:rPr>
                        <w:t xml:space="preserve"> !!!!!</w:t>
                      </w:r>
                      <w:proofErr w:type="gramEnd"/>
                    </w:p>
                  </w:txbxContent>
                </v:textbox>
                <w10:wrap type="square"/>
              </v:shape>
            </w:pict>
          </mc:Fallback>
        </mc:AlternateContent>
      </w:r>
      <w:r w:rsidR="00E90C37" w:rsidRPr="00B61E1A">
        <w:rPr>
          <w:noProof/>
          <w:sz w:val="22"/>
          <w:szCs w:val="22"/>
        </w:rPr>
        <w:drawing>
          <wp:anchor distT="0" distB="0" distL="114300" distR="114300" simplePos="0" relativeHeight="251667468" behindDoc="1" locked="0" layoutInCell="1" allowOverlap="1" wp14:anchorId="1F938EC1" wp14:editId="154CA99D">
            <wp:simplePos x="0" y="0"/>
            <wp:positionH relativeFrom="margin">
              <wp:posOffset>254000</wp:posOffset>
            </wp:positionH>
            <wp:positionV relativeFrom="paragraph">
              <wp:posOffset>241300</wp:posOffset>
            </wp:positionV>
            <wp:extent cx="3006725" cy="1896745"/>
            <wp:effectExtent l="0" t="0" r="3175" b="8255"/>
            <wp:wrapTight wrapText="bothSides">
              <wp:wrapPolygon edited="0">
                <wp:start x="0" y="0"/>
                <wp:lineTo x="0" y="21477"/>
                <wp:lineTo x="21486" y="21477"/>
                <wp:lineTo x="21486" y="0"/>
                <wp:lineTo x="0" y="0"/>
              </wp:wrapPolygon>
            </wp:wrapTight>
            <wp:docPr id="1540034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725" cy="1896745"/>
                    </a:xfrm>
                    <a:prstGeom prst="rect">
                      <a:avLst/>
                    </a:prstGeom>
                    <a:noFill/>
                  </pic:spPr>
                </pic:pic>
              </a:graphicData>
            </a:graphic>
            <wp14:sizeRelH relativeFrom="margin">
              <wp14:pctWidth>0</wp14:pctWidth>
            </wp14:sizeRelH>
            <wp14:sizeRelV relativeFrom="margin">
              <wp14:pctHeight>0</wp14:pctHeight>
            </wp14:sizeRelV>
          </wp:anchor>
        </w:drawing>
      </w:r>
      <w:r w:rsidR="00E90C37" w:rsidRPr="00B61E1A">
        <w:rPr>
          <w:noProof/>
          <w:sz w:val="22"/>
          <w:szCs w:val="22"/>
        </w:rPr>
        <w:drawing>
          <wp:anchor distT="0" distB="0" distL="114300" distR="114300" simplePos="0" relativeHeight="251673612" behindDoc="1" locked="0" layoutInCell="1" allowOverlap="1" wp14:anchorId="45F899B8" wp14:editId="68E687FA">
            <wp:simplePos x="0" y="0"/>
            <wp:positionH relativeFrom="margin">
              <wp:align>left</wp:align>
            </wp:positionH>
            <wp:positionV relativeFrom="paragraph">
              <wp:posOffset>1953260</wp:posOffset>
            </wp:positionV>
            <wp:extent cx="869950" cy="2616200"/>
            <wp:effectExtent l="0" t="0" r="6350" b="0"/>
            <wp:wrapTopAndBottom/>
            <wp:docPr id="199224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45184" name=""/>
                    <pic:cNvPicPr/>
                  </pic:nvPicPr>
                  <pic:blipFill rotWithShape="1">
                    <a:blip r:embed="rId18" cstate="print">
                      <a:extLst>
                        <a:ext uri="{28A0092B-C50C-407E-A947-70E740481C1C}">
                          <a14:useLocalDpi xmlns:a14="http://schemas.microsoft.com/office/drawing/2010/main" val="0"/>
                        </a:ext>
                      </a:extLst>
                    </a:blip>
                    <a:srcRect l="40993" t="11030" r="43829" b="7820"/>
                    <a:stretch>
                      <a:fillRect/>
                    </a:stretch>
                  </pic:blipFill>
                  <pic:spPr bwMode="auto">
                    <a:xfrm>
                      <a:off x="0" y="0"/>
                      <a:ext cx="869950" cy="2616200"/>
                    </a:xfrm>
                    <a:prstGeom prst="rect">
                      <a:avLst/>
                    </a:prstGeom>
                    <a:ln>
                      <a:noFill/>
                    </a:ln>
                    <a:extLst>
                      <a:ext uri="{53640926-AAD7-44D8-BBD7-CCE9431645EC}">
                        <a14:shadowObscured xmlns:a14="http://schemas.microsoft.com/office/drawing/2010/main"/>
                      </a:ext>
                    </a:extLst>
                  </pic:spPr>
                </pic:pic>
              </a:graphicData>
            </a:graphic>
          </wp:anchor>
        </w:drawing>
      </w:r>
      <w:r w:rsidR="000D3D1B" w:rsidRPr="00B61E1A">
        <w:rPr>
          <w:b/>
          <w:bCs/>
          <w:sz w:val="22"/>
          <w:szCs w:val="22"/>
        </w:rPr>
        <w:t xml:space="preserve">URC Youth Assembly 2026 and URC Youth Leaders Gathering </w:t>
      </w:r>
      <w:r w:rsidR="00090D43" w:rsidRPr="00B61E1A">
        <w:rPr>
          <w:b/>
          <w:bCs/>
          <w:sz w:val="22"/>
          <w:szCs w:val="22"/>
        </w:rPr>
        <w:t>27 February – 1 March 2026</w:t>
      </w:r>
      <w:r w:rsidR="00D9455D" w:rsidRPr="00B61E1A">
        <w:rPr>
          <w:b/>
          <w:bCs/>
          <w:sz w:val="22"/>
          <w:szCs w:val="22"/>
        </w:rPr>
        <w:t xml:space="preserve"> </w:t>
      </w:r>
      <w:hyperlink r:id="rId19" w:history="1">
        <w:r w:rsidR="00D9455D" w:rsidRPr="00A0350B">
          <w:rPr>
            <w:rStyle w:val="Hyperlink"/>
            <w:b/>
            <w:bCs/>
            <w:sz w:val="22"/>
            <w:szCs w:val="22"/>
          </w:rPr>
          <w:t>www.linktr.ee/URCYouth</w:t>
        </w:r>
        <w:r w:rsidRPr="000A2F20">
          <w:rPr>
            <w:noProof/>
          </w:rPr>
          <w:t xml:space="preserve"> </w:t>
        </w:r>
        <w:r w:rsidR="00D9455D" w:rsidRPr="00A0350B">
          <w:rPr>
            <w:rStyle w:val="Hyperlink"/>
            <w:b/>
            <w:bCs/>
            <w:sz w:val="22"/>
            <w:szCs w:val="22"/>
          </w:rPr>
          <w:t>Assembly</w:t>
        </w:r>
      </w:hyperlink>
      <w:r w:rsidR="00647A8B">
        <w:rPr>
          <w:b/>
          <w:bCs/>
          <w:sz w:val="22"/>
          <w:szCs w:val="22"/>
        </w:rPr>
        <w:tab/>
      </w:r>
      <w:r w:rsidR="002747A6">
        <w:rPr>
          <w:b/>
          <w:bCs/>
          <w:sz w:val="22"/>
          <w:szCs w:val="22"/>
        </w:rPr>
        <w:tab/>
        <w:t xml:space="preserve">             </w:t>
      </w:r>
      <w:hyperlink r:id="rId20" w:history="1">
        <w:r w:rsidR="002747A6" w:rsidRPr="00A0350B">
          <w:rPr>
            <w:rStyle w:val="Hyperlink"/>
            <w:b/>
            <w:bCs/>
            <w:sz w:val="22"/>
            <w:szCs w:val="22"/>
          </w:rPr>
          <w:t>http://linktr.ee/urcyouthleadersgathering</w:t>
        </w:r>
      </w:hyperlink>
      <w:r w:rsidR="002747A6">
        <w:rPr>
          <w:b/>
          <w:bCs/>
          <w:sz w:val="22"/>
          <w:szCs w:val="22"/>
        </w:rPr>
        <w:t xml:space="preserve"> </w:t>
      </w:r>
    </w:p>
    <w:p w14:paraId="1F5BA719" w14:textId="06103C5B" w:rsidR="007C7F0C" w:rsidRDefault="007C7F0C" w:rsidP="00DC3471">
      <w:pPr>
        <w:pStyle w:val="NormalWeb"/>
      </w:pPr>
      <w:r>
        <w:rPr>
          <w:noProof/>
        </w:rPr>
        <w:lastRenderedPageBreak/>
        <w:drawing>
          <wp:inline distT="0" distB="0" distL="0" distR="0" wp14:anchorId="6664A710" wp14:editId="1B79800C">
            <wp:extent cx="5515378" cy="3912235"/>
            <wp:effectExtent l="0" t="0" r="9525" b="0"/>
            <wp:docPr id="2020203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1809" cy="3916797"/>
                    </a:xfrm>
                    <a:prstGeom prst="rect">
                      <a:avLst/>
                    </a:prstGeom>
                    <a:noFill/>
                  </pic:spPr>
                </pic:pic>
              </a:graphicData>
            </a:graphic>
          </wp:inline>
        </w:drawing>
      </w:r>
    </w:p>
    <w:p w14:paraId="666ED831" w14:textId="5FDB553A" w:rsidR="0004074D" w:rsidRPr="0004074D" w:rsidRDefault="007C7F0C" w:rsidP="0004074D">
      <w:pPr>
        <w:pStyle w:val="NormalWeb"/>
        <w:spacing w:before="0" w:beforeAutospacing="0" w:after="0" w:afterAutospacing="0"/>
        <w:jc w:val="center"/>
        <w:rPr>
          <w:b/>
          <w:bCs/>
          <w:sz w:val="28"/>
          <w:szCs w:val="28"/>
        </w:rPr>
      </w:pPr>
      <w:r w:rsidRPr="0004074D">
        <w:rPr>
          <w:b/>
          <w:bCs/>
          <w:sz w:val="28"/>
          <w:szCs w:val="28"/>
        </w:rPr>
        <w:t xml:space="preserve">Leaders are welcome to accompany </w:t>
      </w:r>
      <w:r w:rsidR="008D5797" w:rsidRPr="0004074D">
        <w:rPr>
          <w:b/>
          <w:bCs/>
          <w:sz w:val="28"/>
          <w:szCs w:val="28"/>
        </w:rPr>
        <w:t>young people that they bring to 1T4</w:t>
      </w:r>
    </w:p>
    <w:p w14:paraId="30FE8DB3" w14:textId="32CD7729" w:rsidR="0004074D" w:rsidRPr="004C019D" w:rsidRDefault="008D5797" w:rsidP="004C019D">
      <w:pPr>
        <w:pStyle w:val="NormalWeb"/>
        <w:spacing w:before="0" w:beforeAutospacing="0" w:after="0" w:afterAutospacing="0"/>
        <w:jc w:val="center"/>
        <w:rPr>
          <w:b/>
          <w:bCs/>
          <w:sz w:val="28"/>
          <w:szCs w:val="28"/>
        </w:rPr>
      </w:pPr>
      <w:r w:rsidRPr="0004074D">
        <w:rPr>
          <w:b/>
          <w:bCs/>
          <w:sz w:val="28"/>
          <w:szCs w:val="28"/>
        </w:rPr>
        <w:t xml:space="preserve">contact </w:t>
      </w:r>
      <w:hyperlink r:id="rId22" w:history="1">
        <w:r w:rsidRPr="0004074D">
          <w:rPr>
            <w:rStyle w:val="Hyperlink"/>
            <w:b/>
            <w:bCs/>
            <w:sz w:val="28"/>
            <w:szCs w:val="28"/>
          </w:rPr>
          <w:t>children.youth@urc.org.uk</w:t>
        </w:r>
      </w:hyperlink>
      <w:r w:rsidRPr="0004074D">
        <w:rPr>
          <w:b/>
          <w:bCs/>
          <w:sz w:val="28"/>
          <w:szCs w:val="28"/>
        </w:rPr>
        <w:t xml:space="preserve"> for information</w:t>
      </w:r>
    </w:p>
    <w:p w14:paraId="72132AF2" w14:textId="291CDD03" w:rsidR="00676DA4" w:rsidRPr="00676DA4" w:rsidRDefault="00676DA4" w:rsidP="00676DA4">
      <w:pPr>
        <w:pStyle w:val="NormalWeb"/>
      </w:pPr>
      <w:r w:rsidRPr="00676DA4">
        <w:rPr>
          <w:noProof/>
        </w:rPr>
        <w:drawing>
          <wp:anchor distT="0" distB="0" distL="114300" distR="114300" simplePos="0" relativeHeight="251658243" behindDoc="1" locked="0" layoutInCell="1" allowOverlap="1" wp14:anchorId="518B8FA9" wp14:editId="4A765398">
            <wp:simplePos x="0" y="0"/>
            <wp:positionH relativeFrom="margin">
              <wp:align>center</wp:align>
            </wp:positionH>
            <wp:positionV relativeFrom="paragraph">
              <wp:posOffset>168275</wp:posOffset>
            </wp:positionV>
            <wp:extent cx="4984581" cy="4178300"/>
            <wp:effectExtent l="0" t="0" r="6985" b="0"/>
            <wp:wrapTight wrapText="bothSides">
              <wp:wrapPolygon edited="0">
                <wp:start x="0" y="0"/>
                <wp:lineTo x="0" y="21469"/>
                <wp:lineTo x="21548" y="21469"/>
                <wp:lineTo x="21548" y="0"/>
                <wp:lineTo x="0" y="0"/>
              </wp:wrapPolygon>
            </wp:wrapTight>
            <wp:docPr id="32742040" name="Picture 6" descr="A group of hands holding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2040" name="Picture 6" descr="A group of hands holding fla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4581" cy="4178300"/>
                    </a:xfrm>
                    <a:prstGeom prst="rect">
                      <a:avLst/>
                    </a:prstGeom>
                    <a:noFill/>
                    <a:ln>
                      <a:noFill/>
                    </a:ln>
                  </pic:spPr>
                </pic:pic>
              </a:graphicData>
            </a:graphic>
          </wp:anchor>
        </w:drawing>
      </w:r>
    </w:p>
    <w:p w14:paraId="14ECAC21" w14:textId="77777777" w:rsidR="00D11FDE" w:rsidRDefault="00D11FDE" w:rsidP="00DC3471">
      <w:pPr>
        <w:pStyle w:val="NormalWeb"/>
      </w:pPr>
    </w:p>
    <w:p w14:paraId="7CC2414B" w14:textId="341E08F6" w:rsidR="00671EBD" w:rsidRDefault="00671EBD" w:rsidP="00671EBD">
      <w:pPr>
        <w:pStyle w:val="NormalWeb"/>
      </w:pPr>
    </w:p>
    <w:p w14:paraId="74AF1008" w14:textId="57E06615" w:rsidR="00D11FDE" w:rsidRPr="00D1674A" w:rsidRDefault="000E36CD" w:rsidP="00D11FDE">
      <w:pPr>
        <w:pStyle w:val="NormalWeb"/>
        <w:rPr>
          <w:b/>
          <w:bCs/>
          <w:sz w:val="32"/>
          <w:szCs w:val="32"/>
        </w:rPr>
      </w:pPr>
      <w:r>
        <w:rPr>
          <w:noProof/>
        </w:rPr>
        <w:lastRenderedPageBreak/>
        <w:drawing>
          <wp:anchor distT="0" distB="0" distL="114300" distR="114300" simplePos="0" relativeHeight="251658247" behindDoc="1" locked="0" layoutInCell="1" allowOverlap="1" wp14:anchorId="434FC698" wp14:editId="1B98B7F4">
            <wp:simplePos x="0" y="0"/>
            <wp:positionH relativeFrom="margin">
              <wp:posOffset>-12700</wp:posOffset>
            </wp:positionH>
            <wp:positionV relativeFrom="paragraph">
              <wp:posOffset>19050</wp:posOffset>
            </wp:positionV>
            <wp:extent cx="1168400" cy="1652905"/>
            <wp:effectExtent l="0" t="0" r="0" b="4445"/>
            <wp:wrapTight wrapText="bothSides">
              <wp:wrapPolygon edited="0">
                <wp:start x="0" y="0"/>
                <wp:lineTo x="0" y="21409"/>
                <wp:lineTo x="21130" y="21409"/>
                <wp:lineTo x="21130" y="0"/>
                <wp:lineTo x="0" y="0"/>
              </wp:wrapPolygon>
            </wp:wrapTight>
            <wp:docPr id="2" name="Picture 3" descr="A blue oval with a white cross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blue oval with a white cross and a symbol&#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840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FDE" w:rsidRPr="00D1674A">
        <w:rPr>
          <w:b/>
          <w:bCs/>
          <w:sz w:val="32"/>
          <w:szCs w:val="32"/>
        </w:rPr>
        <w:t>Parade service guidance</w:t>
      </w:r>
    </w:p>
    <w:p w14:paraId="7B06EA3B" w14:textId="01A952F6" w:rsidR="00D11FDE" w:rsidRDefault="00D11FDE" w:rsidP="00D11FDE">
      <w:pPr>
        <w:pStyle w:val="NormalWeb"/>
      </w:pPr>
      <w:r>
        <w:t>We have worked with the URC Guide and Scout Fellowship to produce helpful guidance for churches considering offering a parade service for uniformed groups connected to the church or meeting at their premises.  It takes you through the planning process with understanding of the needs of the uniformed groups and how to welcome and involve the children and young people within them.</w:t>
      </w:r>
      <w:r w:rsidR="00D92BB2">
        <w:t xml:space="preserve">  See: </w:t>
      </w:r>
      <w:hyperlink r:id="rId25" w:history="1">
        <w:r w:rsidR="00D92BB2" w:rsidRPr="00D92BB2">
          <w:rPr>
            <w:rStyle w:val="Hyperlink"/>
          </w:rPr>
          <w:t>Family-friendly church - United Reformed Church</w:t>
        </w:r>
      </w:hyperlink>
    </w:p>
    <w:p w14:paraId="5354C5DB" w14:textId="4B82B44B" w:rsidR="00D11FDE" w:rsidRDefault="00D11FDE" w:rsidP="00D11FDE">
      <w:pPr>
        <w:pStyle w:val="NormalWeb"/>
        <w:rPr>
          <w:rFonts w:asciiTheme="minorHAnsi" w:eastAsiaTheme="minorHAnsi" w:hAnsiTheme="minorHAnsi" w:cstheme="minorBidi"/>
          <w:kern w:val="2"/>
          <w:lang w:eastAsia="en-US"/>
          <w14:ligatures w14:val="standardContextual"/>
        </w:rPr>
      </w:pPr>
      <w:r>
        <w:t>We are also offering small grants of £50 or £100 to enable churches to build their connections with uniformed groups</w:t>
      </w:r>
      <w:r w:rsidR="007C6E75">
        <w:t xml:space="preserve">: </w:t>
      </w:r>
      <w:hyperlink r:id="rId26" w:anchor="tab-143434" w:history="1">
        <w:r w:rsidR="00D1674A" w:rsidRPr="00D1674A">
          <w:rPr>
            <w:rFonts w:asciiTheme="minorHAnsi" w:eastAsiaTheme="minorHAnsi" w:hAnsiTheme="minorHAnsi" w:cstheme="minorBidi"/>
            <w:color w:val="0000FF"/>
            <w:kern w:val="2"/>
            <w:u w:val="single"/>
            <w:lang w:eastAsia="en-US"/>
            <w14:ligatures w14:val="standardContextual"/>
          </w:rPr>
          <w:t>Children &amp; Youth work grants - United Reformed Church</w:t>
        </w:r>
      </w:hyperlink>
    </w:p>
    <w:p w14:paraId="27807876" w14:textId="77777777" w:rsidR="00D1674A" w:rsidRDefault="00D1674A" w:rsidP="00D11FDE">
      <w:pPr>
        <w:pStyle w:val="NormalWeb"/>
      </w:pPr>
    </w:p>
    <w:p w14:paraId="24388ECC" w14:textId="77777777" w:rsidR="00016774" w:rsidRDefault="00BD4697" w:rsidP="001F2066">
      <w:pPr>
        <w:pStyle w:val="NormalWeb"/>
        <w:spacing w:before="0" w:beforeAutospacing="0" w:after="0" w:afterAutospacing="0"/>
        <w:jc w:val="center"/>
        <w:rPr>
          <w:rFonts w:asciiTheme="minorHAnsi" w:hAnsiTheme="minorHAnsi"/>
          <w:b/>
          <w:bCs/>
        </w:rPr>
      </w:pPr>
      <w:r>
        <w:rPr>
          <w:noProof/>
        </w:rPr>
        <w:drawing>
          <wp:anchor distT="0" distB="0" distL="114300" distR="114300" simplePos="0" relativeHeight="251658246" behindDoc="1" locked="0" layoutInCell="1" allowOverlap="1" wp14:anchorId="58B7C85A" wp14:editId="15470BC3">
            <wp:simplePos x="0" y="0"/>
            <wp:positionH relativeFrom="column">
              <wp:posOffset>5119370</wp:posOffset>
            </wp:positionH>
            <wp:positionV relativeFrom="paragraph">
              <wp:posOffset>7620</wp:posOffset>
            </wp:positionV>
            <wp:extent cx="1109345" cy="1428750"/>
            <wp:effectExtent l="0" t="0" r="0" b="0"/>
            <wp:wrapTight wrapText="bothSides">
              <wp:wrapPolygon edited="0">
                <wp:start x="0" y="0"/>
                <wp:lineTo x="0" y="21312"/>
                <wp:lineTo x="21143" y="21312"/>
                <wp:lineTo x="21143" y="0"/>
                <wp:lineTo x="0" y="0"/>
              </wp:wrapPolygon>
            </wp:wrapTight>
            <wp:docPr id="14064112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11273" name="Picture 1" descr="A screenshot of a computer&#10;&#10;AI-generated content may be incorrect."/>
                    <pic:cNvPicPr/>
                  </pic:nvPicPr>
                  <pic:blipFill rotWithShape="1">
                    <a:blip r:embed="rId27" cstate="print">
                      <a:extLst>
                        <a:ext uri="{28A0092B-C50C-407E-A947-70E740481C1C}">
                          <a14:useLocalDpi xmlns:a14="http://schemas.microsoft.com/office/drawing/2010/main" val="0"/>
                        </a:ext>
                      </a:extLst>
                    </a:blip>
                    <a:srcRect l="50299" t="20091" r="30423" b="35789"/>
                    <a:stretch>
                      <a:fillRect/>
                    </a:stretch>
                  </pic:blipFill>
                  <pic:spPr bwMode="auto">
                    <a:xfrm>
                      <a:off x="0" y="0"/>
                      <a:ext cx="11093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D88" w:rsidRPr="001F2066">
        <w:rPr>
          <w:rFonts w:asciiTheme="minorHAnsi" w:hAnsiTheme="minorHAnsi"/>
          <w:noProof/>
        </w:rPr>
        <w:drawing>
          <wp:anchor distT="0" distB="0" distL="114300" distR="114300" simplePos="0" relativeHeight="251658245" behindDoc="1" locked="0" layoutInCell="1" allowOverlap="1" wp14:anchorId="79C69F05" wp14:editId="2095BF86">
            <wp:simplePos x="0" y="0"/>
            <wp:positionH relativeFrom="column">
              <wp:posOffset>-120650</wp:posOffset>
            </wp:positionH>
            <wp:positionV relativeFrom="paragraph">
              <wp:posOffset>8890</wp:posOffset>
            </wp:positionV>
            <wp:extent cx="2768600" cy="2000250"/>
            <wp:effectExtent l="0" t="0" r="0" b="0"/>
            <wp:wrapTight wrapText="bothSides">
              <wp:wrapPolygon edited="0">
                <wp:start x="0" y="0"/>
                <wp:lineTo x="0" y="21394"/>
                <wp:lineTo x="21402" y="21394"/>
                <wp:lineTo x="21402" y="0"/>
                <wp:lineTo x="0" y="0"/>
              </wp:wrapPolygon>
            </wp:wrapTight>
            <wp:docPr id="1496686361"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6361" name="Picture 1" descr="A computer screen with text on it&#10;&#10;AI-generated content may be incorrect."/>
                    <pic:cNvPicPr/>
                  </pic:nvPicPr>
                  <pic:blipFill rotWithShape="1">
                    <a:blip r:embed="rId28" cstate="print">
                      <a:extLst>
                        <a:ext uri="{28A0092B-C50C-407E-A947-70E740481C1C}">
                          <a14:useLocalDpi xmlns:a14="http://schemas.microsoft.com/office/drawing/2010/main" val="0"/>
                        </a:ext>
                      </a:extLst>
                    </a:blip>
                    <a:srcRect l="17062" t="11228" r="34633" b="26728"/>
                    <a:stretch>
                      <a:fillRect/>
                    </a:stretch>
                  </pic:blipFill>
                  <pic:spPr bwMode="auto">
                    <a:xfrm>
                      <a:off x="0" y="0"/>
                      <a:ext cx="276860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D88" w:rsidRPr="002E5D88">
        <w:rPr>
          <w:rFonts w:asciiTheme="minorHAnsi" w:hAnsiTheme="minorHAnsi"/>
          <w:b/>
          <w:bCs/>
        </w:rPr>
        <w:t xml:space="preserve">A conference with </w:t>
      </w:r>
    </w:p>
    <w:p w14:paraId="58167A30" w14:textId="59942ABE" w:rsidR="002E5D88" w:rsidRPr="002E5D88" w:rsidRDefault="002E5D88" w:rsidP="001F2066">
      <w:pPr>
        <w:pStyle w:val="NormalWeb"/>
        <w:spacing w:before="0" w:beforeAutospacing="0" w:after="0" w:afterAutospacing="0"/>
        <w:jc w:val="center"/>
        <w:rPr>
          <w:rFonts w:asciiTheme="minorHAnsi" w:hAnsiTheme="minorHAnsi"/>
          <w:b/>
          <w:bCs/>
        </w:rPr>
      </w:pPr>
      <w:r w:rsidRPr="002E5D88">
        <w:rPr>
          <w:rFonts w:asciiTheme="minorHAnsi" w:hAnsiTheme="minorHAnsi"/>
          <w:b/>
          <w:bCs/>
          <w:i/>
          <w:iCs/>
        </w:rPr>
        <w:t>a theology of hope</w:t>
      </w:r>
    </w:p>
    <w:p w14:paraId="68B7F912" w14:textId="0E8FD8E7" w:rsidR="001F2066" w:rsidRDefault="002E5D88" w:rsidP="001F2066">
      <w:pPr>
        <w:pStyle w:val="NormalWeb"/>
        <w:spacing w:before="0" w:beforeAutospacing="0" w:after="0" w:afterAutospacing="0"/>
        <w:jc w:val="center"/>
        <w:rPr>
          <w:rFonts w:asciiTheme="minorHAnsi" w:hAnsiTheme="minorHAnsi"/>
        </w:rPr>
      </w:pPr>
      <w:r w:rsidRPr="002E5D88">
        <w:rPr>
          <w:rFonts w:asciiTheme="minorHAnsi" w:hAnsiTheme="minorHAnsi"/>
        </w:rPr>
        <w:t>Saturday 18th April 2026</w:t>
      </w:r>
    </w:p>
    <w:p w14:paraId="715A558E" w14:textId="6071BAF1" w:rsidR="002E5D88" w:rsidRDefault="0043289A" w:rsidP="001F2066">
      <w:pPr>
        <w:pStyle w:val="NormalWeb"/>
        <w:spacing w:before="0" w:beforeAutospacing="0" w:after="0" w:afterAutospacing="0"/>
        <w:jc w:val="center"/>
        <w:rPr>
          <w:rFonts w:asciiTheme="minorHAnsi" w:hAnsiTheme="minorHAnsi"/>
        </w:rPr>
      </w:pPr>
      <w:r w:rsidRPr="001F2066">
        <w:rPr>
          <w:rFonts w:asciiTheme="minorHAnsi" w:hAnsiTheme="minorHAnsi"/>
        </w:rPr>
        <w:t xml:space="preserve">£30 </w:t>
      </w:r>
      <w:r w:rsidR="001F2066" w:rsidRPr="001F2066">
        <w:rPr>
          <w:rFonts w:asciiTheme="minorHAnsi" w:hAnsiTheme="minorHAnsi"/>
        </w:rPr>
        <w:t>for day conference in Bath.</w:t>
      </w:r>
    </w:p>
    <w:p w14:paraId="55AE4F5A" w14:textId="77777777" w:rsidR="00BD4697" w:rsidRDefault="00BD4697" w:rsidP="001F2066">
      <w:pPr>
        <w:pStyle w:val="NormalWeb"/>
        <w:spacing w:before="0" w:beforeAutospacing="0" w:after="0" w:afterAutospacing="0"/>
        <w:jc w:val="center"/>
        <w:rPr>
          <w:rFonts w:asciiTheme="minorHAnsi" w:hAnsiTheme="minorHAnsi"/>
        </w:rPr>
      </w:pPr>
    </w:p>
    <w:p w14:paraId="436F00E6" w14:textId="00BBFB7B" w:rsidR="00BD4697" w:rsidRDefault="00016774" w:rsidP="001F2066">
      <w:pPr>
        <w:pStyle w:val="NormalWeb"/>
        <w:spacing w:before="0" w:beforeAutospacing="0" w:after="0" w:afterAutospacing="0"/>
        <w:jc w:val="center"/>
        <w:rPr>
          <w:rFonts w:asciiTheme="minorHAnsi" w:hAnsiTheme="minorHAnsi"/>
        </w:rPr>
      </w:pPr>
      <w:r w:rsidRPr="00016774">
        <w:rPr>
          <w:rFonts w:asciiTheme="minorHAnsi" w:hAnsiTheme="minorHAnsi"/>
        </w:rPr>
        <w:t>Betsy de Thierry MBE</w:t>
      </w:r>
    </w:p>
    <w:p w14:paraId="66A47F6C" w14:textId="77777777" w:rsidR="00BD4697" w:rsidRDefault="00BD4697" w:rsidP="001F2066">
      <w:pPr>
        <w:pStyle w:val="NormalWeb"/>
        <w:spacing w:before="0" w:beforeAutospacing="0" w:after="0" w:afterAutospacing="0"/>
        <w:jc w:val="center"/>
        <w:rPr>
          <w:rFonts w:asciiTheme="minorHAnsi" w:hAnsiTheme="minorHAnsi"/>
        </w:rPr>
      </w:pPr>
    </w:p>
    <w:p w14:paraId="371E3E19" w14:textId="14825285" w:rsidR="002E157B" w:rsidRPr="001F2066" w:rsidRDefault="002E157B" w:rsidP="001F2066">
      <w:pPr>
        <w:pStyle w:val="NormalWeb"/>
        <w:spacing w:before="0" w:beforeAutospacing="0" w:after="0" w:afterAutospacing="0"/>
        <w:jc w:val="center"/>
        <w:rPr>
          <w:rFonts w:asciiTheme="minorHAnsi" w:hAnsiTheme="minorHAnsi"/>
        </w:rPr>
      </w:pPr>
      <w:r>
        <w:rPr>
          <w:rFonts w:asciiTheme="minorHAnsi" w:hAnsiTheme="minorHAnsi"/>
        </w:rPr>
        <w:t xml:space="preserve">More information: </w:t>
      </w:r>
    </w:p>
    <w:p w14:paraId="4511951D" w14:textId="136F8636" w:rsidR="002E5D88" w:rsidRPr="002E5D88" w:rsidRDefault="002E157B" w:rsidP="002E157B">
      <w:pPr>
        <w:pStyle w:val="NormalWeb"/>
        <w:jc w:val="center"/>
      </w:pPr>
      <w:hyperlink r:id="rId29" w:history="1">
        <w:r w:rsidRPr="002E157B">
          <w:rPr>
            <w:rFonts w:asciiTheme="minorHAnsi" w:eastAsiaTheme="minorHAnsi" w:hAnsiTheme="minorHAnsi" w:cstheme="minorBidi"/>
            <w:color w:val="0000FF"/>
            <w:kern w:val="2"/>
            <w:u w:val="single"/>
            <w:lang w:eastAsia="en-US"/>
            <w14:ligatures w14:val="standardContextual"/>
          </w:rPr>
          <w:t>Trauma Informed Churches National Conference — Trauma Informed Churches</w:t>
        </w:r>
      </w:hyperlink>
    </w:p>
    <w:p w14:paraId="23AB1E56" w14:textId="4E65682E" w:rsidR="00356DBA" w:rsidRDefault="00841622" w:rsidP="00DC3471">
      <w:pPr>
        <w:pStyle w:val="NormalWeb"/>
      </w:pPr>
      <w:r>
        <w:rPr>
          <w:noProof/>
        </w:rPr>
        <w:drawing>
          <wp:anchor distT="0" distB="0" distL="114300" distR="114300" simplePos="0" relativeHeight="251658244" behindDoc="1" locked="0" layoutInCell="1" allowOverlap="1" wp14:anchorId="5597A7C3" wp14:editId="3E9644C6">
            <wp:simplePos x="0" y="0"/>
            <wp:positionH relativeFrom="column">
              <wp:posOffset>-273050</wp:posOffset>
            </wp:positionH>
            <wp:positionV relativeFrom="paragraph">
              <wp:posOffset>153670</wp:posOffset>
            </wp:positionV>
            <wp:extent cx="2482850" cy="1915795"/>
            <wp:effectExtent l="0" t="0" r="0" b="0"/>
            <wp:wrapSquare wrapText="bothSides"/>
            <wp:docPr id="1674566096" name="Picture 7" descr="A black and white clapper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66096" name="Picture 7" descr="A black and white clapper board&#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685" b="23873"/>
                    <a:stretch>
                      <a:fillRect/>
                    </a:stretch>
                  </pic:blipFill>
                  <pic:spPr bwMode="auto">
                    <a:xfrm>
                      <a:off x="0" y="0"/>
                      <a:ext cx="2482850"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EFD35" w14:textId="72B0A5BC" w:rsidR="0056554D" w:rsidRPr="0056554D" w:rsidRDefault="0056554D" w:rsidP="0056554D">
      <w:pPr>
        <w:pStyle w:val="NormalWeb"/>
        <w:rPr>
          <w:b/>
          <w:bCs/>
        </w:rPr>
      </w:pPr>
      <w:r w:rsidRPr="0056554D">
        <w:rPr>
          <w:b/>
          <w:bCs/>
        </w:rPr>
        <w:t>Practical ‘How To’ Films for everyone involved in ministry with children, young people and/or young families!</w:t>
      </w:r>
    </w:p>
    <w:p w14:paraId="6A5B1018" w14:textId="544F77D8" w:rsidR="00F544EE" w:rsidRPr="00853C0F" w:rsidRDefault="00D817DE" w:rsidP="002F73D0">
      <w:pPr>
        <w:pStyle w:val="NormalWeb"/>
      </w:pPr>
      <w:r w:rsidRPr="00C45C80">
        <w:rPr>
          <w:rFonts w:ascii="Century Gothic" w:hAnsi="Century Gothic"/>
          <w:b/>
          <w:bCs/>
          <w:noProof/>
          <w:sz w:val="28"/>
          <w:szCs w:val="28"/>
        </w:rPr>
        <w:drawing>
          <wp:anchor distT="0" distB="0" distL="114300" distR="114300" simplePos="0" relativeHeight="251658249" behindDoc="1" locked="0" layoutInCell="1" allowOverlap="1" wp14:anchorId="51A9D8CB" wp14:editId="4B6AE955">
            <wp:simplePos x="0" y="0"/>
            <wp:positionH relativeFrom="column">
              <wp:posOffset>4300855</wp:posOffset>
            </wp:positionH>
            <wp:positionV relativeFrom="paragraph">
              <wp:posOffset>1626870</wp:posOffset>
            </wp:positionV>
            <wp:extent cx="1696085" cy="1168400"/>
            <wp:effectExtent l="0" t="0" r="0" b="0"/>
            <wp:wrapTight wrapText="bothSides">
              <wp:wrapPolygon edited="0">
                <wp:start x="0" y="0"/>
                <wp:lineTo x="0" y="21130"/>
                <wp:lineTo x="21349" y="21130"/>
                <wp:lineTo x="21349" y="0"/>
                <wp:lineTo x="0" y="0"/>
              </wp:wrapPolygon>
            </wp:wrapTight>
            <wp:docPr id="109414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4960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6085" cy="1168400"/>
                    </a:xfrm>
                    <a:prstGeom prst="rect">
                      <a:avLst/>
                    </a:prstGeom>
                  </pic:spPr>
                </pic:pic>
              </a:graphicData>
            </a:graphic>
            <wp14:sizeRelH relativeFrom="margin">
              <wp14:pctWidth>0</wp14:pctWidth>
            </wp14:sizeRelH>
            <wp14:sizeRelV relativeFrom="margin">
              <wp14:pctHeight>0</wp14:pctHeight>
            </wp14:sizeRelV>
          </wp:anchor>
        </w:drawing>
      </w:r>
      <w:r w:rsidR="0056554D" w:rsidRPr="0056554D">
        <w:t xml:space="preserve">Over thirty bite-sized films are now available </w:t>
      </w:r>
      <w:r w:rsidR="007C6E75">
        <w:t xml:space="preserve">from Church of England </w:t>
      </w:r>
      <w:r w:rsidR="0056554D" w:rsidRPr="0056554D">
        <w:t>to support anyone involved in ministry with children, young people, and their families (CYPF). These short videos tackle real-life questions like “How do I start a conversation with a child?” and “How can I support young people’s wellbeing?”</w:t>
      </w:r>
      <w:r w:rsidR="0056554D" w:rsidRPr="0056554D">
        <w:br/>
        <w:t>Each film is packed with practical tips, creative ideas, and Biblical wisdom. Whether you're a church leader, volunteer, or simply curious to learn more, you'll find valuable insights to help strengthen and grow your CYPF ministry.</w:t>
      </w:r>
      <w:r w:rsidR="00841622">
        <w:t xml:space="preserve">   </w:t>
      </w:r>
      <w:hyperlink r:id="rId32" w:tgtFrame="_blank" w:history="1">
        <w:r w:rsidR="0056554D" w:rsidRPr="0056554D">
          <w:rPr>
            <w:rStyle w:val="Hyperlink"/>
          </w:rPr>
          <w:t>Find all of the videos here</w:t>
        </w:r>
      </w:hyperlink>
    </w:p>
    <w:p w14:paraId="4AC8AFF7" w14:textId="7E0D0395" w:rsidR="0006184C" w:rsidRPr="00853C0F" w:rsidRDefault="00550359" w:rsidP="008657D4">
      <w:pPr>
        <w:rPr>
          <w:b/>
          <w:bCs/>
        </w:rPr>
      </w:pPr>
      <w:r>
        <w:rPr>
          <w:sz w:val="22"/>
          <w:szCs w:val="22"/>
        </w:rPr>
        <w:t xml:space="preserve">An article </w:t>
      </w:r>
      <w:r w:rsidR="008657D4">
        <w:rPr>
          <w:sz w:val="22"/>
          <w:szCs w:val="22"/>
        </w:rPr>
        <w:t xml:space="preserve">by </w:t>
      </w:r>
      <w:r>
        <w:rPr>
          <w:sz w:val="22"/>
          <w:szCs w:val="22"/>
        </w:rPr>
        <w:t xml:space="preserve">Dr Sarah Holmes </w:t>
      </w:r>
      <w:r w:rsidR="008657D4">
        <w:rPr>
          <w:sz w:val="22"/>
          <w:szCs w:val="22"/>
        </w:rPr>
        <w:t xml:space="preserve">&amp; Dr Sam Richards </w:t>
      </w:r>
      <w:r>
        <w:rPr>
          <w:sz w:val="22"/>
          <w:szCs w:val="22"/>
        </w:rPr>
        <w:t>has been published in Journal of Values and Beliefs</w:t>
      </w:r>
      <w:r w:rsidR="002F73D0">
        <w:rPr>
          <w:sz w:val="22"/>
          <w:szCs w:val="22"/>
        </w:rPr>
        <w:t>:</w:t>
      </w:r>
      <w:r w:rsidR="008657D4">
        <w:rPr>
          <w:sz w:val="22"/>
          <w:szCs w:val="22"/>
        </w:rPr>
        <w:t xml:space="preserve">  </w:t>
      </w:r>
      <w:hyperlink r:id="rId33" w:tgtFrame="_blank" w:history="1">
        <w:r w:rsidR="008657D4" w:rsidRPr="00853C0F">
          <w:rPr>
            <w:rStyle w:val="Hyperlink"/>
            <w:rFonts w:eastAsia="Times New Roman"/>
            <w:b/>
            <w:bCs/>
          </w:rPr>
          <w:t>Do they have the support they need? Illuminating the experiences and perspectives of Christian youth, children and family workers in the UK</w:t>
        </w:r>
      </w:hyperlink>
    </w:p>
    <w:p w14:paraId="59DAD6DB" w14:textId="78664C9F" w:rsidR="006A7DE9" w:rsidRPr="006A7DE9" w:rsidRDefault="006A7DE9" w:rsidP="006A7DE9">
      <w:r w:rsidRPr="006A7DE9">
        <w:rPr>
          <w:noProof/>
        </w:rPr>
        <w:lastRenderedPageBreak/>
        <w:drawing>
          <wp:inline distT="0" distB="0" distL="0" distR="0" wp14:anchorId="6DF7E360" wp14:editId="04422A9E">
            <wp:extent cx="6229350" cy="8452343"/>
            <wp:effectExtent l="0" t="0" r="0" b="6350"/>
            <wp:docPr id="510001846" name="Picture 1" descr="A poster with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01846" name="Picture 1" descr="A poster with people in the backgroun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1888" cy="8455787"/>
                    </a:xfrm>
                    <a:prstGeom prst="rect">
                      <a:avLst/>
                    </a:prstGeom>
                    <a:noFill/>
                    <a:ln>
                      <a:noFill/>
                    </a:ln>
                  </pic:spPr>
                </pic:pic>
              </a:graphicData>
            </a:graphic>
          </wp:inline>
        </w:drawing>
      </w:r>
    </w:p>
    <w:p w14:paraId="68644E05" w14:textId="77777777" w:rsidR="00E41690" w:rsidRDefault="00E41690"/>
    <w:p w14:paraId="08080B2F" w14:textId="4D6721D6" w:rsidR="00A144B2" w:rsidRPr="005A1281" w:rsidRDefault="005A1281">
      <w:pPr>
        <w:rPr>
          <w:b/>
          <w:bCs/>
          <w:color w:val="C00000"/>
          <w:sz w:val="22"/>
          <w:szCs w:val="22"/>
        </w:rPr>
      </w:pPr>
      <w:r w:rsidRPr="005A1281">
        <w:rPr>
          <w:noProof/>
          <w:sz w:val="22"/>
          <w:szCs w:val="22"/>
        </w:rPr>
        <w:lastRenderedPageBreak/>
        <w:drawing>
          <wp:anchor distT="0" distB="0" distL="114300" distR="114300" simplePos="0" relativeHeight="251662348" behindDoc="1" locked="0" layoutInCell="1" allowOverlap="1" wp14:anchorId="6D29958C" wp14:editId="637003E0">
            <wp:simplePos x="0" y="0"/>
            <wp:positionH relativeFrom="column">
              <wp:posOffset>4781550</wp:posOffset>
            </wp:positionH>
            <wp:positionV relativeFrom="paragraph">
              <wp:posOffset>6350</wp:posOffset>
            </wp:positionV>
            <wp:extent cx="1231900" cy="1092200"/>
            <wp:effectExtent l="0" t="0" r="6350" b="0"/>
            <wp:wrapTight wrapText="bothSides">
              <wp:wrapPolygon edited="0">
                <wp:start x="7348" y="0"/>
                <wp:lineTo x="5344" y="753"/>
                <wp:lineTo x="668" y="4898"/>
                <wp:lineTo x="0" y="12809"/>
                <wp:lineTo x="2338" y="18084"/>
                <wp:lineTo x="7014" y="21098"/>
                <wp:lineTo x="7682" y="21098"/>
                <wp:lineTo x="13695" y="21098"/>
                <wp:lineTo x="14363" y="21098"/>
                <wp:lineTo x="19039" y="18084"/>
                <wp:lineTo x="21377" y="12809"/>
                <wp:lineTo x="21043" y="5274"/>
                <wp:lineTo x="16033" y="753"/>
                <wp:lineTo x="14029" y="0"/>
                <wp:lineTo x="7348" y="0"/>
              </wp:wrapPolygon>
            </wp:wrapTight>
            <wp:docPr id="1698569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1900" cy="1092200"/>
                    </a:xfrm>
                    <a:prstGeom prst="rect">
                      <a:avLst/>
                    </a:prstGeom>
                    <a:noFill/>
                  </pic:spPr>
                </pic:pic>
              </a:graphicData>
            </a:graphic>
            <wp14:sizeRelH relativeFrom="margin">
              <wp14:pctWidth>0</wp14:pctWidth>
            </wp14:sizeRelH>
            <wp14:sizeRelV relativeFrom="margin">
              <wp14:pctHeight>0</wp14:pctHeight>
            </wp14:sizeRelV>
          </wp:anchor>
        </w:drawing>
      </w:r>
      <w:r w:rsidR="00DC3452" w:rsidRPr="005A1281">
        <w:rPr>
          <w:b/>
          <w:bCs/>
          <w:color w:val="C00000"/>
          <w:sz w:val="22"/>
          <w:szCs w:val="22"/>
        </w:rPr>
        <w:t>LUNDIE MEMORIAL AWARD CELEBRATING CHILDREN AND YOUTH PEOPLE</w:t>
      </w:r>
    </w:p>
    <w:p w14:paraId="13FDE7BF" w14:textId="1857423F" w:rsidR="00DC3471" w:rsidRDefault="00CC5D39">
      <w:r w:rsidRPr="00AC6440">
        <w:rPr>
          <w:rFonts w:ascii="Times New Roman" w:hAnsi="Times New Roman" w:cs="Times New Roman"/>
          <w:noProof/>
          <w:kern w:val="0"/>
          <w:sz w:val="22"/>
          <w:szCs w:val="22"/>
        </w:rPr>
        <w:drawing>
          <wp:anchor distT="0" distB="0" distL="114300" distR="114300" simplePos="0" relativeHeight="251658251" behindDoc="0" locked="0" layoutInCell="1" allowOverlap="1" wp14:anchorId="2694464F" wp14:editId="31FD74A1">
            <wp:simplePos x="0" y="0"/>
            <wp:positionH relativeFrom="column">
              <wp:posOffset>4762500</wp:posOffset>
            </wp:positionH>
            <wp:positionV relativeFrom="paragraph">
              <wp:posOffset>802640</wp:posOffset>
            </wp:positionV>
            <wp:extent cx="1294765" cy="857250"/>
            <wp:effectExtent l="0" t="0" r="635" b="0"/>
            <wp:wrapSquare wrapText="bothSides"/>
            <wp:docPr id="662398484" name="Picture 3" descr="A box with blonde hai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98484" name="Picture 3" descr="A box with blonde hair on a tabl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4765" cy="857250"/>
                    </a:xfrm>
                    <a:prstGeom prst="rect">
                      <a:avLst/>
                    </a:prstGeom>
                  </pic:spPr>
                </pic:pic>
              </a:graphicData>
            </a:graphic>
            <wp14:sizeRelH relativeFrom="page">
              <wp14:pctWidth>0</wp14:pctWidth>
            </wp14:sizeRelH>
            <wp14:sizeRelV relativeFrom="page">
              <wp14:pctHeight>0</wp14:pctHeight>
            </wp14:sizeRelV>
          </wp:anchor>
        </w:drawing>
      </w:r>
      <w:r w:rsidR="005A1281" w:rsidRPr="00AC6440">
        <w:rPr>
          <w:noProof/>
          <w:sz w:val="22"/>
          <w:szCs w:val="22"/>
        </w:rPr>
        <w:drawing>
          <wp:anchor distT="0" distB="0" distL="114300" distR="114300" simplePos="0" relativeHeight="251658250" behindDoc="0" locked="0" layoutInCell="1" allowOverlap="1" wp14:anchorId="4956A1CC" wp14:editId="1EEB62F8">
            <wp:simplePos x="0" y="0"/>
            <wp:positionH relativeFrom="margin">
              <wp:align>left</wp:align>
            </wp:positionH>
            <wp:positionV relativeFrom="paragraph">
              <wp:posOffset>78740</wp:posOffset>
            </wp:positionV>
            <wp:extent cx="1085850" cy="1638935"/>
            <wp:effectExtent l="0" t="0" r="0" b="0"/>
            <wp:wrapSquare wrapText="bothSides"/>
            <wp:docPr id="1182050226" name="Picture 2" descr="A young child holding a long braid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0226" name="Picture 2" descr="A young child holding a long braided hai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8297" cy="1642856"/>
                    </a:xfrm>
                    <a:prstGeom prst="rect">
                      <a:avLst/>
                    </a:prstGeom>
                  </pic:spPr>
                </pic:pic>
              </a:graphicData>
            </a:graphic>
            <wp14:sizeRelH relativeFrom="page">
              <wp14:pctWidth>0</wp14:pctWidth>
            </wp14:sizeRelH>
            <wp14:sizeRelV relativeFrom="page">
              <wp14:pctHeight>0</wp14:pctHeight>
            </wp14:sizeRelV>
          </wp:anchor>
        </w:drawing>
      </w:r>
      <w:r w:rsidR="00723A8D" w:rsidRPr="00AC6440">
        <w:rPr>
          <w:sz w:val="22"/>
          <w:szCs w:val="22"/>
        </w:rPr>
        <w:t>Janu</w:t>
      </w:r>
      <w:r w:rsidR="00023A22" w:rsidRPr="00AC6440">
        <w:rPr>
          <w:sz w:val="22"/>
          <w:szCs w:val="22"/>
        </w:rPr>
        <w:t>ary</w:t>
      </w:r>
      <w:r w:rsidR="00DD294E" w:rsidRPr="00AC6440">
        <w:rPr>
          <w:sz w:val="22"/>
          <w:szCs w:val="22"/>
        </w:rPr>
        <w:t>’s Lundie Award was given to a</w:t>
      </w:r>
      <w:r w:rsidR="00723A8D" w:rsidRPr="00AC6440">
        <w:rPr>
          <w:sz w:val="22"/>
          <w:szCs w:val="22"/>
        </w:rPr>
        <w:t xml:space="preserve"> </w:t>
      </w:r>
      <w:r w:rsidR="0053611B" w:rsidRPr="00AC6440">
        <w:rPr>
          <w:sz w:val="22"/>
          <w:szCs w:val="22"/>
        </w:rPr>
        <w:t>very courageous</w:t>
      </w:r>
      <w:r w:rsidR="00DD294E" w:rsidRPr="00AC6440">
        <w:rPr>
          <w:sz w:val="22"/>
          <w:szCs w:val="22"/>
        </w:rPr>
        <w:t xml:space="preserve"> member of URC Children. </w:t>
      </w:r>
      <w:r w:rsidR="00456DFF" w:rsidRPr="00AC6440">
        <w:rPr>
          <w:sz w:val="22"/>
          <w:szCs w:val="22"/>
        </w:rPr>
        <w:t>Seven</w:t>
      </w:r>
      <w:r w:rsidR="00DD294E" w:rsidRPr="00AC6440">
        <w:rPr>
          <w:sz w:val="22"/>
          <w:szCs w:val="22"/>
        </w:rPr>
        <w:t xml:space="preserve">-year-old </w:t>
      </w:r>
      <w:r w:rsidR="00456DFF" w:rsidRPr="00AC6440">
        <w:rPr>
          <w:sz w:val="22"/>
          <w:szCs w:val="22"/>
        </w:rPr>
        <w:t xml:space="preserve">Francesca </w:t>
      </w:r>
      <w:r w:rsidR="00842363" w:rsidRPr="00AC6440">
        <w:rPr>
          <w:sz w:val="22"/>
          <w:szCs w:val="22"/>
        </w:rPr>
        <w:t xml:space="preserve">Miller donated 20” of her hair to be used to create wigs for others who have lost their hair due to </w:t>
      </w:r>
      <w:r w:rsidR="0008662A" w:rsidRPr="00AC6440">
        <w:rPr>
          <w:sz w:val="22"/>
          <w:szCs w:val="22"/>
        </w:rPr>
        <w:t>Cancer</w:t>
      </w:r>
      <w:r w:rsidR="00842363" w:rsidRPr="00AC6440">
        <w:rPr>
          <w:sz w:val="22"/>
          <w:szCs w:val="22"/>
        </w:rPr>
        <w:t xml:space="preserve"> treatment.</w:t>
      </w:r>
      <w:r w:rsidR="00DD294E" w:rsidRPr="00AC6440">
        <w:rPr>
          <w:sz w:val="22"/>
          <w:szCs w:val="22"/>
        </w:rPr>
        <w:t xml:space="preserve"> </w:t>
      </w:r>
      <w:r w:rsidR="00D33DCB" w:rsidRPr="00AC6440">
        <w:rPr>
          <w:sz w:val="22"/>
          <w:szCs w:val="22"/>
        </w:rPr>
        <w:t xml:space="preserve">Francesca has also fundraised and managed to </w:t>
      </w:r>
      <w:r w:rsidR="000325B4" w:rsidRPr="00AC6440">
        <w:rPr>
          <w:sz w:val="22"/>
          <w:szCs w:val="22"/>
        </w:rPr>
        <w:t xml:space="preserve">send £800 along with her hair to the Little Princess Charity. </w:t>
      </w:r>
      <w:r w:rsidR="00FF3A32" w:rsidRPr="00AC6440">
        <w:rPr>
          <w:sz w:val="22"/>
          <w:szCs w:val="22"/>
        </w:rPr>
        <w:t xml:space="preserve">Well done Francesca – what a </w:t>
      </w:r>
      <w:r w:rsidR="003A799C" w:rsidRPr="00AC6440">
        <w:rPr>
          <w:sz w:val="22"/>
          <w:szCs w:val="22"/>
        </w:rPr>
        <w:t xml:space="preserve">selfless and </w:t>
      </w:r>
      <w:r w:rsidR="00EB2D6D" w:rsidRPr="00AC6440">
        <w:rPr>
          <w:sz w:val="22"/>
          <w:szCs w:val="22"/>
        </w:rPr>
        <w:t>act that will benefit others immensely</w:t>
      </w:r>
      <w:r w:rsidR="00EB2D6D">
        <w:t>.</w:t>
      </w:r>
    </w:p>
    <w:p w14:paraId="0C7FC276" w14:textId="2BCC6AD9" w:rsidR="00CC5D39" w:rsidRPr="00256F5D" w:rsidRDefault="00CC5D39" w:rsidP="00AF782D">
      <w:pPr>
        <w:spacing w:after="0"/>
        <w:rPr>
          <w:b/>
          <w:bCs/>
          <w:color w:val="0070C0"/>
          <w:sz w:val="40"/>
          <w:szCs w:val="40"/>
        </w:rPr>
      </w:pPr>
      <w:r w:rsidRPr="00256F5D">
        <w:rPr>
          <w:b/>
          <w:bCs/>
          <w:color w:val="0070C0"/>
          <w:sz w:val="40"/>
          <w:szCs w:val="40"/>
        </w:rPr>
        <w:t>INTERGENERATIONAL MINISTRY</w:t>
      </w:r>
    </w:p>
    <w:p w14:paraId="33F5C464" w14:textId="77777777" w:rsidR="00AC6440" w:rsidRDefault="004A3FCF" w:rsidP="00CC5D39">
      <w:r>
        <w:rPr>
          <w:noProof/>
        </w:rPr>
        <w:drawing>
          <wp:anchor distT="0" distB="0" distL="114300" distR="114300" simplePos="0" relativeHeight="251664396" behindDoc="1" locked="0" layoutInCell="1" allowOverlap="1" wp14:anchorId="60B88750" wp14:editId="5E8BDCAC">
            <wp:simplePos x="0" y="0"/>
            <wp:positionH relativeFrom="margin">
              <wp:align>left</wp:align>
            </wp:positionH>
            <wp:positionV relativeFrom="paragraph">
              <wp:posOffset>647065</wp:posOffset>
            </wp:positionV>
            <wp:extent cx="2184400" cy="1092200"/>
            <wp:effectExtent l="0" t="0" r="6350" b="0"/>
            <wp:wrapTight wrapText="bothSides">
              <wp:wrapPolygon edited="0">
                <wp:start x="0" y="0"/>
                <wp:lineTo x="0" y="21098"/>
                <wp:lineTo x="21474" y="21098"/>
                <wp:lineTo x="21474" y="0"/>
                <wp:lineTo x="0" y="0"/>
              </wp:wrapPolygon>
            </wp:wrapTight>
            <wp:docPr id="20550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4400" cy="1092200"/>
                    </a:xfrm>
                    <a:prstGeom prst="rect">
                      <a:avLst/>
                    </a:prstGeom>
                    <a:noFill/>
                  </pic:spPr>
                </pic:pic>
              </a:graphicData>
            </a:graphic>
          </wp:anchor>
        </w:drawing>
      </w:r>
      <w:r w:rsidR="00CC5D39">
        <w:t xml:space="preserve">To reflect our ongoing focus on becoming more intergenerational we now have a webpage dedicated to this on the URC website: </w:t>
      </w:r>
      <w:hyperlink r:id="rId39" w:history="1">
        <w:r w:rsidR="00CC5D39" w:rsidRPr="00E8397C">
          <w:rPr>
            <w:rStyle w:val="Hyperlink"/>
            <w:b/>
            <w:bCs/>
            <w:color w:val="00B0F0"/>
            <w:u w:val="none"/>
          </w:rPr>
          <w:t>Children's, youth and intergenerational - United Reformed Church</w:t>
        </w:r>
      </w:hyperlink>
      <w:r w:rsidR="00AC6440" w:rsidRPr="00E8397C">
        <w:rPr>
          <w:b/>
          <w:bCs/>
          <w:color w:val="00B0F0"/>
        </w:rPr>
        <w:tab/>
      </w:r>
      <w:r w:rsidR="00AC6440" w:rsidRPr="00E8397C">
        <w:rPr>
          <w:b/>
          <w:bCs/>
          <w:color w:val="00B0F0"/>
        </w:rPr>
        <w:tab/>
      </w:r>
    </w:p>
    <w:p w14:paraId="563384EB" w14:textId="15247DAB" w:rsidR="00CC5D39" w:rsidRPr="00F1669D" w:rsidRDefault="00CC5D39" w:rsidP="00AC6440">
      <w:pPr>
        <w:spacing w:after="0"/>
      </w:pPr>
      <w:r>
        <w:t>Free webinar Thursday 29 January 2026</w:t>
      </w:r>
      <w:r w:rsidRPr="00F1669D">
        <w:rPr>
          <w:b/>
          <w:bCs/>
        </w:rPr>
        <w:t xml:space="preserve"> 7.30-9pm</w:t>
      </w:r>
    </w:p>
    <w:p w14:paraId="117F11A7" w14:textId="6107F0E5" w:rsidR="00CC5D39" w:rsidRPr="00F1669D" w:rsidRDefault="00CC5D39" w:rsidP="00CC5D39">
      <w:r w:rsidRPr="00F1669D">
        <w:t>Intergenerational small groups with special guests Gail Adcock and Melanie Cave.</w:t>
      </w:r>
    </w:p>
    <w:p w14:paraId="5D8505BA" w14:textId="356F8661" w:rsidR="00CC5D39" w:rsidRPr="00AF782D" w:rsidRDefault="00AF782D">
      <w:pPr>
        <w:rPr>
          <w:sz w:val="32"/>
          <w:szCs w:val="32"/>
        </w:rPr>
      </w:pPr>
      <w:r>
        <w:rPr>
          <w:noProof/>
        </w:rPr>
        <w:drawing>
          <wp:anchor distT="0" distB="0" distL="114300" distR="114300" simplePos="0" relativeHeight="251666444" behindDoc="1" locked="0" layoutInCell="1" allowOverlap="1" wp14:anchorId="0ACAD278" wp14:editId="3BDFAED7">
            <wp:simplePos x="0" y="0"/>
            <wp:positionH relativeFrom="column">
              <wp:posOffset>4296410</wp:posOffset>
            </wp:positionH>
            <wp:positionV relativeFrom="paragraph">
              <wp:posOffset>115570</wp:posOffset>
            </wp:positionV>
            <wp:extent cx="2006600" cy="1999615"/>
            <wp:effectExtent l="0" t="0" r="0" b="635"/>
            <wp:wrapTight wrapText="bothSides">
              <wp:wrapPolygon edited="0">
                <wp:start x="0" y="0"/>
                <wp:lineTo x="0" y="21401"/>
                <wp:lineTo x="21327" y="21401"/>
                <wp:lineTo x="21327" y="0"/>
                <wp:lineTo x="0" y="0"/>
              </wp:wrapPolygon>
            </wp:wrapTight>
            <wp:docPr id="1691988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6600" cy="1999615"/>
                    </a:xfrm>
                    <a:prstGeom prst="rect">
                      <a:avLst/>
                    </a:prstGeom>
                    <a:noFill/>
                  </pic:spPr>
                </pic:pic>
              </a:graphicData>
            </a:graphic>
            <wp14:sizeRelH relativeFrom="margin">
              <wp14:pctWidth>0</wp14:pctWidth>
            </wp14:sizeRelH>
            <wp14:sizeRelV relativeFrom="margin">
              <wp14:pctHeight>0</wp14:pctHeight>
            </wp14:sizeRelV>
          </wp:anchor>
        </w:drawing>
      </w:r>
      <w:r w:rsidR="004A3FCF" w:rsidRPr="00C55F72">
        <w:rPr>
          <w:b/>
          <w:bCs/>
          <w:noProof/>
        </w:rPr>
        <mc:AlternateContent>
          <mc:Choice Requires="wps">
            <w:drawing>
              <wp:anchor distT="45720" distB="45720" distL="114300" distR="114300" simplePos="0" relativeHeight="251665420" behindDoc="0" locked="0" layoutInCell="1" allowOverlap="1" wp14:anchorId="69216612" wp14:editId="3B9C813B">
                <wp:simplePos x="0" y="0"/>
                <wp:positionH relativeFrom="margin">
                  <wp:posOffset>-222250</wp:posOffset>
                </wp:positionH>
                <wp:positionV relativeFrom="paragraph">
                  <wp:posOffset>458470</wp:posOffset>
                </wp:positionV>
                <wp:extent cx="4635500" cy="21780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178050"/>
                        </a:xfrm>
                        <a:prstGeom prst="rect">
                          <a:avLst/>
                        </a:prstGeom>
                        <a:solidFill>
                          <a:srgbClr val="FFFFFF"/>
                        </a:solidFill>
                        <a:ln w="9525">
                          <a:solidFill>
                            <a:srgbClr val="0070C0"/>
                          </a:solidFill>
                          <a:miter lim="800000"/>
                          <a:headEnd/>
                          <a:tailEnd/>
                        </a:ln>
                      </wps:spPr>
                      <wps:txbx>
                        <w:txbxContent>
                          <w:p w14:paraId="2FBA126D" w14:textId="0023086C" w:rsidR="00CC5D39" w:rsidRDefault="00CC5D39" w:rsidP="00CC5D39">
                            <w:pPr>
                              <w:rPr>
                                <w:sz w:val="22"/>
                                <w:szCs w:val="22"/>
                              </w:rPr>
                            </w:pPr>
                            <w:r w:rsidRPr="00C55F72">
                              <w:rPr>
                                <w:b/>
                                <w:bCs/>
                                <w:sz w:val="22"/>
                                <w:szCs w:val="22"/>
                              </w:rPr>
                              <w:t xml:space="preserve">Online conference 24 February 2026 7-10pm                    </w:t>
                            </w:r>
                            <w:r>
                              <w:rPr>
                                <w:b/>
                                <w:bCs/>
                                <w:sz w:val="22"/>
                                <w:szCs w:val="22"/>
                              </w:rPr>
                              <w:t xml:space="preserve">                  </w:t>
                            </w:r>
                            <w:r w:rsidR="001A10D3">
                              <w:rPr>
                                <w:b/>
                                <w:bCs/>
                                <w:sz w:val="22"/>
                                <w:szCs w:val="22"/>
                              </w:rPr>
                              <w:t xml:space="preserve">                                               </w:t>
                            </w:r>
                            <w:r>
                              <w:rPr>
                                <w:b/>
                                <w:bCs/>
                                <w:sz w:val="22"/>
                                <w:szCs w:val="22"/>
                              </w:rPr>
                              <w:t xml:space="preserve"> </w:t>
                            </w:r>
                            <w:r w:rsidRPr="00C55F72">
                              <w:rPr>
                                <w:sz w:val="22"/>
                                <w:szCs w:val="22"/>
                              </w:rPr>
                              <w:t xml:space="preserve">$49 individual or $39 student, $99 for church/ministry group </w:t>
                            </w:r>
                          </w:p>
                          <w:p w14:paraId="1061B073" w14:textId="0CB42BE2" w:rsidR="00CC5D39" w:rsidRPr="00C55F72" w:rsidRDefault="00CC5D39" w:rsidP="00CC5D39">
                            <w:pPr>
                              <w:rPr>
                                <w:b/>
                                <w:bCs/>
                                <w:sz w:val="22"/>
                                <w:szCs w:val="22"/>
                              </w:rPr>
                            </w:pPr>
                            <w:r w:rsidRPr="00C55F72">
                              <w:rPr>
                                <w:b/>
                                <w:bCs/>
                                <w:sz w:val="22"/>
                                <w:szCs w:val="22"/>
                              </w:rPr>
                              <w:t>Keynote Josh Packard:</w:t>
                            </w:r>
                            <w:r w:rsidRPr="00C55F72">
                              <w:rPr>
                                <w:sz w:val="22"/>
                                <w:szCs w:val="22"/>
                              </w:rPr>
                              <w:t xml:space="preserve"> What if the most important skill for the future of the church is not better programming, clearer theology or stronger leadership, but deeper listening?</w:t>
                            </w:r>
                          </w:p>
                          <w:p w14:paraId="0EBADEE2" w14:textId="137EA04D" w:rsidR="00CC5D39" w:rsidRPr="00C55F72" w:rsidRDefault="00CC5D39" w:rsidP="00CC5D39">
                            <w:pPr>
                              <w:rPr>
                                <w:sz w:val="22"/>
                                <w:szCs w:val="22"/>
                              </w:rPr>
                            </w:pPr>
                            <w:r w:rsidRPr="00C55F72">
                              <w:rPr>
                                <w:b/>
                                <w:bCs/>
                                <w:sz w:val="22"/>
                                <w:szCs w:val="22"/>
                              </w:rPr>
                              <w:t>Seminars</w:t>
                            </w:r>
                            <w:r w:rsidRPr="00C55F72">
                              <w:rPr>
                                <w:sz w:val="22"/>
                                <w:szCs w:val="22"/>
                              </w:rPr>
                              <w:t xml:space="preserve"> with Tammy Preston, Dave Csinos, Drew Smith, Melanie Cave, Lynette Hoffman, Dawson Murray, Stephanie Frizt, Paula Montes-Roldan</w:t>
                            </w:r>
                            <w:r>
                              <w:rPr>
                                <w:sz w:val="22"/>
                                <w:szCs w:val="22"/>
                              </w:rPr>
                              <w:t>.</w:t>
                            </w:r>
                          </w:p>
                          <w:p w14:paraId="320532EF" w14:textId="77777777" w:rsidR="00CC5D39" w:rsidRPr="00C55F72" w:rsidRDefault="00CC5D39" w:rsidP="00CC5D39">
                            <w:pPr>
                              <w:spacing w:after="0"/>
                              <w:rPr>
                                <w:b/>
                                <w:bCs/>
                              </w:rPr>
                            </w:pPr>
                            <w:hyperlink r:id="rId41" w:history="1">
                              <w:r w:rsidRPr="00A0350B">
                                <w:rPr>
                                  <w:rStyle w:val="Hyperlink"/>
                                  <w:b/>
                                  <w:bCs/>
                                  <w:sz w:val="20"/>
                                  <w:szCs w:val="20"/>
                                </w:rPr>
                                <w:t>https://www.intergenerateconference.com/intergenerate-online-gatherings-registration/global-conference-feb-26</w:t>
                              </w:r>
                            </w:hyperlink>
                            <w:r>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6612" id="_x0000_s1027" type="#_x0000_t202" style="position:absolute;margin-left:-17.5pt;margin-top:36.1pt;width:365pt;height:171.5pt;z-index:251665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" strokecolor="#0070c0">
                <v:textbox>
                  <w:txbxContent>
                    <w:p w14:paraId="2FBA126D" w14:textId="0023086C" w:rsidR="00CC5D39" w:rsidRDefault="00CC5D39" w:rsidP="00CC5D39">
                      <w:pPr>
                        <w:rPr>
                          <w:sz w:val="22"/>
                          <w:szCs w:val="22"/>
                        </w:rPr>
                      </w:pPr>
                      <w:r w:rsidRPr="00C55F72">
                        <w:rPr>
                          <w:b/>
                          <w:bCs/>
                          <w:sz w:val="22"/>
                          <w:szCs w:val="22"/>
                        </w:rPr>
                        <w:t xml:space="preserve">Online conference 24 February 2026 7-10pm                    </w:t>
                      </w:r>
                      <w:r>
                        <w:rPr>
                          <w:b/>
                          <w:bCs/>
                          <w:sz w:val="22"/>
                          <w:szCs w:val="22"/>
                        </w:rPr>
                        <w:t xml:space="preserve">                  </w:t>
                      </w:r>
                      <w:r w:rsidR="001A10D3">
                        <w:rPr>
                          <w:b/>
                          <w:bCs/>
                          <w:sz w:val="22"/>
                          <w:szCs w:val="22"/>
                        </w:rPr>
                        <w:t xml:space="preserve">                                               </w:t>
                      </w:r>
                      <w:r>
                        <w:rPr>
                          <w:b/>
                          <w:bCs/>
                          <w:sz w:val="22"/>
                          <w:szCs w:val="22"/>
                        </w:rPr>
                        <w:t xml:space="preserve"> </w:t>
                      </w:r>
                      <w:r w:rsidRPr="00C55F72">
                        <w:rPr>
                          <w:sz w:val="22"/>
                          <w:szCs w:val="22"/>
                        </w:rPr>
                        <w:t xml:space="preserve">$49 individual or $39 student, $99 for church/ministry group </w:t>
                      </w:r>
                    </w:p>
                    <w:p w14:paraId="1061B073" w14:textId="0CB42BE2" w:rsidR="00CC5D39" w:rsidRPr="00C55F72" w:rsidRDefault="00CC5D39" w:rsidP="00CC5D39">
                      <w:pPr>
                        <w:rPr>
                          <w:b/>
                          <w:bCs/>
                          <w:sz w:val="22"/>
                          <w:szCs w:val="22"/>
                        </w:rPr>
                      </w:pPr>
                      <w:r w:rsidRPr="00C55F72">
                        <w:rPr>
                          <w:b/>
                          <w:bCs/>
                          <w:sz w:val="22"/>
                          <w:szCs w:val="22"/>
                        </w:rPr>
                        <w:t>Keynote Josh Packard:</w:t>
                      </w:r>
                      <w:r w:rsidRPr="00C55F72">
                        <w:rPr>
                          <w:sz w:val="22"/>
                          <w:szCs w:val="22"/>
                        </w:rPr>
                        <w:t xml:space="preserve"> What if the most important skill for the future of the church is not better programming, clearer theology or stronger leadership, but deeper listening?</w:t>
                      </w:r>
                    </w:p>
                    <w:p w14:paraId="0EBADEE2" w14:textId="137EA04D" w:rsidR="00CC5D39" w:rsidRPr="00C55F72" w:rsidRDefault="00CC5D39" w:rsidP="00CC5D39">
                      <w:pPr>
                        <w:rPr>
                          <w:sz w:val="22"/>
                          <w:szCs w:val="22"/>
                        </w:rPr>
                      </w:pPr>
                      <w:r w:rsidRPr="00C55F72">
                        <w:rPr>
                          <w:b/>
                          <w:bCs/>
                          <w:sz w:val="22"/>
                          <w:szCs w:val="22"/>
                        </w:rPr>
                        <w:t>Seminars</w:t>
                      </w:r>
                      <w:r w:rsidRPr="00C55F72">
                        <w:rPr>
                          <w:sz w:val="22"/>
                          <w:szCs w:val="22"/>
                        </w:rPr>
                        <w:t xml:space="preserve"> with Tammy Preston, Dave Csinos, Drew Smith, Melanie Cave, Lynette Hoffman, Dawson Murray, Stephanie Frizt, Paula Montes-Roldan</w:t>
                      </w:r>
                      <w:r>
                        <w:rPr>
                          <w:sz w:val="22"/>
                          <w:szCs w:val="22"/>
                        </w:rPr>
                        <w:t>.</w:t>
                      </w:r>
                    </w:p>
                    <w:p w14:paraId="320532EF" w14:textId="77777777" w:rsidR="00CC5D39" w:rsidRPr="00C55F72" w:rsidRDefault="00CC5D39" w:rsidP="00CC5D39">
                      <w:pPr>
                        <w:spacing w:after="0"/>
                        <w:rPr>
                          <w:b/>
                          <w:bCs/>
                        </w:rPr>
                      </w:pPr>
                      <w:hyperlink r:id="rId42" w:history="1">
                        <w:r w:rsidRPr="00A0350B">
                          <w:rPr>
                            <w:rStyle w:val="Hyperlink"/>
                            <w:b/>
                            <w:bCs/>
                            <w:sz w:val="20"/>
                            <w:szCs w:val="20"/>
                          </w:rPr>
                          <w:t>https://www.intergenerateconference.com/intergenerate-online-gatherings-registration/global-conference-feb-26</w:t>
                        </w:r>
                      </w:hyperlink>
                      <w:r>
                        <w:rPr>
                          <w:b/>
                          <w:bCs/>
                          <w:sz w:val="20"/>
                          <w:szCs w:val="20"/>
                        </w:rPr>
                        <w:t xml:space="preserve"> </w:t>
                      </w:r>
                    </w:p>
                  </w:txbxContent>
                </v:textbox>
                <w10:wrap type="square" anchorx="margin"/>
              </v:shape>
            </w:pict>
          </mc:Fallback>
        </mc:AlternateContent>
      </w:r>
      <w:hyperlink r:id="rId43" w:history="1">
        <w:r w:rsidR="00CC5D39" w:rsidRPr="00FF5E58">
          <w:rPr>
            <w:rFonts w:ascii="Arial" w:hAnsi="Arial" w:cs="Arial"/>
            <w:color w:val="F9F9F9"/>
            <w:sz w:val="32"/>
            <w:szCs w:val="32"/>
            <w:u w:val="single"/>
            <w:bdr w:val="none" w:sz="0" w:space="0" w:color="auto" w:frame="1"/>
            <w:shd w:val="clear" w:color="auto" w:fill="111111"/>
          </w:rPr>
          <w:t>Book here</w:t>
        </w:r>
      </w:hyperlink>
      <w:r w:rsidR="00CC5D39" w:rsidRPr="00FF5E58">
        <w:rPr>
          <w:sz w:val="32"/>
          <w:szCs w:val="32"/>
        </w:rPr>
        <w:t xml:space="preserve"> </w:t>
      </w:r>
    </w:p>
    <w:p w14:paraId="702541B8" w14:textId="76A68541" w:rsidR="00CC5D39" w:rsidRDefault="00AF782D">
      <w:r>
        <w:rPr>
          <w:rFonts w:ascii="Times New Roman" w:hAnsi="Times New Roman" w:cs="Times New Roman"/>
          <w:noProof/>
          <w:kern w:val="0"/>
          <w14:ligatures w14:val="none"/>
        </w:rPr>
        <mc:AlternateContent>
          <mc:Choice Requires="wps">
            <w:drawing>
              <wp:anchor distT="36576" distB="36576" distL="36576" distR="36576" simplePos="0" relativeHeight="251658248" behindDoc="0" locked="0" layoutInCell="1" allowOverlap="1" wp14:anchorId="2F32351C" wp14:editId="6D5313D5">
                <wp:simplePos x="0" y="0"/>
                <wp:positionH relativeFrom="margin">
                  <wp:align>center</wp:align>
                </wp:positionH>
                <wp:positionV relativeFrom="paragraph">
                  <wp:posOffset>2337435</wp:posOffset>
                </wp:positionV>
                <wp:extent cx="6146800" cy="2273300"/>
                <wp:effectExtent l="19050" t="19050" r="25400" b="12700"/>
                <wp:wrapSquare wrapText="bothSides"/>
                <wp:docPr id="1815526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2273300"/>
                        </a:xfrm>
                        <a:prstGeom prst="rect">
                          <a:avLst/>
                        </a:prstGeom>
                        <a:solidFill>
                          <a:srgbClr val="FFFFFF"/>
                        </a:solidFill>
                        <a:ln w="31750">
                          <a:solidFill>
                            <a:srgbClr val="0093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2C5062" w14:textId="77777777" w:rsidR="00C05C39" w:rsidRDefault="00C05C39" w:rsidP="00C05C39">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59AB7C7D" w14:textId="287744C1" w:rsidR="00855BB9" w:rsidRDefault="00855BB9" w:rsidP="00C05C39">
                            <w:pPr>
                              <w:widowControl w:val="0"/>
                              <w:spacing w:after="40"/>
                              <w:rPr>
                                <w:rFonts w:ascii="Arial" w:hAnsi="Arial" w:cs="Arial"/>
                                <w14:ligatures w14:val="none"/>
                              </w:rPr>
                            </w:pPr>
                            <w:r>
                              <w:rPr>
                                <w:rFonts w:ascii="Arial" w:hAnsi="Arial" w:cs="Arial"/>
                                <w14:ligatures w14:val="none"/>
                              </w:rPr>
                              <w:t>2</w:t>
                            </w:r>
                            <w:r w:rsidR="0071129F">
                              <w:rPr>
                                <w:rFonts w:ascii="Arial" w:hAnsi="Arial" w:cs="Arial"/>
                                <w14:ligatures w14:val="none"/>
                              </w:rPr>
                              <w:t>9</w:t>
                            </w:r>
                            <w:r>
                              <w:rPr>
                                <w:rFonts w:ascii="Arial" w:hAnsi="Arial" w:cs="Arial"/>
                                <w14:ligatures w14:val="none"/>
                              </w:rPr>
                              <w:t xml:space="preserve"> January 2026</w:t>
                            </w:r>
                            <w:r>
                              <w:rPr>
                                <w:rFonts w:ascii="Arial" w:hAnsi="Arial" w:cs="Arial"/>
                                <w14:ligatures w14:val="none"/>
                              </w:rPr>
                              <w:tab/>
                            </w:r>
                            <w:r w:rsidR="0071129F">
                              <w:rPr>
                                <w:rFonts w:ascii="Arial" w:hAnsi="Arial" w:cs="Arial"/>
                                <w14:ligatures w14:val="none"/>
                              </w:rPr>
                              <w:tab/>
                            </w:r>
                            <w:r w:rsidR="0071129F">
                              <w:rPr>
                                <w:rFonts w:ascii="Arial" w:hAnsi="Arial" w:cs="Arial"/>
                                <w14:ligatures w14:val="none"/>
                              </w:rPr>
                              <w:tab/>
                            </w:r>
                            <w:r w:rsidR="00C5020D">
                              <w:rPr>
                                <w:rFonts w:ascii="Arial" w:hAnsi="Arial" w:cs="Arial"/>
                                <w14:ligatures w14:val="none"/>
                              </w:rPr>
                              <w:t>Intergenerational small groups webinar</w:t>
                            </w:r>
                            <w:r>
                              <w:rPr>
                                <w:rFonts w:ascii="Arial" w:hAnsi="Arial" w:cs="Arial"/>
                                <w14:ligatures w14:val="none"/>
                              </w:rPr>
                              <w:tab/>
                            </w:r>
                            <w:r>
                              <w:rPr>
                                <w:rFonts w:ascii="Arial" w:hAnsi="Arial" w:cs="Arial"/>
                                <w14:ligatures w14:val="none"/>
                              </w:rPr>
                              <w:tab/>
                            </w:r>
                          </w:p>
                          <w:p w14:paraId="1FA13EC1" w14:textId="38636F24" w:rsidR="00C05C39" w:rsidRDefault="00AA2225" w:rsidP="00C05C39">
                            <w:pPr>
                              <w:widowControl w:val="0"/>
                              <w:spacing w:after="40"/>
                              <w:rPr>
                                <w:rFonts w:ascii="Arial" w:hAnsi="Arial" w:cs="Arial"/>
                                <w14:ligatures w14:val="none"/>
                              </w:rPr>
                            </w:pPr>
                            <w:r>
                              <w:rPr>
                                <w:rFonts w:ascii="Arial" w:hAnsi="Arial" w:cs="Arial"/>
                                <w14:ligatures w14:val="none"/>
                              </w:rPr>
                              <w:t>18</w:t>
                            </w:r>
                            <w:r w:rsidR="00C05C39">
                              <w:rPr>
                                <w:rFonts w:ascii="Arial" w:hAnsi="Arial" w:cs="Arial"/>
                                <w14:ligatures w14:val="none"/>
                              </w:rPr>
                              <w:t xml:space="preserve"> February 202</w:t>
                            </w:r>
                            <w:r>
                              <w:rPr>
                                <w:rFonts w:ascii="Arial" w:hAnsi="Arial" w:cs="Arial"/>
                                <w14:ligatures w14:val="none"/>
                              </w:rPr>
                              <w:t>6</w:t>
                            </w:r>
                            <w:r w:rsidR="00C05C39">
                              <w:rPr>
                                <w:rFonts w:ascii="Arial" w:hAnsi="Arial" w:cs="Arial"/>
                                <w14:ligatures w14:val="none"/>
                              </w:rPr>
                              <w:tab/>
                            </w:r>
                            <w:r w:rsidR="00C05C39">
                              <w:rPr>
                                <w:rFonts w:ascii="Arial" w:hAnsi="Arial" w:cs="Arial"/>
                                <w14:ligatures w14:val="none"/>
                              </w:rPr>
                              <w:tab/>
                            </w:r>
                            <w:r w:rsidR="00C05C39">
                              <w:rPr>
                                <w:rFonts w:ascii="Arial" w:hAnsi="Arial" w:cs="Arial"/>
                                <w14:ligatures w14:val="none"/>
                              </w:rPr>
                              <w:tab/>
                            </w:r>
                            <w:r>
                              <w:rPr>
                                <w:rFonts w:ascii="Arial" w:hAnsi="Arial" w:cs="Arial"/>
                                <w14:ligatures w14:val="none"/>
                              </w:rPr>
                              <w:t>Trauma informed church day conference</w:t>
                            </w:r>
                          </w:p>
                          <w:p w14:paraId="07F13793" w14:textId="26A8D741" w:rsidR="00C05C39" w:rsidRDefault="000959F9" w:rsidP="00C05C39">
                            <w:pPr>
                              <w:widowControl w:val="0"/>
                              <w:spacing w:after="40"/>
                              <w:rPr>
                                <w:rFonts w:ascii="Arial" w:hAnsi="Arial" w:cs="Arial"/>
                                <w14:ligatures w14:val="none"/>
                              </w:rPr>
                            </w:pPr>
                            <w:r>
                              <w:rPr>
                                <w:rFonts w:ascii="Arial" w:hAnsi="Arial" w:cs="Arial"/>
                                <w14:ligatures w14:val="none"/>
                              </w:rPr>
                              <w:t>18</w:t>
                            </w:r>
                            <w:r w:rsidR="00C05C39">
                              <w:rPr>
                                <w:rFonts w:ascii="Arial" w:hAnsi="Arial" w:cs="Arial"/>
                                <w14:ligatures w14:val="none"/>
                              </w:rPr>
                              <w:t xml:space="preserve"> February 202</w:t>
                            </w:r>
                            <w:r w:rsidR="00AA2225">
                              <w:rPr>
                                <w:rFonts w:ascii="Arial" w:hAnsi="Arial" w:cs="Arial"/>
                                <w14:ligatures w14:val="none"/>
                              </w:rPr>
                              <w:t xml:space="preserve">6 </w:t>
                            </w:r>
                            <w:r w:rsidR="00C05C39">
                              <w:rPr>
                                <w:rFonts w:ascii="Arial" w:hAnsi="Arial" w:cs="Arial"/>
                                <w14:ligatures w14:val="none"/>
                              </w:rPr>
                              <w:t xml:space="preserve">            </w:t>
                            </w:r>
                            <w:r w:rsidR="006A0A57">
                              <w:rPr>
                                <w:rFonts w:ascii="Arial" w:hAnsi="Arial" w:cs="Arial"/>
                                <w14:ligatures w14:val="none"/>
                              </w:rPr>
                              <w:t xml:space="preserve">   </w:t>
                            </w:r>
                            <w:r w:rsidR="00C05C39">
                              <w:rPr>
                                <w:rFonts w:ascii="Arial" w:hAnsi="Arial" w:cs="Arial"/>
                                <w14:ligatures w14:val="none"/>
                              </w:rPr>
                              <w:t xml:space="preserve">         Talking about…. </w:t>
                            </w:r>
                            <w:r w:rsidR="00F74699">
                              <w:rPr>
                                <w:rFonts w:ascii="Arial" w:hAnsi="Arial" w:cs="Arial"/>
                                <w14:ligatures w14:val="none"/>
                              </w:rPr>
                              <w:t>LGBTQ+ inclusive language</w:t>
                            </w:r>
                            <w:r w:rsidR="00C05C39">
                              <w:rPr>
                                <w:rFonts w:ascii="Arial" w:hAnsi="Arial" w:cs="Arial"/>
                                <w14:ligatures w14:val="none"/>
                              </w:rPr>
                              <w:t xml:space="preserve"> </w:t>
                            </w:r>
                          </w:p>
                          <w:p w14:paraId="4BEDC47D" w14:textId="3B752DEC" w:rsidR="00C05C39" w:rsidRDefault="006A0A57" w:rsidP="00C05C39">
                            <w:pPr>
                              <w:widowControl w:val="0"/>
                              <w:spacing w:after="40"/>
                              <w:rPr>
                                <w:rFonts w:ascii="Arial" w:hAnsi="Arial" w:cs="Arial"/>
                                <w14:ligatures w14:val="none"/>
                              </w:rPr>
                            </w:pPr>
                            <w:r>
                              <w:rPr>
                                <w:rFonts w:ascii="Arial" w:hAnsi="Arial" w:cs="Arial"/>
                                <w14:ligatures w14:val="none"/>
                              </w:rPr>
                              <w:t>27 February to 1</w:t>
                            </w:r>
                            <w:r w:rsidR="00C05C39">
                              <w:rPr>
                                <w:rFonts w:ascii="Arial" w:hAnsi="Arial" w:cs="Arial"/>
                                <w14:ligatures w14:val="none"/>
                              </w:rPr>
                              <w:t xml:space="preserve"> March 2026 </w:t>
                            </w:r>
                            <w:r w:rsidR="00C05C39">
                              <w:rPr>
                                <w:rFonts w:ascii="Arial" w:hAnsi="Arial" w:cs="Arial"/>
                                <w14:ligatures w14:val="none"/>
                              </w:rPr>
                              <w:tab/>
                              <w:t xml:space="preserve">YOUTH ASSEMBLY </w:t>
                            </w:r>
                          </w:p>
                          <w:p w14:paraId="7B97D130" w14:textId="4157A1C0" w:rsidR="00C05C39" w:rsidRDefault="000959F9" w:rsidP="00C05C39">
                            <w:pPr>
                              <w:widowControl w:val="0"/>
                              <w:spacing w:after="40"/>
                              <w:rPr>
                                <w:rFonts w:ascii="Arial" w:hAnsi="Arial" w:cs="Arial"/>
                                <w14:ligatures w14:val="none"/>
                              </w:rPr>
                            </w:pPr>
                            <w:r>
                              <w:rPr>
                                <w:rFonts w:ascii="Arial" w:hAnsi="Arial" w:cs="Arial"/>
                                <w14:ligatures w14:val="none"/>
                              </w:rPr>
                              <w:t>27 February to 1 March 2026</w:t>
                            </w:r>
                            <w:r w:rsidR="00C05C39">
                              <w:rPr>
                                <w:rFonts w:ascii="Arial" w:hAnsi="Arial" w:cs="Arial"/>
                                <w14:ligatures w14:val="none"/>
                              </w:rPr>
                              <w:tab/>
                              <w:t xml:space="preserve">Youth Leaders’ Gathering </w:t>
                            </w:r>
                          </w:p>
                          <w:p w14:paraId="0A412038" w14:textId="45AE1FC3" w:rsidR="00C05C39" w:rsidRDefault="00C05C39" w:rsidP="00C05C39">
                            <w:pPr>
                              <w:widowControl w:val="0"/>
                              <w:spacing w:after="40"/>
                              <w:rPr>
                                <w:rFonts w:ascii="Arial" w:hAnsi="Arial" w:cs="Arial"/>
                                <w14:ligatures w14:val="none"/>
                              </w:rPr>
                            </w:pPr>
                            <w:r>
                              <w:rPr>
                                <w:rFonts w:ascii="Arial" w:hAnsi="Arial" w:cs="Arial"/>
                                <w14:ligatures w14:val="none"/>
                              </w:rPr>
                              <w:t>2 to 4 May 202</w:t>
                            </w:r>
                            <w:r w:rsidR="006A0A57">
                              <w:rPr>
                                <w:rFonts w:ascii="Arial" w:hAnsi="Arial" w:cs="Arial"/>
                                <w14:ligatures w14:val="none"/>
                              </w:rPr>
                              <w:t>6</w:t>
                            </w:r>
                            <w:r>
                              <w:rPr>
                                <w:rFonts w:ascii="Arial" w:hAnsi="Arial" w:cs="Arial"/>
                                <w14:ligatures w14:val="none"/>
                              </w:rPr>
                              <w:t xml:space="preserve"> </w:t>
                            </w:r>
                            <w:r>
                              <w:rPr>
                                <w:rFonts w:ascii="Arial" w:hAnsi="Arial" w:cs="Arial"/>
                                <w14:ligatures w14:val="none"/>
                              </w:rPr>
                              <w:tab/>
                            </w:r>
                            <w:r>
                              <w:rPr>
                                <w:rFonts w:ascii="Arial" w:hAnsi="Arial" w:cs="Arial"/>
                                <w14:ligatures w14:val="none"/>
                              </w:rPr>
                              <w:tab/>
                            </w:r>
                            <w:r>
                              <w:rPr>
                                <w:rFonts w:ascii="Arial" w:hAnsi="Arial" w:cs="Arial"/>
                                <w14:ligatures w14:val="none"/>
                              </w:rPr>
                              <w:tab/>
                              <w:t xml:space="preserve">1T4 youth weekend (for ages 11 to 14) </w:t>
                            </w:r>
                          </w:p>
                          <w:p w14:paraId="16CB84C1" w14:textId="3A6276F5"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Limitless festival</w:t>
                            </w:r>
                          </w:p>
                          <w:p w14:paraId="7F7DA888" w14:textId="5B25AD86"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Next Bi-Monthly Update: March 202</w:t>
                            </w:r>
                            <w:r w:rsidR="00AA2225">
                              <w:rPr>
                                <w:rFonts w:ascii="Arial" w:hAnsi="Arial" w:cs="Arial"/>
                                <w:b/>
                                <w:bCs/>
                                <w:sz w:val="28"/>
                                <w:szCs w:val="28"/>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351C" id="Text Box 1" o:spid="_x0000_s1028" type="#_x0000_t202" style="position:absolute;margin-left:0;margin-top:184.05pt;width:484pt;height:179pt;z-index:2516582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" strokecolor="#009343" strokeweight="2.5pt">
                <v:shadow color="#868686"/>
                <v:textbox inset="2.88pt,2.88pt,2.88pt,2.88pt">
                  <w:txbxContent>
                    <w:p w14:paraId="342C5062" w14:textId="77777777" w:rsidR="00C05C39" w:rsidRDefault="00C05C39" w:rsidP="00C05C39">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59AB7C7D" w14:textId="287744C1" w:rsidR="00855BB9" w:rsidRDefault="00855BB9" w:rsidP="00C05C39">
                      <w:pPr>
                        <w:widowControl w:val="0"/>
                        <w:spacing w:after="40"/>
                        <w:rPr>
                          <w:rFonts w:ascii="Arial" w:hAnsi="Arial" w:cs="Arial"/>
                          <w14:ligatures w14:val="none"/>
                        </w:rPr>
                      </w:pPr>
                      <w:r>
                        <w:rPr>
                          <w:rFonts w:ascii="Arial" w:hAnsi="Arial" w:cs="Arial"/>
                          <w14:ligatures w14:val="none"/>
                        </w:rPr>
                        <w:t>2</w:t>
                      </w:r>
                      <w:r w:rsidR="0071129F">
                        <w:rPr>
                          <w:rFonts w:ascii="Arial" w:hAnsi="Arial" w:cs="Arial"/>
                          <w14:ligatures w14:val="none"/>
                        </w:rPr>
                        <w:t>9</w:t>
                      </w:r>
                      <w:r>
                        <w:rPr>
                          <w:rFonts w:ascii="Arial" w:hAnsi="Arial" w:cs="Arial"/>
                          <w14:ligatures w14:val="none"/>
                        </w:rPr>
                        <w:t xml:space="preserve"> January 2026</w:t>
                      </w:r>
                      <w:r>
                        <w:rPr>
                          <w:rFonts w:ascii="Arial" w:hAnsi="Arial" w:cs="Arial"/>
                          <w14:ligatures w14:val="none"/>
                        </w:rPr>
                        <w:tab/>
                      </w:r>
                      <w:r w:rsidR="0071129F">
                        <w:rPr>
                          <w:rFonts w:ascii="Arial" w:hAnsi="Arial" w:cs="Arial"/>
                          <w14:ligatures w14:val="none"/>
                        </w:rPr>
                        <w:tab/>
                      </w:r>
                      <w:r w:rsidR="0071129F">
                        <w:rPr>
                          <w:rFonts w:ascii="Arial" w:hAnsi="Arial" w:cs="Arial"/>
                          <w14:ligatures w14:val="none"/>
                        </w:rPr>
                        <w:tab/>
                      </w:r>
                      <w:r w:rsidR="00C5020D">
                        <w:rPr>
                          <w:rFonts w:ascii="Arial" w:hAnsi="Arial" w:cs="Arial"/>
                          <w14:ligatures w14:val="none"/>
                        </w:rPr>
                        <w:t>Intergenerational small groups webinar</w:t>
                      </w:r>
                      <w:r>
                        <w:rPr>
                          <w:rFonts w:ascii="Arial" w:hAnsi="Arial" w:cs="Arial"/>
                          <w14:ligatures w14:val="none"/>
                        </w:rPr>
                        <w:tab/>
                      </w:r>
                      <w:r>
                        <w:rPr>
                          <w:rFonts w:ascii="Arial" w:hAnsi="Arial" w:cs="Arial"/>
                          <w14:ligatures w14:val="none"/>
                        </w:rPr>
                        <w:tab/>
                      </w:r>
                    </w:p>
                    <w:p w14:paraId="1FA13EC1" w14:textId="38636F24" w:rsidR="00C05C39" w:rsidRDefault="00AA2225" w:rsidP="00C05C39">
                      <w:pPr>
                        <w:widowControl w:val="0"/>
                        <w:spacing w:after="40"/>
                        <w:rPr>
                          <w:rFonts w:ascii="Arial" w:hAnsi="Arial" w:cs="Arial"/>
                          <w14:ligatures w14:val="none"/>
                        </w:rPr>
                      </w:pPr>
                      <w:r>
                        <w:rPr>
                          <w:rFonts w:ascii="Arial" w:hAnsi="Arial" w:cs="Arial"/>
                          <w14:ligatures w14:val="none"/>
                        </w:rPr>
                        <w:t>18</w:t>
                      </w:r>
                      <w:r w:rsidR="00C05C39">
                        <w:rPr>
                          <w:rFonts w:ascii="Arial" w:hAnsi="Arial" w:cs="Arial"/>
                          <w14:ligatures w14:val="none"/>
                        </w:rPr>
                        <w:t xml:space="preserve"> February 202</w:t>
                      </w:r>
                      <w:r>
                        <w:rPr>
                          <w:rFonts w:ascii="Arial" w:hAnsi="Arial" w:cs="Arial"/>
                          <w14:ligatures w14:val="none"/>
                        </w:rPr>
                        <w:t>6</w:t>
                      </w:r>
                      <w:r w:rsidR="00C05C39">
                        <w:rPr>
                          <w:rFonts w:ascii="Arial" w:hAnsi="Arial" w:cs="Arial"/>
                          <w14:ligatures w14:val="none"/>
                        </w:rPr>
                        <w:tab/>
                      </w:r>
                      <w:r w:rsidR="00C05C39">
                        <w:rPr>
                          <w:rFonts w:ascii="Arial" w:hAnsi="Arial" w:cs="Arial"/>
                          <w14:ligatures w14:val="none"/>
                        </w:rPr>
                        <w:tab/>
                      </w:r>
                      <w:r w:rsidR="00C05C39">
                        <w:rPr>
                          <w:rFonts w:ascii="Arial" w:hAnsi="Arial" w:cs="Arial"/>
                          <w14:ligatures w14:val="none"/>
                        </w:rPr>
                        <w:tab/>
                      </w:r>
                      <w:r>
                        <w:rPr>
                          <w:rFonts w:ascii="Arial" w:hAnsi="Arial" w:cs="Arial"/>
                          <w14:ligatures w14:val="none"/>
                        </w:rPr>
                        <w:t>Trauma informed church day conference</w:t>
                      </w:r>
                    </w:p>
                    <w:p w14:paraId="07F13793" w14:textId="26A8D741" w:rsidR="00C05C39" w:rsidRDefault="000959F9" w:rsidP="00C05C39">
                      <w:pPr>
                        <w:widowControl w:val="0"/>
                        <w:spacing w:after="40"/>
                        <w:rPr>
                          <w:rFonts w:ascii="Arial" w:hAnsi="Arial" w:cs="Arial"/>
                          <w14:ligatures w14:val="none"/>
                        </w:rPr>
                      </w:pPr>
                      <w:r>
                        <w:rPr>
                          <w:rFonts w:ascii="Arial" w:hAnsi="Arial" w:cs="Arial"/>
                          <w14:ligatures w14:val="none"/>
                        </w:rPr>
                        <w:t>18</w:t>
                      </w:r>
                      <w:r w:rsidR="00C05C39">
                        <w:rPr>
                          <w:rFonts w:ascii="Arial" w:hAnsi="Arial" w:cs="Arial"/>
                          <w14:ligatures w14:val="none"/>
                        </w:rPr>
                        <w:t xml:space="preserve"> February 202</w:t>
                      </w:r>
                      <w:r w:rsidR="00AA2225">
                        <w:rPr>
                          <w:rFonts w:ascii="Arial" w:hAnsi="Arial" w:cs="Arial"/>
                          <w14:ligatures w14:val="none"/>
                        </w:rPr>
                        <w:t xml:space="preserve">6 </w:t>
                      </w:r>
                      <w:r w:rsidR="00C05C39">
                        <w:rPr>
                          <w:rFonts w:ascii="Arial" w:hAnsi="Arial" w:cs="Arial"/>
                          <w14:ligatures w14:val="none"/>
                        </w:rPr>
                        <w:t xml:space="preserve">            </w:t>
                      </w:r>
                      <w:r w:rsidR="006A0A57">
                        <w:rPr>
                          <w:rFonts w:ascii="Arial" w:hAnsi="Arial" w:cs="Arial"/>
                          <w14:ligatures w14:val="none"/>
                        </w:rPr>
                        <w:t xml:space="preserve">   </w:t>
                      </w:r>
                      <w:r w:rsidR="00C05C39">
                        <w:rPr>
                          <w:rFonts w:ascii="Arial" w:hAnsi="Arial" w:cs="Arial"/>
                          <w14:ligatures w14:val="none"/>
                        </w:rPr>
                        <w:t xml:space="preserve">         Talking about…. </w:t>
                      </w:r>
                      <w:r w:rsidR="00F74699">
                        <w:rPr>
                          <w:rFonts w:ascii="Arial" w:hAnsi="Arial" w:cs="Arial"/>
                          <w14:ligatures w14:val="none"/>
                        </w:rPr>
                        <w:t>LGBTQ+ inclusive language</w:t>
                      </w:r>
                      <w:r w:rsidR="00C05C39">
                        <w:rPr>
                          <w:rFonts w:ascii="Arial" w:hAnsi="Arial" w:cs="Arial"/>
                          <w14:ligatures w14:val="none"/>
                        </w:rPr>
                        <w:t xml:space="preserve"> </w:t>
                      </w:r>
                    </w:p>
                    <w:p w14:paraId="4BEDC47D" w14:textId="3B752DEC" w:rsidR="00C05C39" w:rsidRDefault="006A0A57" w:rsidP="00C05C39">
                      <w:pPr>
                        <w:widowControl w:val="0"/>
                        <w:spacing w:after="40"/>
                        <w:rPr>
                          <w:rFonts w:ascii="Arial" w:hAnsi="Arial" w:cs="Arial"/>
                          <w14:ligatures w14:val="none"/>
                        </w:rPr>
                      </w:pPr>
                      <w:r>
                        <w:rPr>
                          <w:rFonts w:ascii="Arial" w:hAnsi="Arial" w:cs="Arial"/>
                          <w14:ligatures w14:val="none"/>
                        </w:rPr>
                        <w:t>27 February to 1</w:t>
                      </w:r>
                      <w:r w:rsidR="00C05C39">
                        <w:rPr>
                          <w:rFonts w:ascii="Arial" w:hAnsi="Arial" w:cs="Arial"/>
                          <w14:ligatures w14:val="none"/>
                        </w:rPr>
                        <w:t xml:space="preserve"> March 2026 </w:t>
                      </w:r>
                      <w:r w:rsidR="00C05C39">
                        <w:rPr>
                          <w:rFonts w:ascii="Arial" w:hAnsi="Arial" w:cs="Arial"/>
                          <w14:ligatures w14:val="none"/>
                        </w:rPr>
                        <w:tab/>
                        <w:t xml:space="preserve">YOUTH ASSEMBLY </w:t>
                      </w:r>
                    </w:p>
                    <w:p w14:paraId="7B97D130" w14:textId="4157A1C0" w:rsidR="00C05C39" w:rsidRDefault="000959F9" w:rsidP="00C05C39">
                      <w:pPr>
                        <w:widowControl w:val="0"/>
                        <w:spacing w:after="40"/>
                        <w:rPr>
                          <w:rFonts w:ascii="Arial" w:hAnsi="Arial" w:cs="Arial"/>
                          <w14:ligatures w14:val="none"/>
                        </w:rPr>
                      </w:pPr>
                      <w:r>
                        <w:rPr>
                          <w:rFonts w:ascii="Arial" w:hAnsi="Arial" w:cs="Arial"/>
                          <w14:ligatures w14:val="none"/>
                        </w:rPr>
                        <w:t>27 February to 1 March 2026</w:t>
                      </w:r>
                      <w:r w:rsidR="00C05C39">
                        <w:rPr>
                          <w:rFonts w:ascii="Arial" w:hAnsi="Arial" w:cs="Arial"/>
                          <w14:ligatures w14:val="none"/>
                        </w:rPr>
                        <w:tab/>
                        <w:t xml:space="preserve">Youth Leaders’ Gathering </w:t>
                      </w:r>
                    </w:p>
                    <w:p w14:paraId="0A412038" w14:textId="45AE1FC3" w:rsidR="00C05C39" w:rsidRDefault="00C05C39" w:rsidP="00C05C39">
                      <w:pPr>
                        <w:widowControl w:val="0"/>
                        <w:spacing w:after="40"/>
                        <w:rPr>
                          <w:rFonts w:ascii="Arial" w:hAnsi="Arial" w:cs="Arial"/>
                          <w14:ligatures w14:val="none"/>
                        </w:rPr>
                      </w:pPr>
                      <w:r>
                        <w:rPr>
                          <w:rFonts w:ascii="Arial" w:hAnsi="Arial" w:cs="Arial"/>
                          <w14:ligatures w14:val="none"/>
                        </w:rPr>
                        <w:t>2 to 4 May 202</w:t>
                      </w:r>
                      <w:r w:rsidR="006A0A57">
                        <w:rPr>
                          <w:rFonts w:ascii="Arial" w:hAnsi="Arial" w:cs="Arial"/>
                          <w14:ligatures w14:val="none"/>
                        </w:rPr>
                        <w:t>6</w:t>
                      </w:r>
                      <w:r>
                        <w:rPr>
                          <w:rFonts w:ascii="Arial" w:hAnsi="Arial" w:cs="Arial"/>
                          <w14:ligatures w14:val="none"/>
                        </w:rPr>
                        <w:t xml:space="preserve"> </w:t>
                      </w:r>
                      <w:r>
                        <w:rPr>
                          <w:rFonts w:ascii="Arial" w:hAnsi="Arial" w:cs="Arial"/>
                          <w14:ligatures w14:val="none"/>
                        </w:rPr>
                        <w:tab/>
                      </w:r>
                      <w:r>
                        <w:rPr>
                          <w:rFonts w:ascii="Arial" w:hAnsi="Arial" w:cs="Arial"/>
                          <w14:ligatures w14:val="none"/>
                        </w:rPr>
                        <w:tab/>
                      </w:r>
                      <w:r>
                        <w:rPr>
                          <w:rFonts w:ascii="Arial" w:hAnsi="Arial" w:cs="Arial"/>
                          <w14:ligatures w14:val="none"/>
                        </w:rPr>
                        <w:tab/>
                        <w:t xml:space="preserve">1T4 youth weekend (for ages 11 to 14) </w:t>
                      </w:r>
                    </w:p>
                    <w:p w14:paraId="16CB84C1" w14:textId="3A6276F5"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Limitless festival</w:t>
                      </w:r>
                    </w:p>
                    <w:p w14:paraId="7F7DA888" w14:textId="5B25AD86"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Next Bi-Monthly Update: March 202</w:t>
                      </w:r>
                      <w:r w:rsidR="00AA2225">
                        <w:rPr>
                          <w:rFonts w:ascii="Arial" w:hAnsi="Arial" w:cs="Arial"/>
                          <w:b/>
                          <w:bCs/>
                          <w:sz w:val="28"/>
                          <w:szCs w:val="28"/>
                          <w14:ligatures w14:val="none"/>
                        </w:rPr>
                        <w:t>6</w:t>
                      </w:r>
                    </w:p>
                  </w:txbxContent>
                </v:textbox>
                <w10:wrap type="square" anchorx="margin"/>
              </v:shape>
            </w:pict>
          </mc:Fallback>
        </mc:AlternateContent>
      </w:r>
    </w:p>
    <w:sectPr w:rsidR="00CC5D39">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7003F" w14:textId="77777777" w:rsidR="00AA529A" w:rsidRDefault="00AA529A" w:rsidP="00DC3471">
      <w:pPr>
        <w:spacing w:after="0" w:line="240" w:lineRule="auto"/>
      </w:pPr>
      <w:r>
        <w:separator/>
      </w:r>
    </w:p>
  </w:endnote>
  <w:endnote w:type="continuationSeparator" w:id="0">
    <w:p w14:paraId="4DD86FE5" w14:textId="77777777" w:rsidR="00AA529A" w:rsidRDefault="00AA529A" w:rsidP="00DC3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570C3" w14:textId="77777777" w:rsidR="00AA529A" w:rsidRDefault="00AA529A" w:rsidP="00DC3471">
      <w:pPr>
        <w:spacing w:after="0" w:line="240" w:lineRule="auto"/>
      </w:pPr>
      <w:r>
        <w:separator/>
      </w:r>
    </w:p>
  </w:footnote>
  <w:footnote w:type="continuationSeparator" w:id="0">
    <w:p w14:paraId="1E1E98E1" w14:textId="77777777" w:rsidR="00AA529A" w:rsidRDefault="00AA529A" w:rsidP="00DC3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F02D" w14:textId="0970E922" w:rsidR="00DC3471" w:rsidRDefault="00D5027F" w:rsidP="00D5027F">
    <w:r>
      <w:rPr>
        <w:noProof/>
      </w:rPr>
      <w:drawing>
        <wp:anchor distT="0" distB="0" distL="114300" distR="114300" simplePos="0" relativeHeight="251658240" behindDoc="1" locked="0" layoutInCell="1" allowOverlap="1" wp14:anchorId="49CAC2E2" wp14:editId="1A94A983">
          <wp:simplePos x="0" y="0"/>
          <wp:positionH relativeFrom="column">
            <wp:posOffset>5035550</wp:posOffset>
          </wp:positionH>
          <wp:positionV relativeFrom="paragraph">
            <wp:posOffset>-144780</wp:posOffset>
          </wp:positionV>
          <wp:extent cx="781050" cy="509905"/>
          <wp:effectExtent l="0" t="0" r="0" b="4445"/>
          <wp:wrapTight wrapText="bothSides">
            <wp:wrapPolygon edited="0">
              <wp:start x="0" y="0"/>
              <wp:lineTo x="0" y="20981"/>
              <wp:lineTo x="21073" y="20981"/>
              <wp:lineTo x="21073" y="0"/>
              <wp:lineTo x="0" y="0"/>
            </wp:wrapPolygon>
          </wp:wrapTight>
          <wp:docPr id="205542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09905"/>
                  </a:xfrm>
                  <a:prstGeom prst="rect">
                    <a:avLst/>
                  </a:prstGeom>
                  <a:noFill/>
                </pic:spPr>
              </pic:pic>
            </a:graphicData>
          </a:graphic>
        </wp:anchor>
      </w:drawing>
    </w:r>
    <w:r w:rsidR="00BB751B">
      <w:t xml:space="preserve">January 2026 Children’s, Youth and Intergenerational Bi-monthly newsletter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1A55"/>
    <w:multiLevelType w:val="hybridMultilevel"/>
    <w:tmpl w:val="3F980E64"/>
    <w:lvl w:ilvl="0" w:tplc="93A47200">
      <w:start w:val="1"/>
      <w:numFmt w:val="decimal"/>
      <w:lvlText w:val="%1."/>
      <w:lvlJc w:val="left"/>
      <w:pPr>
        <w:ind w:left="720" w:hanging="360"/>
      </w:pPr>
      <w:rPr>
        <w:b w:val="0"/>
        <w:bCs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017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71"/>
    <w:rsid w:val="00005A49"/>
    <w:rsid w:val="000127B3"/>
    <w:rsid w:val="00016774"/>
    <w:rsid w:val="00017C10"/>
    <w:rsid w:val="00017ED2"/>
    <w:rsid w:val="00023A22"/>
    <w:rsid w:val="000325B4"/>
    <w:rsid w:val="0004074D"/>
    <w:rsid w:val="0005133C"/>
    <w:rsid w:val="000553F9"/>
    <w:rsid w:val="0006184C"/>
    <w:rsid w:val="0008662A"/>
    <w:rsid w:val="00090D43"/>
    <w:rsid w:val="000959F9"/>
    <w:rsid w:val="000A2F20"/>
    <w:rsid w:val="000C2E21"/>
    <w:rsid w:val="000D3D1B"/>
    <w:rsid w:val="000E1602"/>
    <w:rsid w:val="000E36CD"/>
    <w:rsid w:val="000F6AC4"/>
    <w:rsid w:val="00145AF1"/>
    <w:rsid w:val="00147770"/>
    <w:rsid w:val="001600E1"/>
    <w:rsid w:val="00160420"/>
    <w:rsid w:val="00164F25"/>
    <w:rsid w:val="00177C2E"/>
    <w:rsid w:val="00180D20"/>
    <w:rsid w:val="00181A68"/>
    <w:rsid w:val="00186E0A"/>
    <w:rsid w:val="001A10D3"/>
    <w:rsid w:val="001A18F0"/>
    <w:rsid w:val="001E5615"/>
    <w:rsid w:val="001E6B6A"/>
    <w:rsid w:val="001F1676"/>
    <w:rsid w:val="001F2066"/>
    <w:rsid w:val="0021679E"/>
    <w:rsid w:val="00242DC3"/>
    <w:rsid w:val="00256F5D"/>
    <w:rsid w:val="00263EDE"/>
    <w:rsid w:val="00271BF5"/>
    <w:rsid w:val="002747A6"/>
    <w:rsid w:val="00284645"/>
    <w:rsid w:val="002936D5"/>
    <w:rsid w:val="00297637"/>
    <w:rsid w:val="002A447C"/>
    <w:rsid w:val="002C5B26"/>
    <w:rsid w:val="002D5AD9"/>
    <w:rsid w:val="002D693C"/>
    <w:rsid w:val="002E157B"/>
    <w:rsid w:val="002E5D88"/>
    <w:rsid w:val="002F5DF6"/>
    <w:rsid w:val="002F73D0"/>
    <w:rsid w:val="00307206"/>
    <w:rsid w:val="00311D78"/>
    <w:rsid w:val="0034518A"/>
    <w:rsid w:val="00356953"/>
    <w:rsid w:val="00356DBA"/>
    <w:rsid w:val="0036592F"/>
    <w:rsid w:val="003709E3"/>
    <w:rsid w:val="003939B3"/>
    <w:rsid w:val="003A799C"/>
    <w:rsid w:val="003C177A"/>
    <w:rsid w:val="003C479D"/>
    <w:rsid w:val="003C76C9"/>
    <w:rsid w:val="003D7165"/>
    <w:rsid w:val="003D7706"/>
    <w:rsid w:val="004058C3"/>
    <w:rsid w:val="004065AA"/>
    <w:rsid w:val="00416AB0"/>
    <w:rsid w:val="00420D14"/>
    <w:rsid w:val="0042335D"/>
    <w:rsid w:val="004240BF"/>
    <w:rsid w:val="0043289A"/>
    <w:rsid w:val="00434044"/>
    <w:rsid w:val="00440185"/>
    <w:rsid w:val="004415F6"/>
    <w:rsid w:val="00456DFF"/>
    <w:rsid w:val="0046159E"/>
    <w:rsid w:val="00461E65"/>
    <w:rsid w:val="00465EF5"/>
    <w:rsid w:val="004679E1"/>
    <w:rsid w:val="004A3FCF"/>
    <w:rsid w:val="004B6BE0"/>
    <w:rsid w:val="004C019D"/>
    <w:rsid w:val="004F1100"/>
    <w:rsid w:val="0053611B"/>
    <w:rsid w:val="00550359"/>
    <w:rsid w:val="00551166"/>
    <w:rsid w:val="00564AC1"/>
    <w:rsid w:val="0056554D"/>
    <w:rsid w:val="00576209"/>
    <w:rsid w:val="005A1281"/>
    <w:rsid w:val="005A3635"/>
    <w:rsid w:val="005B4821"/>
    <w:rsid w:val="005B6CBD"/>
    <w:rsid w:val="005B6D28"/>
    <w:rsid w:val="005B7F3B"/>
    <w:rsid w:val="005F62E2"/>
    <w:rsid w:val="00644BA4"/>
    <w:rsid w:val="00647A8B"/>
    <w:rsid w:val="00656C42"/>
    <w:rsid w:val="00671EBD"/>
    <w:rsid w:val="00675542"/>
    <w:rsid w:val="00676DA4"/>
    <w:rsid w:val="00680CA0"/>
    <w:rsid w:val="00691F51"/>
    <w:rsid w:val="006A041E"/>
    <w:rsid w:val="006A0A57"/>
    <w:rsid w:val="006A7DE9"/>
    <w:rsid w:val="006C087D"/>
    <w:rsid w:val="006D0550"/>
    <w:rsid w:val="006D229B"/>
    <w:rsid w:val="006D5C21"/>
    <w:rsid w:val="006F3A50"/>
    <w:rsid w:val="007024EB"/>
    <w:rsid w:val="007069F9"/>
    <w:rsid w:val="0071129F"/>
    <w:rsid w:val="0071525C"/>
    <w:rsid w:val="00723A8D"/>
    <w:rsid w:val="00724CA3"/>
    <w:rsid w:val="00735BB1"/>
    <w:rsid w:val="007469AE"/>
    <w:rsid w:val="007C2804"/>
    <w:rsid w:val="007C6E75"/>
    <w:rsid w:val="007C7F0C"/>
    <w:rsid w:val="007D47B0"/>
    <w:rsid w:val="007D6FFE"/>
    <w:rsid w:val="007D72D2"/>
    <w:rsid w:val="007E2D41"/>
    <w:rsid w:val="008340B7"/>
    <w:rsid w:val="00841622"/>
    <w:rsid w:val="00842363"/>
    <w:rsid w:val="00853C0F"/>
    <w:rsid w:val="00855BB9"/>
    <w:rsid w:val="008657D4"/>
    <w:rsid w:val="008744A2"/>
    <w:rsid w:val="008753C3"/>
    <w:rsid w:val="008C7C5F"/>
    <w:rsid w:val="008D5797"/>
    <w:rsid w:val="008E3A57"/>
    <w:rsid w:val="008E712C"/>
    <w:rsid w:val="00910C9E"/>
    <w:rsid w:val="009157DC"/>
    <w:rsid w:val="009249D4"/>
    <w:rsid w:val="0093031B"/>
    <w:rsid w:val="00954B77"/>
    <w:rsid w:val="00973E29"/>
    <w:rsid w:val="00986EB0"/>
    <w:rsid w:val="009E36DB"/>
    <w:rsid w:val="009E74C2"/>
    <w:rsid w:val="009F0EC7"/>
    <w:rsid w:val="00A144B2"/>
    <w:rsid w:val="00A2016E"/>
    <w:rsid w:val="00A4169E"/>
    <w:rsid w:val="00A625EF"/>
    <w:rsid w:val="00A865C1"/>
    <w:rsid w:val="00A902F7"/>
    <w:rsid w:val="00AA1E4C"/>
    <w:rsid w:val="00AA2225"/>
    <w:rsid w:val="00AA529A"/>
    <w:rsid w:val="00AB08C5"/>
    <w:rsid w:val="00AB3DBB"/>
    <w:rsid w:val="00AC6440"/>
    <w:rsid w:val="00AD2E0A"/>
    <w:rsid w:val="00AD7EE7"/>
    <w:rsid w:val="00AE12AC"/>
    <w:rsid w:val="00AF30B6"/>
    <w:rsid w:val="00AF782D"/>
    <w:rsid w:val="00B213F3"/>
    <w:rsid w:val="00B41B42"/>
    <w:rsid w:val="00B609B1"/>
    <w:rsid w:val="00B613C2"/>
    <w:rsid w:val="00B61E1A"/>
    <w:rsid w:val="00B67BBC"/>
    <w:rsid w:val="00B728EE"/>
    <w:rsid w:val="00B94E90"/>
    <w:rsid w:val="00BB22B5"/>
    <w:rsid w:val="00BB7379"/>
    <w:rsid w:val="00BB751B"/>
    <w:rsid w:val="00BD079F"/>
    <w:rsid w:val="00BD4697"/>
    <w:rsid w:val="00BD4C0B"/>
    <w:rsid w:val="00BD5049"/>
    <w:rsid w:val="00C05C39"/>
    <w:rsid w:val="00C22D4F"/>
    <w:rsid w:val="00C22E35"/>
    <w:rsid w:val="00C37471"/>
    <w:rsid w:val="00C45C80"/>
    <w:rsid w:val="00C5020D"/>
    <w:rsid w:val="00C56A70"/>
    <w:rsid w:val="00C868BB"/>
    <w:rsid w:val="00C95467"/>
    <w:rsid w:val="00CA3D2C"/>
    <w:rsid w:val="00CB3ABE"/>
    <w:rsid w:val="00CC5D39"/>
    <w:rsid w:val="00CE70E0"/>
    <w:rsid w:val="00D11FDE"/>
    <w:rsid w:val="00D1674A"/>
    <w:rsid w:val="00D33DCB"/>
    <w:rsid w:val="00D37315"/>
    <w:rsid w:val="00D45E3F"/>
    <w:rsid w:val="00D47886"/>
    <w:rsid w:val="00D5027F"/>
    <w:rsid w:val="00D56995"/>
    <w:rsid w:val="00D574CD"/>
    <w:rsid w:val="00D756E4"/>
    <w:rsid w:val="00D817DE"/>
    <w:rsid w:val="00D92BB2"/>
    <w:rsid w:val="00D9455D"/>
    <w:rsid w:val="00DA7BA6"/>
    <w:rsid w:val="00DC3452"/>
    <w:rsid w:val="00DC3471"/>
    <w:rsid w:val="00DD294E"/>
    <w:rsid w:val="00E03A65"/>
    <w:rsid w:val="00E068A4"/>
    <w:rsid w:val="00E30FE0"/>
    <w:rsid w:val="00E41690"/>
    <w:rsid w:val="00E43196"/>
    <w:rsid w:val="00E542F9"/>
    <w:rsid w:val="00E67EFC"/>
    <w:rsid w:val="00E748EB"/>
    <w:rsid w:val="00E8397C"/>
    <w:rsid w:val="00E87933"/>
    <w:rsid w:val="00E90C37"/>
    <w:rsid w:val="00E948D0"/>
    <w:rsid w:val="00EA03CC"/>
    <w:rsid w:val="00EA564D"/>
    <w:rsid w:val="00EB18B5"/>
    <w:rsid w:val="00EB2D6D"/>
    <w:rsid w:val="00ED515B"/>
    <w:rsid w:val="00F04608"/>
    <w:rsid w:val="00F11A22"/>
    <w:rsid w:val="00F1669D"/>
    <w:rsid w:val="00F1755F"/>
    <w:rsid w:val="00F20F11"/>
    <w:rsid w:val="00F215FE"/>
    <w:rsid w:val="00F30F88"/>
    <w:rsid w:val="00F544EE"/>
    <w:rsid w:val="00F573D9"/>
    <w:rsid w:val="00F670AE"/>
    <w:rsid w:val="00F67C10"/>
    <w:rsid w:val="00F74699"/>
    <w:rsid w:val="00F8119C"/>
    <w:rsid w:val="00F81C79"/>
    <w:rsid w:val="00F84831"/>
    <w:rsid w:val="00F90CC1"/>
    <w:rsid w:val="00FA16CC"/>
    <w:rsid w:val="00FC09DA"/>
    <w:rsid w:val="00FC1F0C"/>
    <w:rsid w:val="00FE1ED3"/>
    <w:rsid w:val="00FE1EF1"/>
    <w:rsid w:val="00FE2BF9"/>
    <w:rsid w:val="00FF3A32"/>
    <w:rsid w:val="00FF5E58"/>
    <w:rsid w:val="00FF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240D"/>
  <w15:chartTrackingRefBased/>
  <w15:docId w15:val="{B3354F50-E790-4D63-BA9F-652522A0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4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4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34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4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4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4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4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471"/>
    <w:rPr>
      <w:rFonts w:eastAsiaTheme="majorEastAsia" w:cstheme="majorBidi"/>
      <w:color w:val="272727" w:themeColor="text1" w:themeTint="D8"/>
    </w:rPr>
  </w:style>
  <w:style w:type="paragraph" w:styleId="Title">
    <w:name w:val="Title"/>
    <w:basedOn w:val="Normal"/>
    <w:next w:val="Normal"/>
    <w:link w:val="TitleChar"/>
    <w:uiPriority w:val="10"/>
    <w:qFormat/>
    <w:rsid w:val="00DC3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471"/>
    <w:pPr>
      <w:spacing w:before="160"/>
      <w:jc w:val="center"/>
    </w:pPr>
    <w:rPr>
      <w:i/>
      <w:iCs/>
      <w:color w:val="404040" w:themeColor="text1" w:themeTint="BF"/>
    </w:rPr>
  </w:style>
  <w:style w:type="character" w:customStyle="1" w:styleId="QuoteChar">
    <w:name w:val="Quote Char"/>
    <w:basedOn w:val="DefaultParagraphFont"/>
    <w:link w:val="Quote"/>
    <w:uiPriority w:val="29"/>
    <w:rsid w:val="00DC3471"/>
    <w:rPr>
      <w:i/>
      <w:iCs/>
      <w:color w:val="404040" w:themeColor="text1" w:themeTint="BF"/>
    </w:rPr>
  </w:style>
  <w:style w:type="paragraph" w:styleId="ListParagraph">
    <w:name w:val="List Paragraph"/>
    <w:basedOn w:val="Normal"/>
    <w:uiPriority w:val="34"/>
    <w:qFormat/>
    <w:rsid w:val="00DC3471"/>
    <w:pPr>
      <w:ind w:left="720"/>
      <w:contextualSpacing/>
    </w:pPr>
  </w:style>
  <w:style w:type="character" w:styleId="IntenseEmphasis">
    <w:name w:val="Intense Emphasis"/>
    <w:basedOn w:val="DefaultParagraphFont"/>
    <w:uiPriority w:val="21"/>
    <w:qFormat/>
    <w:rsid w:val="00DC3471"/>
    <w:rPr>
      <w:i/>
      <w:iCs/>
      <w:color w:val="0F4761" w:themeColor="accent1" w:themeShade="BF"/>
    </w:rPr>
  </w:style>
  <w:style w:type="paragraph" w:styleId="IntenseQuote">
    <w:name w:val="Intense Quote"/>
    <w:basedOn w:val="Normal"/>
    <w:next w:val="Normal"/>
    <w:link w:val="IntenseQuoteChar"/>
    <w:uiPriority w:val="30"/>
    <w:qFormat/>
    <w:rsid w:val="00DC3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471"/>
    <w:rPr>
      <w:i/>
      <w:iCs/>
      <w:color w:val="0F4761" w:themeColor="accent1" w:themeShade="BF"/>
    </w:rPr>
  </w:style>
  <w:style w:type="character" w:styleId="IntenseReference">
    <w:name w:val="Intense Reference"/>
    <w:basedOn w:val="DefaultParagraphFont"/>
    <w:uiPriority w:val="32"/>
    <w:qFormat/>
    <w:rsid w:val="00DC3471"/>
    <w:rPr>
      <w:b/>
      <w:bCs/>
      <w:smallCaps/>
      <w:color w:val="0F4761" w:themeColor="accent1" w:themeShade="BF"/>
      <w:spacing w:val="5"/>
    </w:rPr>
  </w:style>
  <w:style w:type="paragraph" w:styleId="NormalWeb">
    <w:name w:val="Normal (Web)"/>
    <w:basedOn w:val="Normal"/>
    <w:uiPriority w:val="99"/>
    <w:unhideWhenUsed/>
    <w:rsid w:val="00DC34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DC3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471"/>
  </w:style>
  <w:style w:type="paragraph" w:styleId="Footer">
    <w:name w:val="footer"/>
    <w:basedOn w:val="Normal"/>
    <w:link w:val="FooterChar"/>
    <w:uiPriority w:val="99"/>
    <w:unhideWhenUsed/>
    <w:rsid w:val="00DC3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471"/>
  </w:style>
  <w:style w:type="character" w:styleId="Hyperlink">
    <w:name w:val="Hyperlink"/>
    <w:basedOn w:val="DefaultParagraphFont"/>
    <w:uiPriority w:val="99"/>
    <w:unhideWhenUsed/>
    <w:rsid w:val="00F573D9"/>
    <w:rPr>
      <w:color w:val="467886" w:themeColor="hyperlink"/>
      <w:u w:val="single"/>
    </w:rPr>
  </w:style>
  <w:style w:type="character" w:styleId="UnresolvedMention">
    <w:name w:val="Unresolved Mention"/>
    <w:basedOn w:val="DefaultParagraphFont"/>
    <w:uiPriority w:val="99"/>
    <w:semiHidden/>
    <w:unhideWhenUsed/>
    <w:rsid w:val="00F573D9"/>
    <w:rPr>
      <w:color w:val="605E5C"/>
      <w:shd w:val="clear" w:color="auto" w:fill="E1DFDD"/>
    </w:rPr>
  </w:style>
  <w:style w:type="character" w:styleId="SmartLink">
    <w:name w:val="Smart Link"/>
    <w:basedOn w:val="DefaultParagraphFont"/>
    <w:uiPriority w:val="99"/>
    <w:semiHidden/>
    <w:unhideWhenUsed/>
    <w:rsid w:val="00A902F7"/>
    <w:rPr>
      <w:color w:val="0000FF"/>
      <w:u w:val="single"/>
      <w:shd w:val="clear" w:color="auto" w:fill="F3F2F1"/>
    </w:rPr>
  </w:style>
  <w:style w:type="character" w:styleId="FollowedHyperlink">
    <w:name w:val="FollowedHyperlink"/>
    <w:basedOn w:val="DefaultParagraphFont"/>
    <w:uiPriority w:val="99"/>
    <w:semiHidden/>
    <w:unhideWhenUsed/>
    <w:rsid w:val="00A865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rc.org.uk/your-faith/children-young-people/children-youth-work/children-youth-work-grants/" TargetMode="External"/><Relationship Id="rId39" Type="http://schemas.openxmlformats.org/officeDocument/2006/relationships/hyperlink" Target="https://urc.org.uk/your-faith/children-young-people/"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www.intergenerateconference.com/intergenerate-online-gatherings-registration/global-conference-feb-2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traumainformedchurches.org/national-confere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eur01.safelinks.protection.outlook.com/?url=https%3A%2F%2Fcywt.us17.list-manage.com%2Ftrack%2Fclick%3Fu%3Dddf8e15b7d2d0596d2c767f0c%26id%3Dc1690fb95f%26e%3D270ca6bfe6&amp;data=05%7C02%7Csam.richards%40urc.org.uk%7C0bfab30a03cc44cb0a7608de12caf2d2%7C3fd368e1f1d74a1e8e4045a843b55e89%7C0%7C0%7C638968860042921841%7CUnknown%7CTWFpbGZsb3d8eyJFbXB0eU1hcGkiOnRydWUsIlYiOiIwLjAuMDAwMCIsIlAiOiJXaW4zMiIsIkFOIjoiTWFpbCIsIldUIjoyfQ%3D%3D%7C0%7C%7C%7C&amp;sdata=wbIm90nqCP5uoT%2FGsmsYdPVKizrL3H8fbcaAPShLl3E%3D&amp;reserved=0" TargetMode="External"/><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hyperlink" Target="http://www.linktr.ee/URCYouthAssembly"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children.youth@urc.org.uk"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eventbrite.co.uk/e/intergenerational-small-groups-tickets-1769718839689"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urc.org.uk/jobs/" TargetMode="External"/><Relationship Id="rId17" Type="http://schemas.openxmlformats.org/officeDocument/2006/relationships/image" Target="media/image7.png"/><Relationship Id="rId25" Type="http://schemas.openxmlformats.org/officeDocument/2006/relationships/hyperlink" Target="https://urc.org.uk/your-church/family-friendly-church/" TargetMode="External"/><Relationship Id="rId33" Type="http://schemas.openxmlformats.org/officeDocument/2006/relationships/hyperlink" Target="https://eur01.safelinks.protection.outlook.com/?url=https%3A%2F%2Furl6649.tandfonline.com%2Fls%2Fclick%3Fupn%3Du001.Z4WTLvhKhuNdT-2BZ6FY7pIE1qPnuAh-2BFdltgJIae950BfKiA8F5Txait-2BTEJPg7foLPI3aXRpkoV4fDvJ4c0Y6Qz922j0Me0QfXKqiPiSWvc-3DOPJE_totr9HstEwbdqRV-2F-2BxfUiepnw-2BfWchAxMEHB8ZoSZoltuwhFrHRqYYV1FcTNKpbrvnI4wSgbui-2BcvbX9IONWNdj6N93AomD6s-2F78hfWOOXHDjFC1IEWXAY6pO0QzQKjPHj4ZDjzvrjqdyzgIjueVEGEf2GJVctpKcBfk5lQNVUGmqPKBcO2YjCNbuK8s9vAAK1SiM7q5wAmq2aLMOTxJMyV5aXVPhZIysv5kZPCwSnPrFzjaqC4PExEhoISBbPaO8Tp7dgjGt6Dapvqoo8h1Kg-3D-3D&amp;data=05%7C02%7Csam.richards%40urc.org.uk%7Cdc2a150ca8b44298290e08de57fa0dcd%7C3fd368e1f1d74a1e8e4045a843b55e89%7C0%7C0%7C639044928674115920%7CUnknown%7CTWFpbGZsb3d8eyJFbXB0eU1hcGkiOnRydWUsIlYiOiIwLjAuMDAwMCIsIlAiOiJXaW4zMiIsIkFOIjoiTWFpbCIsIldUIjoyfQ%3D%3D%7C0%7C%7C%7C&amp;sdata=IVfwlTdj8K5d%2BUCDhZ7wQ97TOwO%2FvVm5MSGZRSLuAqA%3D&amp;reserved=0" TargetMode="External"/><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hyperlink" Target="http://linktr.ee/urcyouthleadersgathering" TargetMode="External"/><Relationship Id="rId41" Type="http://schemas.openxmlformats.org/officeDocument/2006/relationships/hyperlink" Target="https://www.intergenerateconference.com/intergenerate-online-gatherings-registration/global-conference-feb-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7" ma:contentTypeDescription="Create a new document." ma:contentTypeScope="" ma:versionID="db6c8170d53d2dbe4d3092f71d10018e">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3f89e6c93c34e3674473f81b43c9d4da"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f60aaa-134c-4108-8c0e-ea1f520e934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A5D5C4-4582-461C-91A6-14B37BF3E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755BAD-5E63-4E99-82DD-63DABF508939}">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customXml/itemProps3.xml><?xml version="1.0" encoding="utf-8"?>
<ds:datastoreItem xmlns:ds="http://schemas.openxmlformats.org/officeDocument/2006/customXml" ds:itemID="{0A748953-78FB-43FC-BF8C-4F65FD645F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Pages>
  <Words>948</Words>
  <Characters>5046</Characters>
  <Application>Microsoft Office Word</Application>
  <DocSecurity>0</DocSecurity>
  <Lines>112</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Links>
    <vt:vector size="48" baseType="variant">
      <vt:variant>
        <vt:i4>7143454</vt:i4>
      </vt:variant>
      <vt:variant>
        <vt:i4>21</vt:i4>
      </vt:variant>
      <vt:variant>
        <vt:i4>0</vt:i4>
      </vt:variant>
      <vt:variant>
        <vt:i4>5</vt:i4>
      </vt:variant>
      <vt:variant>
        <vt:lpwstr>https://eur01.safelinks.protection.outlook.com/?url=https%3A%2F%2Furl6649.tandfonline.com%2Fls%2Fclick%3Fupn%3Du001.Z4WTLvhKhuNdT-2BZ6FY7pIE1qPnuAh-2BFdltgJIae950BfKiA8F5Txait-2BTEJPg7foLPI3aXRpkoV4fDvJ4c0Y6Qz922j0Me0QfXKqiPiSWvc-3DOPJE_totr9HstEwbdqRV-2F-2BxfUiepnw-2BfWchAxMEHB8ZoSZoltuwhFrHRqYYV1FcTNKpbrvnI4wSgbui-2BcvbX9IONWNdj6N93AomD6s-2F78hfWOOXHDjFC1IEWXAY6pO0QzQKjPHj4ZDjzvrjqdyzgIjueVEGEf2GJVctpKcBfk5lQNVUGmqPKBcO2YjCNbuK8s9vAAK1SiM7q5wAmq2aLMOTxJMyV5aXVPhZIysv5kZPCwSnPrFzjaqC4PExEhoISBbPaO8Tp7dgjGt6Dapvqoo8h1Kg-3D-3D&amp;data=05%7C02%7Csam.richards%40urc.org.uk%7Cdc2a150ca8b44298290e08de57fa0dcd%7C3fd368e1f1d74a1e8e4045a843b55e89%7C0%7C0%7C639044928674115920%7CUnknown%7CTWFpbGZsb3d8eyJFbXB0eU1hcGkiOnRydWUsIlYiOiIwLjAuMDAwMCIsIlAiOiJXaW4zMiIsIkFOIjoiTWFpbCIsIldUIjoyfQ%3D%3D%7C0%7C%7C%7C&amp;sdata=IVfwlTdj8K5d%2BUCDhZ7wQ97TOwO%2FvVm5MSGZRSLuAqA%3D&amp;reserved=0</vt:lpwstr>
      </vt:variant>
      <vt:variant>
        <vt:lpwstr/>
      </vt:variant>
      <vt:variant>
        <vt:i4>4063294</vt:i4>
      </vt:variant>
      <vt:variant>
        <vt:i4>18</vt:i4>
      </vt:variant>
      <vt:variant>
        <vt:i4>0</vt:i4>
      </vt:variant>
      <vt:variant>
        <vt:i4>5</vt:i4>
      </vt:variant>
      <vt:variant>
        <vt:lpwstr>https://eur01.safelinks.protection.outlook.com/?url=https%3A%2F%2Fcywt.us17.list-manage.com%2Ftrack%2Fclick%3Fu%3Dddf8e15b7d2d0596d2c767f0c%26id%3Dc1690fb95f%26e%3D270ca6bfe6&amp;data=05%7C02%7Csam.richards%40urc.org.uk%7C0bfab30a03cc44cb0a7608de12caf2d2%7C3fd368e1f1d74a1e8e4045a843b55e89%7C0%7C0%7C638968860042921841%7CUnknown%7CTWFpbGZsb3d8eyJFbXB0eU1hcGkiOnRydWUsIlYiOiIwLjAuMDAwMCIsIlAiOiJXaW4zMiIsIkFOIjoiTWFpbCIsIldUIjoyfQ%3D%3D%7C0%7C%7C%7C&amp;sdata=wbIm90nqCP5uoT%2FGsmsYdPVKizrL3H8fbcaAPShLl3E%3D&amp;reserved=0</vt:lpwstr>
      </vt:variant>
      <vt:variant>
        <vt:lpwstr/>
      </vt:variant>
      <vt:variant>
        <vt:i4>6684711</vt:i4>
      </vt:variant>
      <vt:variant>
        <vt:i4>15</vt:i4>
      </vt:variant>
      <vt:variant>
        <vt:i4>0</vt:i4>
      </vt:variant>
      <vt:variant>
        <vt:i4>5</vt:i4>
      </vt:variant>
      <vt:variant>
        <vt:lpwstr>https://www.traumainformedchurches.org/national-conference</vt:lpwstr>
      </vt:variant>
      <vt:variant>
        <vt:lpwstr/>
      </vt:variant>
      <vt:variant>
        <vt:i4>5963857</vt:i4>
      </vt:variant>
      <vt:variant>
        <vt:i4>12</vt:i4>
      </vt:variant>
      <vt:variant>
        <vt:i4>0</vt:i4>
      </vt:variant>
      <vt:variant>
        <vt:i4>5</vt:i4>
      </vt:variant>
      <vt:variant>
        <vt:lpwstr>https://urc.org.uk/your-faith/children-young-people/children-youth-work/children-youth-work-grants/</vt:lpwstr>
      </vt:variant>
      <vt:variant>
        <vt:lpwstr>tab-143434</vt:lpwstr>
      </vt:variant>
      <vt:variant>
        <vt:i4>3342432</vt:i4>
      </vt:variant>
      <vt:variant>
        <vt:i4>9</vt:i4>
      </vt:variant>
      <vt:variant>
        <vt:i4>0</vt:i4>
      </vt:variant>
      <vt:variant>
        <vt:i4>5</vt:i4>
      </vt:variant>
      <vt:variant>
        <vt:lpwstr>https://urc.org.uk/your-church/family-friendly-church/</vt:lpwstr>
      </vt:variant>
      <vt:variant>
        <vt:lpwstr/>
      </vt:variant>
      <vt:variant>
        <vt:i4>7798877</vt:i4>
      </vt:variant>
      <vt:variant>
        <vt:i4>6</vt:i4>
      </vt:variant>
      <vt:variant>
        <vt:i4>0</vt:i4>
      </vt:variant>
      <vt:variant>
        <vt:i4>5</vt:i4>
      </vt:variant>
      <vt:variant>
        <vt:lpwstr>mailto:children.youth@urc.org.uk</vt:lpwstr>
      </vt:variant>
      <vt:variant>
        <vt:lpwstr/>
      </vt:variant>
      <vt:variant>
        <vt:i4>5111812</vt:i4>
      </vt:variant>
      <vt:variant>
        <vt:i4>3</vt:i4>
      </vt:variant>
      <vt:variant>
        <vt:i4>0</vt:i4>
      </vt:variant>
      <vt:variant>
        <vt:i4>5</vt:i4>
      </vt:variant>
      <vt:variant>
        <vt:lpwstr>https://urc.org.uk/your-faith/children-young-people/</vt:lpwstr>
      </vt:variant>
      <vt:variant>
        <vt:lpwstr/>
      </vt:variant>
      <vt:variant>
        <vt:i4>6094872</vt:i4>
      </vt:variant>
      <vt:variant>
        <vt:i4>0</vt:i4>
      </vt:variant>
      <vt:variant>
        <vt:i4>0</vt:i4>
      </vt:variant>
      <vt:variant>
        <vt:i4>5</vt:i4>
      </vt:variant>
      <vt:variant>
        <vt:lpwstr>https://urc.org.uk/jobs/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Richards</dc:creator>
  <cp:keywords/>
  <dc:description/>
  <cp:lastModifiedBy>Sharon Lloyd</cp:lastModifiedBy>
  <cp:revision>164</cp:revision>
  <dcterms:created xsi:type="dcterms:W3CDTF">2026-01-14T04:49:00Z</dcterms:created>
  <dcterms:modified xsi:type="dcterms:W3CDTF">2026-01-20T12:30:00Z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b47edc-19b4-4a42-a60d-1569aed2ebed_Enabled">
    <vt:lpwstr>true</vt:lpwstr>
  </property>
  <property fmtid="{D5CDD505-2E9C-101B-9397-08002B2CF9AE}" pid="3" name="MSIP_Label_97b47edc-19b4-4a42-a60d-1569aed2ebed_SetDate">
    <vt:lpwstr>2026-01-13T16:50:13Z</vt:lpwstr>
  </property>
  <property fmtid="{D5CDD505-2E9C-101B-9397-08002B2CF9AE}" pid="4" name="MSIP_Label_97b47edc-19b4-4a42-a60d-1569aed2ebed_Method">
    <vt:lpwstr>Standard</vt:lpwstr>
  </property>
  <property fmtid="{D5CDD505-2E9C-101B-9397-08002B2CF9AE}" pid="5" name="MSIP_Label_97b47edc-19b4-4a42-a60d-1569aed2ebed_Name">
    <vt:lpwstr>defa4170-0d19-0005-0004-bc88714345d2</vt:lpwstr>
  </property>
  <property fmtid="{D5CDD505-2E9C-101B-9397-08002B2CF9AE}" pid="6" name="MSIP_Label_97b47edc-19b4-4a42-a60d-1569aed2ebed_SiteId">
    <vt:lpwstr>3fd368e1-f1d7-4a1e-8e40-45a843b55e89</vt:lpwstr>
  </property>
  <property fmtid="{D5CDD505-2E9C-101B-9397-08002B2CF9AE}" pid="7" name="MSIP_Label_97b47edc-19b4-4a42-a60d-1569aed2ebed_ActionId">
    <vt:lpwstr>ed049f53-7766-4a56-a095-d121518bbbfe</vt:lpwstr>
  </property>
  <property fmtid="{D5CDD505-2E9C-101B-9397-08002B2CF9AE}" pid="8" name="MSIP_Label_97b47edc-19b4-4a42-a60d-1569aed2ebed_ContentBits">
    <vt:lpwstr>0</vt:lpwstr>
  </property>
  <property fmtid="{D5CDD505-2E9C-101B-9397-08002B2CF9AE}" pid="9" name="MSIP_Label_97b47edc-19b4-4a42-a60d-1569aed2ebed_Tag">
    <vt:lpwstr>10, 3, 0, 1</vt:lpwstr>
  </property>
  <property fmtid="{D5CDD505-2E9C-101B-9397-08002B2CF9AE}" pid="10" name="ContentTypeId">
    <vt:lpwstr>0x010100E54B357E28AA8C4BA2B526D8E8642675</vt:lpwstr>
  </property>
  <property fmtid="{D5CDD505-2E9C-101B-9397-08002B2CF9AE}" pid="11" name="MediaServiceImageTags">
    <vt:lpwstr/>
  </property>
</Properties>
</file>